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8C4" w:rsidRPr="00F778C4" w:rsidRDefault="00F778C4" w:rsidP="00CA7416">
      <w:pPr>
        <w:keepLines/>
        <w:tabs>
          <w:tab w:val="left" w:pos="5954"/>
          <w:tab w:val="left" w:pos="6237"/>
        </w:tabs>
        <w:overflowPunct w:val="0"/>
        <w:autoSpaceDE w:val="0"/>
        <w:autoSpaceDN w:val="0"/>
        <w:adjustRightInd w:val="0"/>
        <w:spacing w:line="320" w:lineRule="exact"/>
        <w:rPr>
          <w:sz w:val="28"/>
          <w:szCs w:val="28"/>
        </w:rPr>
      </w:pPr>
      <w:r w:rsidRPr="00F778C4">
        <w:rPr>
          <w:rFonts w:eastAsia="Times New Roman"/>
          <w:sz w:val="28"/>
          <w:szCs w:val="28"/>
          <w:lang w:eastAsia="ru-RU"/>
        </w:rPr>
        <w:t xml:space="preserve">                                                                              </w:t>
      </w:r>
      <w:r w:rsidRPr="00F778C4">
        <w:rPr>
          <w:sz w:val="28"/>
          <w:szCs w:val="28"/>
        </w:rPr>
        <w:t>Приложение</w:t>
      </w:r>
    </w:p>
    <w:p w:rsidR="00F778C4" w:rsidRPr="00F778C4" w:rsidRDefault="00F778C4" w:rsidP="00F778C4">
      <w:pPr>
        <w:spacing w:line="240" w:lineRule="auto"/>
        <w:ind w:left="5670" w:firstLine="0"/>
        <w:jc w:val="left"/>
        <w:rPr>
          <w:sz w:val="28"/>
          <w:szCs w:val="28"/>
        </w:rPr>
      </w:pPr>
      <w:r w:rsidRPr="00F778C4">
        <w:rPr>
          <w:sz w:val="28"/>
          <w:szCs w:val="28"/>
        </w:rPr>
        <w:t xml:space="preserve">     к решению Совета </w:t>
      </w:r>
    </w:p>
    <w:p w:rsidR="00F778C4" w:rsidRPr="00F778C4" w:rsidRDefault="00F778C4" w:rsidP="00F778C4">
      <w:pPr>
        <w:tabs>
          <w:tab w:val="left" w:pos="6096"/>
        </w:tabs>
        <w:spacing w:line="240" w:lineRule="auto"/>
        <w:ind w:left="5670" w:firstLine="0"/>
        <w:jc w:val="left"/>
        <w:rPr>
          <w:sz w:val="28"/>
          <w:szCs w:val="28"/>
        </w:rPr>
      </w:pPr>
      <w:r w:rsidRPr="00F778C4">
        <w:rPr>
          <w:sz w:val="28"/>
          <w:szCs w:val="28"/>
        </w:rPr>
        <w:t xml:space="preserve">     муниципального образования</w:t>
      </w:r>
    </w:p>
    <w:p w:rsidR="00F778C4" w:rsidRPr="00F778C4" w:rsidRDefault="00F778C4" w:rsidP="00F778C4">
      <w:pPr>
        <w:tabs>
          <w:tab w:val="left" w:pos="6096"/>
        </w:tabs>
        <w:spacing w:line="240" w:lineRule="auto"/>
        <w:ind w:left="5670" w:firstLine="0"/>
        <w:jc w:val="left"/>
        <w:rPr>
          <w:sz w:val="28"/>
          <w:szCs w:val="28"/>
        </w:rPr>
      </w:pPr>
      <w:r w:rsidRPr="00F778C4">
        <w:rPr>
          <w:sz w:val="28"/>
          <w:szCs w:val="28"/>
        </w:rPr>
        <w:t xml:space="preserve">     Абинский район</w:t>
      </w:r>
    </w:p>
    <w:p w:rsidR="00F778C4" w:rsidRPr="00F778C4" w:rsidRDefault="00F778C4" w:rsidP="00CA7416">
      <w:pPr>
        <w:tabs>
          <w:tab w:val="left" w:pos="6096"/>
        </w:tabs>
        <w:spacing w:line="240" w:lineRule="auto"/>
        <w:ind w:left="5670" w:firstLine="0"/>
        <w:jc w:val="left"/>
        <w:rPr>
          <w:sz w:val="28"/>
          <w:szCs w:val="28"/>
        </w:rPr>
      </w:pPr>
      <w:r w:rsidRPr="00F778C4">
        <w:rPr>
          <w:sz w:val="28"/>
          <w:szCs w:val="28"/>
        </w:rPr>
        <w:t xml:space="preserve">     от __________№ ______</w:t>
      </w:r>
    </w:p>
    <w:p w:rsidR="00F778C4" w:rsidRPr="00F778C4" w:rsidRDefault="00F778C4" w:rsidP="00F778C4">
      <w:pPr>
        <w:spacing w:line="240" w:lineRule="auto"/>
        <w:ind w:left="5670" w:firstLine="0"/>
        <w:jc w:val="left"/>
        <w:rPr>
          <w:sz w:val="28"/>
          <w:szCs w:val="28"/>
        </w:rPr>
      </w:pPr>
    </w:p>
    <w:p w:rsidR="00F778C4" w:rsidRPr="00F778C4" w:rsidRDefault="00F778C4" w:rsidP="00F778C4">
      <w:pPr>
        <w:spacing w:line="240" w:lineRule="auto"/>
        <w:ind w:left="5670" w:firstLine="0"/>
        <w:jc w:val="center"/>
        <w:rPr>
          <w:sz w:val="28"/>
          <w:szCs w:val="28"/>
        </w:rPr>
      </w:pPr>
    </w:p>
    <w:p w:rsidR="00F778C4" w:rsidRPr="00F778C4" w:rsidRDefault="00F778C4" w:rsidP="00F778C4">
      <w:pPr>
        <w:tabs>
          <w:tab w:val="left" w:pos="6096"/>
        </w:tabs>
        <w:spacing w:line="240" w:lineRule="auto"/>
        <w:ind w:left="5670" w:firstLine="0"/>
        <w:rPr>
          <w:sz w:val="28"/>
          <w:szCs w:val="28"/>
        </w:rPr>
      </w:pPr>
      <w:r w:rsidRPr="00F778C4">
        <w:rPr>
          <w:sz w:val="28"/>
          <w:szCs w:val="28"/>
        </w:rPr>
        <w:t xml:space="preserve">      «УТВЕРЖДЕНЫ</w:t>
      </w:r>
    </w:p>
    <w:p w:rsidR="00F778C4" w:rsidRPr="00F778C4" w:rsidRDefault="00F778C4" w:rsidP="00F778C4">
      <w:pPr>
        <w:spacing w:line="240" w:lineRule="auto"/>
        <w:ind w:left="5670" w:firstLine="0"/>
        <w:jc w:val="center"/>
        <w:rPr>
          <w:sz w:val="28"/>
          <w:szCs w:val="28"/>
        </w:rPr>
      </w:pPr>
    </w:p>
    <w:p w:rsidR="00F778C4" w:rsidRPr="00F778C4" w:rsidRDefault="00F778C4" w:rsidP="00F778C4">
      <w:pPr>
        <w:spacing w:line="240" w:lineRule="auto"/>
        <w:ind w:left="5670" w:firstLine="0"/>
        <w:rPr>
          <w:sz w:val="28"/>
          <w:szCs w:val="28"/>
        </w:rPr>
      </w:pPr>
      <w:r w:rsidRPr="00F778C4">
        <w:rPr>
          <w:sz w:val="28"/>
          <w:szCs w:val="28"/>
        </w:rPr>
        <w:t xml:space="preserve">      решением Совета</w:t>
      </w:r>
    </w:p>
    <w:p w:rsidR="00F778C4" w:rsidRPr="00F778C4" w:rsidRDefault="00F778C4" w:rsidP="00F778C4">
      <w:pPr>
        <w:spacing w:line="240" w:lineRule="auto"/>
        <w:ind w:left="5670" w:firstLine="0"/>
        <w:rPr>
          <w:sz w:val="28"/>
          <w:szCs w:val="28"/>
        </w:rPr>
      </w:pPr>
      <w:r w:rsidRPr="00F778C4">
        <w:rPr>
          <w:sz w:val="28"/>
          <w:szCs w:val="28"/>
        </w:rPr>
        <w:t xml:space="preserve">      </w:t>
      </w:r>
      <w:r w:rsidR="00AB7698">
        <w:rPr>
          <w:sz w:val="28"/>
          <w:szCs w:val="28"/>
        </w:rPr>
        <w:t>Ахтырского</w:t>
      </w:r>
      <w:r w:rsidRPr="00F778C4">
        <w:rPr>
          <w:sz w:val="28"/>
          <w:szCs w:val="28"/>
        </w:rPr>
        <w:t xml:space="preserve"> городского</w:t>
      </w:r>
    </w:p>
    <w:p w:rsidR="00F778C4" w:rsidRPr="00F778C4" w:rsidRDefault="00F778C4" w:rsidP="00F778C4">
      <w:pPr>
        <w:spacing w:line="240" w:lineRule="auto"/>
        <w:ind w:left="5670" w:firstLine="0"/>
        <w:rPr>
          <w:sz w:val="28"/>
          <w:szCs w:val="28"/>
        </w:rPr>
      </w:pPr>
      <w:r w:rsidRPr="00F778C4">
        <w:rPr>
          <w:sz w:val="28"/>
          <w:szCs w:val="28"/>
        </w:rPr>
        <w:t xml:space="preserve">      поселения Абинского района</w:t>
      </w:r>
    </w:p>
    <w:p w:rsidR="00F778C4" w:rsidRPr="00F778C4" w:rsidRDefault="00AB7698" w:rsidP="00F778C4">
      <w:pPr>
        <w:spacing w:line="240" w:lineRule="auto"/>
        <w:ind w:left="5670" w:firstLine="0"/>
        <w:rPr>
          <w:sz w:val="28"/>
          <w:szCs w:val="28"/>
        </w:rPr>
      </w:pPr>
      <w:r>
        <w:rPr>
          <w:sz w:val="28"/>
          <w:szCs w:val="28"/>
        </w:rPr>
        <w:t xml:space="preserve">      от 28.09.2017 г. № 232</w:t>
      </w:r>
      <w:r w:rsidR="00F778C4" w:rsidRPr="00F778C4">
        <w:rPr>
          <w:sz w:val="28"/>
          <w:szCs w:val="28"/>
        </w:rPr>
        <w:t>-с</w:t>
      </w:r>
    </w:p>
    <w:p w:rsidR="00F778C4" w:rsidRPr="00F778C4" w:rsidRDefault="00F778C4" w:rsidP="00F778C4">
      <w:pPr>
        <w:spacing w:line="240" w:lineRule="auto"/>
        <w:ind w:left="6096" w:firstLine="0"/>
        <w:rPr>
          <w:sz w:val="28"/>
          <w:szCs w:val="28"/>
        </w:rPr>
      </w:pPr>
      <w:r w:rsidRPr="00F778C4">
        <w:rPr>
          <w:sz w:val="28"/>
          <w:szCs w:val="28"/>
        </w:rPr>
        <w:t>(в редакции решения Совета муниципального образования Абинский район</w:t>
      </w:r>
    </w:p>
    <w:p w:rsidR="00F778C4" w:rsidRPr="00F778C4" w:rsidRDefault="00F778C4" w:rsidP="00F778C4">
      <w:pPr>
        <w:spacing w:line="240" w:lineRule="auto"/>
        <w:ind w:left="5670" w:firstLine="0"/>
        <w:jc w:val="left"/>
        <w:rPr>
          <w:sz w:val="28"/>
          <w:szCs w:val="28"/>
          <w:u w:val="single"/>
        </w:rPr>
      </w:pPr>
      <w:r w:rsidRPr="00F778C4">
        <w:rPr>
          <w:sz w:val="28"/>
          <w:szCs w:val="28"/>
        </w:rPr>
        <w:t xml:space="preserve">      от __________№ _______</w:t>
      </w:r>
      <w:r w:rsidRPr="00F778C4">
        <w:rPr>
          <w:sz w:val="28"/>
          <w:szCs w:val="28"/>
          <w:u w:val="single"/>
        </w:rPr>
        <w:t>)</w:t>
      </w:r>
    </w:p>
    <w:p w:rsidR="00F778C4" w:rsidRPr="00F778C4" w:rsidRDefault="00F778C4" w:rsidP="00F778C4">
      <w:pPr>
        <w:spacing w:line="240" w:lineRule="auto"/>
        <w:ind w:left="5670" w:firstLine="0"/>
        <w:jc w:val="left"/>
        <w:rPr>
          <w:sz w:val="28"/>
          <w:szCs w:val="28"/>
        </w:rPr>
      </w:pPr>
    </w:p>
    <w:p w:rsidR="00F778C4" w:rsidRPr="00F778C4" w:rsidRDefault="00F778C4" w:rsidP="00F778C4">
      <w:pPr>
        <w:spacing w:line="240" w:lineRule="auto"/>
        <w:ind w:left="5670" w:firstLine="0"/>
        <w:jc w:val="center"/>
        <w:rPr>
          <w:sz w:val="28"/>
          <w:szCs w:val="28"/>
        </w:rPr>
      </w:pPr>
    </w:p>
    <w:p w:rsidR="00F778C4" w:rsidRPr="00F778C4" w:rsidRDefault="00F778C4" w:rsidP="00F778C4">
      <w:pPr>
        <w:keepLines/>
        <w:widowControl w:val="0"/>
        <w:tabs>
          <w:tab w:val="left" w:pos="5670"/>
          <w:tab w:val="left" w:pos="6804"/>
          <w:tab w:val="left" w:pos="8647"/>
        </w:tabs>
        <w:overflowPunct w:val="0"/>
        <w:autoSpaceDE w:val="0"/>
        <w:autoSpaceDN w:val="0"/>
        <w:adjustRightInd w:val="0"/>
        <w:spacing w:line="320" w:lineRule="exact"/>
        <w:ind w:firstLine="0"/>
        <w:rPr>
          <w:rFonts w:ascii="Times New Roman CYR" w:hAnsi="Times New Roman CYR" w:cs="Times New Roman CYR"/>
          <w:sz w:val="28"/>
          <w:szCs w:val="28"/>
        </w:rPr>
      </w:pPr>
    </w:p>
    <w:p w:rsidR="00F778C4" w:rsidRPr="00F778C4" w:rsidRDefault="00F778C4" w:rsidP="00F778C4">
      <w:pPr>
        <w:spacing w:line="240" w:lineRule="auto"/>
        <w:ind w:left="5670" w:firstLine="0"/>
        <w:jc w:val="center"/>
        <w:rPr>
          <w:rFonts w:ascii="Times New Roman CYR" w:hAnsi="Times New Roman CYR" w:cs="Times New Roman CYR"/>
          <w:sz w:val="28"/>
          <w:szCs w:val="28"/>
        </w:rPr>
      </w:pPr>
    </w:p>
    <w:p w:rsidR="00F778C4" w:rsidRPr="00F778C4" w:rsidRDefault="00F778C4" w:rsidP="00F778C4">
      <w:pPr>
        <w:spacing w:line="240" w:lineRule="auto"/>
        <w:ind w:left="5670" w:firstLine="0"/>
        <w:jc w:val="center"/>
        <w:rPr>
          <w:rFonts w:ascii="Times New Roman CYR" w:hAnsi="Times New Roman CYR" w:cs="Times New Roman CYR"/>
          <w:sz w:val="28"/>
          <w:szCs w:val="28"/>
        </w:rPr>
      </w:pPr>
    </w:p>
    <w:p w:rsidR="00F778C4" w:rsidRPr="00F778C4" w:rsidRDefault="00F778C4" w:rsidP="00F778C4">
      <w:pPr>
        <w:spacing w:line="240" w:lineRule="auto"/>
        <w:ind w:left="5670" w:firstLine="0"/>
        <w:jc w:val="center"/>
        <w:rPr>
          <w:rFonts w:ascii="Times New Roman CYR" w:hAnsi="Times New Roman CYR" w:cs="Times New Roman CYR"/>
          <w:sz w:val="28"/>
          <w:szCs w:val="28"/>
        </w:rPr>
      </w:pPr>
    </w:p>
    <w:p w:rsidR="00F778C4" w:rsidRPr="00F778C4" w:rsidRDefault="00F778C4" w:rsidP="00F778C4">
      <w:pPr>
        <w:spacing w:line="240" w:lineRule="auto"/>
        <w:ind w:firstLine="0"/>
        <w:jc w:val="center"/>
        <w:rPr>
          <w:sz w:val="28"/>
          <w:szCs w:val="28"/>
        </w:rPr>
      </w:pPr>
    </w:p>
    <w:p w:rsidR="00F778C4" w:rsidRPr="00F778C4" w:rsidRDefault="00F778C4" w:rsidP="00F778C4">
      <w:pPr>
        <w:spacing w:line="240" w:lineRule="auto"/>
        <w:ind w:firstLine="0"/>
        <w:jc w:val="center"/>
        <w:rPr>
          <w:sz w:val="28"/>
          <w:szCs w:val="28"/>
        </w:rPr>
      </w:pPr>
      <w:r w:rsidRPr="00F778C4">
        <w:rPr>
          <w:sz w:val="28"/>
          <w:szCs w:val="28"/>
        </w:rPr>
        <w:t>Изменения</w:t>
      </w:r>
    </w:p>
    <w:p w:rsidR="00F778C4" w:rsidRDefault="00F778C4" w:rsidP="00F778C4">
      <w:pPr>
        <w:spacing w:line="240" w:lineRule="auto"/>
        <w:ind w:firstLine="0"/>
        <w:jc w:val="center"/>
        <w:rPr>
          <w:sz w:val="28"/>
          <w:szCs w:val="28"/>
        </w:rPr>
      </w:pPr>
      <w:r w:rsidRPr="00F778C4">
        <w:rPr>
          <w:sz w:val="28"/>
          <w:szCs w:val="28"/>
        </w:rPr>
        <w:t xml:space="preserve">в </w:t>
      </w:r>
      <w:r w:rsidR="00A32E19">
        <w:rPr>
          <w:sz w:val="28"/>
          <w:szCs w:val="28"/>
        </w:rPr>
        <w:t xml:space="preserve">местные </w:t>
      </w:r>
      <w:r>
        <w:rPr>
          <w:sz w:val="28"/>
          <w:szCs w:val="28"/>
        </w:rPr>
        <w:t>нормативы градостроительного проектирования</w:t>
      </w:r>
    </w:p>
    <w:p w:rsidR="00F778C4" w:rsidRPr="00F778C4" w:rsidRDefault="00AB7698" w:rsidP="00F778C4">
      <w:pPr>
        <w:spacing w:line="240" w:lineRule="auto"/>
        <w:ind w:firstLine="0"/>
        <w:jc w:val="center"/>
        <w:rPr>
          <w:sz w:val="28"/>
          <w:szCs w:val="28"/>
        </w:rPr>
      </w:pPr>
      <w:r>
        <w:rPr>
          <w:sz w:val="28"/>
          <w:szCs w:val="28"/>
        </w:rPr>
        <w:t>Ахтырского</w:t>
      </w:r>
      <w:r w:rsidR="00F778C4" w:rsidRPr="00F778C4">
        <w:rPr>
          <w:sz w:val="28"/>
          <w:szCs w:val="28"/>
        </w:rPr>
        <w:t xml:space="preserve"> городского поселения</w:t>
      </w:r>
    </w:p>
    <w:p w:rsidR="00F778C4" w:rsidRPr="00F778C4" w:rsidRDefault="00F778C4" w:rsidP="00F778C4">
      <w:pPr>
        <w:spacing w:line="240" w:lineRule="auto"/>
        <w:ind w:firstLine="0"/>
        <w:jc w:val="center"/>
        <w:rPr>
          <w:sz w:val="28"/>
          <w:szCs w:val="28"/>
        </w:rPr>
      </w:pPr>
      <w:r w:rsidRPr="00F778C4">
        <w:rPr>
          <w:sz w:val="28"/>
          <w:szCs w:val="28"/>
        </w:rPr>
        <w:t>Абинского района</w:t>
      </w:r>
    </w:p>
    <w:p w:rsidR="00F778C4" w:rsidRPr="00F778C4" w:rsidRDefault="00F778C4" w:rsidP="00F778C4">
      <w:pPr>
        <w:spacing w:line="240" w:lineRule="auto"/>
        <w:ind w:firstLine="0"/>
        <w:jc w:val="center"/>
        <w:rPr>
          <w:sz w:val="28"/>
          <w:szCs w:val="28"/>
        </w:rPr>
      </w:pPr>
    </w:p>
    <w:p w:rsidR="00F778C4" w:rsidRPr="00F778C4" w:rsidRDefault="00F778C4" w:rsidP="00F778C4">
      <w:pPr>
        <w:widowControl w:val="0"/>
        <w:tabs>
          <w:tab w:val="left" w:pos="6379"/>
          <w:tab w:val="left" w:pos="6521"/>
          <w:tab w:val="left" w:pos="8505"/>
          <w:tab w:val="left" w:pos="8647"/>
        </w:tabs>
        <w:suppressAutoHyphens/>
        <w:autoSpaceDE w:val="0"/>
        <w:autoSpaceDN w:val="0"/>
        <w:adjustRightInd w:val="0"/>
        <w:spacing w:line="240" w:lineRule="auto"/>
        <w:ind w:left="5670" w:firstLine="0"/>
        <w:rPr>
          <w:sz w:val="28"/>
          <w:szCs w:val="28"/>
        </w:rPr>
      </w:pPr>
    </w:p>
    <w:p w:rsidR="008B6BA4" w:rsidRPr="00246F33" w:rsidRDefault="008B6BA4">
      <w:pPr>
        <w:spacing w:after="160" w:line="259" w:lineRule="auto"/>
        <w:ind w:firstLine="0"/>
        <w:jc w:val="left"/>
        <w:rPr>
          <w:b/>
        </w:rPr>
      </w:pPr>
      <w:r w:rsidRPr="00246F33">
        <w:rPr>
          <w:b/>
        </w:rPr>
        <w:br w:type="page"/>
      </w:r>
    </w:p>
    <w:p w:rsidR="00D575DD" w:rsidRDefault="00D575DD" w:rsidP="00F778C4">
      <w:pPr>
        <w:pStyle w:val="12"/>
        <w:numPr>
          <w:ilvl w:val="0"/>
          <w:numId w:val="0"/>
        </w:numPr>
        <w:spacing w:before="0"/>
        <w:rPr>
          <w:sz w:val="28"/>
        </w:rPr>
      </w:pPr>
      <w:r>
        <w:rPr>
          <w:sz w:val="28"/>
        </w:rPr>
        <w:lastRenderedPageBreak/>
        <w:t>Содержание</w:t>
      </w:r>
    </w:p>
    <w:p w:rsidR="002F100C" w:rsidRPr="002F100C" w:rsidRDefault="002F100C" w:rsidP="002F100C"/>
    <w:tbl>
      <w:tblPr>
        <w:tblStyle w:val="af2"/>
        <w:tblW w:w="0" w:type="auto"/>
        <w:tblLook w:val="04A0" w:firstRow="1" w:lastRow="0" w:firstColumn="1" w:lastColumn="0" w:noHBand="0" w:noVBand="1"/>
      </w:tblPr>
      <w:tblGrid>
        <w:gridCol w:w="9354"/>
        <w:gridCol w:w="500"/>
      </w:tblGrid>
      <w:tr w:rsidR="002F100C" w:rsidTr="008819C6">
        <w:tc>
          <w:tcPr>
            <w:tcW w:w="9180" w:type="dxa"/>
          </w:tcPr>
          <w:p w:rsidR="002F100C" w:rsidRPr="006C00FA" w:rsidRDefault="000715BF" w:rsidP="008819C6">
            <w:pPr>
              <w:pStyle w:val="14"/>
            </w:pPr>
            <w:hyperlink w:anchor="_Toc106370700" w:history="1">
              <w:r w:rsidR="006C00FA">
                <w:rPr>
                  <w:rStyle w:val="a9"/>
                  <w:color w:val="auto"/>
                  <w:u w:val="none"/>
                </w:rPr>
                <w:t>Раздел 1. О</w:t>
              </w:r>
              <w:r w:rsidR="006C00FA" w:rsidRPr="006C00FA">
                <w:rPr>
                  <w:rStyle w:val="a9"/>
                  <w:color w:val="auto"/>
                  <w:u w:val="none"/>
                </w:rPr>
                <w:t>сновная часть</w:t>
              </w:r>
              <w:r w:rsidR="002F100C" w:rsidRPr="006C00FA">
                <w:rPr>
                  <w:webHidden/>
                </w:rPr>
                <w:tab/>
              </w:r>
            </w:hyperlink>
          </w:p>
        </w:tc>
        <w:tc>
          <w:tcPr>
            <w:tcW w:w="674" w:type="dxa"/>
            <w:vAlign w:val="bottom"/>
          </w:tcPr>
          <w:p w:rsidR="002F100C" w:rsidRPr="00CB40AB" w:rsidRDefault="00CB40AB" w:rsidP="008819C6">
            <w:pPr>
              <w:ind w:firstLine="0"/>
              <w:jc w:val="center"/>
              <w:rPr>
                <w:sz w:val="28"/>
                <w:szCs w:val="28"/>
              </w:rPr>
            </w:pPr>
            <w:r w:rsidRPr="00CB40AB">
              <w:rPr>
                <w:sz w:val="28"/>
                <w:szCs w:val="28"/>
              </w:rPr>
              <w:t>5</w:t>
            </w:r>
          </w:p>
        </w:tc>
      </w:tr>
      <w:tr w:rsidR="002F100C" w:rsidTr="008819C6">
        <w:tc>
          <w:tcPr>
            <w:tcW w:w="9180" w:type="dxa"/>
          </w:tcPr>
          <w:p w:rsidR="002F100C" w:rsidRPr="006C00FA" w:rsidRDefault="000715BF" w:rsidP="008819C6">
            <w:pPr>
              <w:pStyle w:val="14"/>
            </w:pPr>
            <w:hyperlink w:anchor="_Toc106370701" w:history="1">
              <w:r w:rsidR="002F100C" w:rsidRPr="006C00FA">
                <w:rPr>
                  <w:rStyle w:val="a9"/>
                  <w:color w:val="auto"/>
                  <w:u w:val="none"/>
                </w:rPr>
                <w:t>1.1.</w:t>
              </w:r>
              <w:r w:rsidR="002D3290" w:rsidRPr="006C00FA">
                <w:rPr>
                  <w:rFonts w:asciiTheme="minorHAnsi" w:hAnsiTheme="minorHAnsi" w:cstheme="minorBidi"/>
                </w:rPr>
                <w:t xml:space="preserve"> </w:t>
              </w:r>
              <w:r w:rsidR="002F100C" w:rsidRPr="006C00FA">
                <w:rPr>
                  <w:rStyle w:val="a9"/>
                  <w:color w:val="auto"/>
                  <w:u w:val="none"/>
                </w:rPr>
                <w:t>Общие положения</w:t>
              </w:r>
              <w:r w:rsidR="002F100C" w:rsidRPr="006C00FA">
                <w:rPr>
                  <w:webHidden/>
                </w:rPr>
                <w:tab/>
              </w:r>
            </w:hyperlink>
          </w:p>
        </w:tc>
        <w:tc>
          <w:tcPr>
            <w:tcW w:w="674" w:type="dxa"/>
            <w:vAlign w:val="bottom"/>
          </w:tcPr>
          <w:p w:rsidR="002F100C" w:rsidRPr="00CB40AB" w:rsidRDefault="00CB40AB" w:rsidP="008819C6">
            <w:pPr>
              <w:ind w:firstLine="0"/>
              <w:jc w:val="center"/>
              <w:rPr>
                <w:sz w:val="28"/>
                <w:szCs w:val="28"/>
              </w:rPr>
            </w:pPr>
            <w:r w:rsidRPr="00CB40AB">
              <w:rPr>
                <w:sz w:val="28"/>
                <w:szCs w:val="28"/>
              </w:rPr>
              <w:t>5</w:t>
            </w:r>
          </w:p>
        </w:tc>
      </w:tr>
      <w:tr w:rsidR="002F100C" w:rsidTr="008819C6">
        <w:tc>
          <w:tcPr>
            <w:tcW w:w="9180" w:type="dxa"/>
          </w:tcPr>
          <w:p w:rsidR="002F100C" w:rsidRPr="006C00FA" w:rsidRDefault="002F100C" w:rsidP="008819C6">
            <w:pPr>
              <w:pStyle w:val="14"/>
            </w:pPr>
            <w:r w:rsidRPr="006C00FA">
              <w:t>1.2.</w:t>
            </w:r>
            <w:r w:rsidR="002D3290" w:rsidRPr="006C00FA">
              <w:rPr>
                <w:rFonts w:asciiTheme="minorHAnsi" w:hAnsiTheme="minorHAnsi" w:cstheme="minorBidi"/>
              </w:rPr>
              <w:t xml:space="preserve"> </w:t>
            </w:r>
            <w:r w:rsidRPr="006C00FA">
              <w:t>Перечень расчетных показателей для местных нормативов градостроительного проектирования</w:t>
            </w:r>
            <w:r w:rsidRPr="006C00FA">
              <w:rPr>
                <w:webHidden/>
              </w:rPr>
              <w:tab/>
            </w:r>
          </w:p>
        </w:tc>
        <w:tc>
          <w:tcPr>
            <w:tcW w:w="674" w:type="dxa"/>
            <w:vAlign w:val="bottom"/>
          </w:tcPr>
          <w:p w:rsidR="002F100C" w:rsidRPr="00CB40AB" w:rsidRDefault="00CB40AB" w:rsidP="008819C6">
            <w:pPr>
              <w:ind w:firstLine="0"/>
              <w:jc w:val="center"/>
              <w:rPr>
                <w:sz w:val="28"/>
                <w:szCs w:val="28"/>
              </w:rPr>
            </w:pPr>
            <w:r>
              <w:rPr>
                <w:sz w:val="28"/>
                <w:szCs w:val="28"/>
              </w:rPr>
              <w:t>7</w:t>
            </w:r>
          </w:p>
        </w:tc>
      </w:tr>
      <w:tr w:rsidR="002F100C" w:rsidTr="008819C6">
        <w:tc>
          <w:tcPr>
            <w:tcW w:w="9180" w:type="dxa"/>
          </w:tcPr>
          <w:p w:rsidR="002F100C" w:rsidRPr="006C00FA" w:rsidRDefault="002F100C" w:rsidP="008819C6">
            <w:pPr>
              <w:pStyle w:val="22"/>
            </w:pPr>
            <w:r w:rsidRPr="006C00FA">
              <w:t>1.2.1.</w:t>
            </w:r>
            <w:r w:rsidR="002D3290" w:rsidRPr="006C00FA">
              <w:rPr>
                <w:rFonts w:asciiTheme="minorHAnsi" w:hAnsiTheme="minorHAnsi" w:cstheme="minorBidi"/>
              </w:rPr>
              <w:t xml:space="preserve"> </w:t>
            </w:r>
            <w:r w:rsidRPr="006C00FA">
              <w:t>Перечень предельных значений показателей минимально допустимого уровня обеспеченности населения Ахтырского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Pr="006C00FA">
              <w:rPr>
                <w:webHidden/>
              </w:rPr>
              <w:tab/>
            </w:r>
          </w:p>
        </w:tc>
        <w:tc>
          <w:tcPr>
            <w:tcW w:w="674" w:type="dxa"/>
            <w:vAlign w:val="bottom"/>
          </w:tcPr>
          <w:p w:rsidR="002F100C" w:rsidRPr="00CB40AB" w:rsidRDefault="00CB40AB" w:rsidP="008819C6">
            <w:pPr>
              <w:ind w:firstLine="0"/>
              <w:jc w:val="center"/>
              <w:rPr>
                <w:sz w:val="28"/>
                <w:szCs w:val="28"/>
              </w:rPr>
            </w:pPr>
            <w:r>
              <w:rPr>
                <w:sz w:val="28"/>
                <w:szCs w:val="28"/>
              </w:rPr>
              <w:t>7</w:t>
            </w:r>
          </w:p>
        </w:tc>
      </w:tr>
      <w:tr w:rsidR="002F100C" w:rsidTr="008819C6">
        <w:tc>
          <w:tcPr>
            <w:tcW w:w="9180" w:type="dxa"/>
          </w:tcPr>
          <w:p w:rsidR="002F100C" w:rsidRPr="006C00FA" w:rsidRDefault="002F100C" w:rsidP="008819C6">
            <w:pPr>
              <w:pStyle w:val="22"/>
            </w:pPr>
            <w:r w:rsidRPr="006C00FA">
              <w:t>1.2.1.1.</w:t>
            </w:r>
            <w:r w:rsidR="002D3290" w:rsidRPr="006C00FA">
              <w:rPr>
                <w:rFonts w:asciiTheme="minorHAnsi" w:hAnsiTheme="minorHAnsi" w:cstheme="minorBidi"/>
              </w:rPr>
              <w:t xml:space="preserve"> </w:t>
            </w:r>
            <w:r w:rsidRPr="006C00FA">
              <w:t>Расчетные показатели, устанавливаемые для объектов в области жилищного строительства</w:t>
            </w:r>
            <w:r w:rsidRPr="006C00FA">
              <w:rPr>
                <w:webHidden/>
              </w:rPr>
              <w:tab/>
            </w:r>
          </w:p>
        </w:tc>
        <w:tc>
          <w:tcPr>
            <w:tcW w:w="674" w:type="dxa"/>
            <w:vAlign w:val="bottom"/>
          </w:tcPr>
          <w:p w:rsidR="002F100C" w:rsidRPr="00CB40AB" w:rsidRDefault="00CB40AB" w:rsidP="008819C6">
            <w:pPr>
              <w:ind w:firstLine="0"/>
              <w:jc w:val="center"/>
              <w:rPr>
                <w:sz w:val="28"/>
                <w:szCs w:val="28"/>
              </w:rPr>
            </w:pPr>
            <w:r>
              <w:rPr>
                <w:sz w:val="28"/>
                <w:szCs w:val="28"/>
              </w:rPr>
              <w:t>7</w:t>
            </w:r>
          </w:p>
        </w:tc>
      </w:tr>
      <w:tr w:rsidR="002F100C" w:rsidTr="008819C6">
        <w:tc>
          <w:tcPr>
            <w:tcW w:w="9180" w:type="dxa"/>
          </w:tcPr>
          <w:p w:rsidR="002F100C" w:rsidRPr="006C00FA" w:rsidRDefault="000715BF" w:rsidP="008819C6">
            <w:pPr>
              <w:pStyle w:val="22"/>
            </w:pPr>
            <w:hyperlink w:anchor="_Toc106370705" w:history="1">
              <w:r w:rsidR="002F100C" w:rsidRPr="006C00FA">
                <w:rPr>
                  <w:rStyle w:val="a9"/>
                  <w:color w:val="auto"/>
                  <w:u w:val="none"/>
                </w:rPr>
                <w:t>1.2.1.2.</w:t>
              </w:r>
              <w:r w:rsidR="002D3290" w:rsidRPr="006C00FA">
                <w:rPr>
                  <w:rFonts w:asciiTheme="minorHAnsi" w:hAnsiTheme="minorHAnsi" w:cstheme="minorBidi"/>
                </w:rPr>
                <w:t xml:space="preserve"> </w:t>
              </w:r>
              <w:r w:rsidR="002F100C" w:rsidRPr="006C00FA">
                <w:rPr>
                  <w:rStyle w:val="a9"/>
                  <w:color w:val="auto"/>
                  <w:u w:val="none"/>
                </w:rPr>
                <w:t>Расчетные показатели, устанавливаемые для объектов в области автомобильных дорог местного значения</w:t>
              </w:r>
              <w:r w:rsidR="002F100C" w:rsidRPr="006C00FA">
                <w:rPr>
                  <w:webHidden/>
                </w:rPr>
                <w:tab/>
              </w:r>
            </w:hyperlink>
          </w:p>
        </w:tc>
        <w:tc>
          <w:tcPr>
            <w:tcW w:w="674" w:type="dxa"/>
            <w:vAlign w:val="bottom"/>
          </w:tcPr>
          <w:p w:rsidR="002F100C" w:rsidRPr="00CB40AB" w:rsidRDefault="00CB40AB" w:rsidP="008819C6">
            <w:pPr>
              <w:ind w:firstLine="0"/>
              <w:jc w:val="center"/>
              <w:rPr>
                <w:sz w:val="28"/>
                <w:szCs w:val="28"/>
              </w:rPr>
            </w:pPr>
            <w:r>
              <w:rPr>
                <w:sz w:val="28"/>
                <w:szCs w:val="28"/>
              </w:rPr>
              <w:t>10</w:t>
            </w:r>
          </w:p>
        </w:tc>
      </w:tr>
      <w:tr w:rsidR="002F100C" w:rsidTr="008819C6">
        <w:trPr>
          <w:trHeight w:val="739"/>
        </w:trPr>
        <w:tc>
          <w:tcPr>
            <w:tcW w:w="9180" w:type="dxa"/>
          </w:tcPr>
          <w:p w:rsidR="002F100C" w:rsidRPr="002F100C" w:rsidRDefault="002F100C" w:rsidP="008819C6">
            <w:pPr>
              <w:pStyle w:val="22"/>
            </w:pPr>
            <w:r w:rsidRPr="002D3290">
              <w:t xml:space="preserve">1.2.1.3. Расчетные </w:t>
            </w:r>
            <w:r w:rsidR="002D3290">
              <w:t xml:space="preserve"> </w:t>
            </w:r>
            <w:r w:rsidRPr="002D3290">
              <w:t xml:space="preserve">показатели, устанавливаемые для объектов в области </w:t>
            </w:r>
            <w:r w:rsidR="002D3290">
              <w:t>чрезвычайны</w:t>
            </w:r>
            <w:r w:rsidRPr="002D3290">
              <w:t>чайных ситуаций</w:t>
            </w:r>
            <w:r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16</w:t>
            </w:r>
          </w:p>
        </w:tc>
      </w:tr>
      <w:tr w:rsidR="002F100C" w:rsidTr="008819C6">
        <w:tc>
          <w:tcPr>
            <w:tcW w:w="9180" w:type="dxa"/>
          </w:tcPr>
          <w:p w:rsidR="002F100C" w:rsidRPr="002F100C" w:rsidRDefault="002F100C" w:rsidP="008819C6">
            <w:pPr>
              <w:pStyle w:val="22"/>
            </w:pPr>
            <w:r w:rsidRPr="002D3290">
              <w:t>1.2.1.4.</w:t>
            </w:r>
            <w:r w:rsidRPr="002F100C">
              <w:rPr>
                <w:rFonts w:asciiTheme="minorHAnsi" w:hAnsiTheme="minorHAnsi" w:cstheme="minorBidi"/>
              </w:rPr>
              <w:t xml:space="preserve"> </w:t>
            </w:r>
            <w:r w:rsidRPr="002D3290">
              <w:t>Расчетные показатели, устанавливаемые для объектов в области физической культуры и спорта</w:t>
            </w:r>
            <w:r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17</w:t>
            </w:r>
          </w:p>
        </w:tc>
      </w:tr>
      <w:tr w:rsidR="002F100C" w:rsidTr="008819C6">
        <w:tc>
          <w:tcPr>
            <w:tcW w:w="9180" w:type="dxa"/>
          </w:tcPr>
          <w:p w:rsidR="002F100C" w:rsidRPr="002F100C" w:rsidRDefault="002F100C" w:rsidP="008819C6">
            <w:pPr>
              <w:pStyle w:val="22"/>
            </w:pPr>
            <w:r w:rsidRPr="002D3290">
              <w:t>1.2.1.5.</w:t>
            </w:r>
            <w:r w:rsidR="002D3290">
              <w:rPr>
                <w:rFonts w:asciiTheme="minorHAnsi" w:hAnsiTheme="minorHAnsi" w:cstheme="minorBidi"/>
              </w:rPr>
              <w:t xml:space="preserve"> </w:t>
            </w:r>
            <w:r w:rsidRPr="002D3290">
              <w:t>Расчетные показатели, устанавливаемые для объектов в области энергетики (электро- и газоснабжение поселения)</w:t>
            </w:r>
            <w:r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18</w:t>
            </w:r>
          </w:p>
        </w:tc>
      </w:tr>
      <w:tr w:rsidR="002F100C" w:rsidTr="008819C6">
        <w:tc>
          <w:tcPr>
            <w:tcW w:w="9180" w:type="dxa"/>
          </w:tcPr>
          <w:p w:rsidR="002F100C" w:rsidRPr="002F100C" w:rsidRDefault="002D3290" w:rsidP="008819C6">
            <w:pPr>
              <w:pStyle w:val="22"/>
            </w:pPr>
            <w:r>
              <w:t xml:space="preserve">1.2.1.6. </w:t>
            </w:r>
            <w:r w:rsidR="002F100C" w:rsidRPr="002D3290">
              <w:t>Расчетные показатели, устанавливаемые для объектов в области объектов тепло- и водоснабжения населения, водоотведения</w:t>
            </w:r>
            <w:r w:rsidR="002F100C"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19</w:t>
            </w:r>
          </w:p>
        </w:tc>
      </w:tr>
      <w:tr w:rsidR="002F100C" w:rsidTr="008819C6">
        <w:tc>
          <w:tcPr>
            <w:tcW w:w="9180" w:type="dxa"/>
          </w:tcPr>
          <w:p w:rsidR="002F100C" w:rsidRPr="002F100C" w:rsidRDefault="002F100C" w:rsidP="008819C6">
            <w:pPr>
              <w:pStyle w:val="22"/>
            </w:pPr>
            <w:r w:rsidRPr="002D3290">
              <w:t>1.2.1.7.</w:t>
            </w:r>
            <w:r w:rsidR="002D3290">
              <w:rPr>
                <w:rFonts w:asciiTheme="minorHAnsi" w:hAnsiTheme="minorHAnsi" w:cstheme="minorBidi"/>
              </w:rPr>
              <w:t xml:space="preserve"> </w:t>
            </w:r>
            <w:r w:rsidRPr="002D3290">
              <w:t>Расчетные показатели, устанавливаемые для объектов в области объектов благоустройства и озеленения</w:t>
            </w:r>
            <w:r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21</w:t>
            </w:r>
          </w:p>
        </w:tc>
      </w:tr>
      <w:tr w:rsidR="002F100C" w:rsidTr="008819C6">
        <w:tc>
          <w:tcPr>
            <w:tcW w:w="9180" w:type="dxa"/>
          </w:tcPr>
          <w:p w:rsidR="002F100C" w:rsidRPr="002F100C" w:rsidRDefault="002F100C" w:rsidP="008819C6">
            <w:pPr>
              <w:pStyle w:val="22"/>
            </w:pPr>
            <w:r w:rsidRPr="002D3290">
              <w:t>1.2.1.8.</w:t>
            </w:r>
            <w:r w:rsidR="002D3290">
              <w:rPr>
                <w:rFonts w:asciiTheme="minorHAnsi" w:hAnsiTheme="minorHAnsi" w:cstheme="minorBidi"/>
              </w:rPr>
              <w:t xml:space="preserve"> </w:t>
            </w:r>
            <w:r w:rsidRPr="002D3290">
              <w:t>Расчетные показатели, устанавливаемые для объектов в области объектов культуры</w:t>
            </w:r>
            <w:r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22</w:t>
            </w:r>
          </w:p>
        </w:tc>
      </w:tr>
      <w:tr w:rsidR="002F100C" w:rsidTr="008819C6">
        <w:tc>
          <w:tcPr>
            <w:tcW w:w="9180" w:type="dxa"/>
          </w:tcPr>
          <w:p w:rsidR="002F100C" w:rsidRPr="002F100C" w:rsidRDefault="002F100C" w:rsidP="008819C6">
            <w:pPr>
              <w:pStyle w:val="22"/>
            </w:pPr>
            <w:r w:rsidRPr="002D3290">
              <w:t>1.2.1.9.</w:t>
            </w:r>
            <w:r w:rsidR="002D3290">
              <w:rPr>
                <w:rFonts w:asciiTheme="minorHAnsi" w:hAnsiTheme="minorHAnsi" w:cstheme="minorBidi"/>
              </w:rPr>
              <w:t xml:space="preserve"> </w:t>
            </w:r>
            <w:r w:rsidRPr="002D3290">
              <w:t>Расчетные показатели, устанавливаемые для объектов в области объектов туризма и отдыха, массового отдыха населения</w:t>
            </w:r>
            <w:r w:rsidR="008819C6">
              <w:t>……………………</w:t>
            </w:r>
          </w:p>
        </w:tc>
        <w:tc>
          <w:tcPr>
            <w:tcW w:w="674" w:type="dxa"/>
            <w:vAlign w:val="bottom"/>
          </w:tcPr>
          <w:p w:rsidR="002F100C" w:rsidRPr="00CB40AB" w:rsidRDefault="00CB40AB" w:rsidP="008819C6">
            <w:pPr>
              <w:ind w:firstLine="0"/>
              <w:jc w:val="center"/>
              <w:rPr>
                <w:sz w:val="28"/>
                <w:szCs w:val="28"/>
              </w:rPr>
            </w:pPr>
            <w:r>
              <w:rPr>
                <w:sz w:val="28"/>
                <w:szCs w:val="28"/>
              </w:rPr>
              <w:t>24</w:t>
            </w:r>
          </w:p>
        </w:tc>
      </w:tr>
      <w:tr w:rsidR="002F100C" w:rsidTr="008819C6">
        <w:trPr>
          <w:trHeight w:val="587"/>
        </w:trPr>
        <w:tc>
          <w:tcPr>
            <w:tcW w:w="9180" w:type="dxa"/>
          </w:tcPr>
          <w:p w:rsidR="002F100C" w:rsidRPr="002F100C" w:rsidRDefault="006C00FA" w:rsidP="008819C6">
            <w:pPr>
              <w:pStyle w:val="22"/>
            </w:pPr>
            <w:r>
              <w:t xml:space="preserve">1.2.1.10. </w:t>
            </w:r>
            <w:r w:rsidR="002F100C" w:rsidRPr="002D3290">
              <w:t>Расчетные показатели, устанавливаемые для объектов в области</w:t>
            </w:r>
            <w:r>
              <w:t xml:space="preserve"> </w:t>
            </w:r>
            <w:r w:rsidR="002F100C" w:rsidRPr="002D3290">
              <w:t>объектов пассажирского автомобильного транспорта</w:t>
            </w:r>
            <w:r w:rsidR="002F100C" w:rsidRPr="002F100C">
              <w:rPr>
                <w:webHidden/>
              </w:rPr>
              <w:tab/>
            </w:r>
          </w:p>
        </w:tc>
        <w:tc>
          <w:tcPr>
            <w:tcW w:w="674" w:type="dxa"/>
            <w:vAlign w:val="bottom"/>
          </w:tcPr>
          <w:p w:rsidR="002F100C" w:rsidRPr="00CB40AB" w:rsidRDefault="00CB40AB" w:rsidP="008819C6">
            <w:pPr>
              <w:ind w:firstLine="0"/>
              <w:jc w:val="center"/>
              <w:rPr>
                <w:sz w:val="28"/>
                <w:szCs w:val="28"/>
              </w:rPr>
            </w:pPr>
            <w:r>
              <w:rPr>
                <w:sz w:val="28"/>
                <w:szCs w:val="28"/>
              </w:rPr>
              <w:t>25</w:t>
            </w:r>
          </w:p>
        </w:tc>
      </w:tr>
      <w:tr w:rsidR="002F100C" w:rsidTr="008819C6">
        <w:tc>
          <w:tcPr>
            <w:tcW w:w="9180" w:type="dxa"/>
          </w:tcPr>
          <w:p w:rsidR="002F100C" w:rsidRPr="002F100C" w:rsidRDefault="002D3290" w:rsidP="00A32E19">
            <w:pPr>
              <w:pStyle w:val="22"/>
            </w:pPr>
            <w:r>
              <w:t xml:space="preserve">1.2.1.11. </w:t>
            </w:r>
            <w:r w:rsidR="002F100C" w:rsidRPr="002D3290">
              <w:t xml:space="preserve">Расчетные показатели, устанавливаемые для объектов </w:t>
            </w:r>
            <w:r w:rsidRPr="002D3290">
              <w:t>в области содержания мест захоронения, организация ритуальных услуг</w:t>
            </w:r>
            <w:r>
              <w:t xml:space="preserve"> </w:t>
            </w:r>
            <w:r w:rsidR="00A32E19">
              <w:t>……………...</w:t>
            </w:r>
          </w:p>
        </w:tc>
        <w:tc>
          <w:tcPr>
            <w:tcW w:w="674" w:type="dxa"/>
            <w:vAlign w:val="bottom"/>
          </w:tcPr>
          <w:p w:rsidR="002F100C" w:rsidRPr="00CB40AB" w:rsidRDefault="00CB40AB" w:rsidP="008819C6">
            <w:pPr>
              <w:ind w:firstLine="0"/>
              <w:jc w:val="center"/>
              <w:rPr>
                <w:sz w:val="28"/>
                <w:szCs w:val="28"/>
              </w:rPr>
            </w:pPr>
            <w:r>
              <w:rPr>
                <w:sz w:val="28"/>
                <w:szCs w:val="28"/>
              </w:rPr>
              <w:t>26</w:t>
            </w:r>
          </w:p>
        </w:tc>
      </w:tr>
      <w:tr w:rsidR="002F100C" w:rsidTr="008819C6">
        <w:tc>
          <w:tcPr>
            <w:tcW w:w="9180" w:type="dxa"/>
          </w:tcPr>
          <w:p w:rsidR="002F100C" w:rsidRPr="002F100C" w:rsidRDefault="006C00FA" w:rsidP="008819C6">
            <w:pPr>
              <w:pStyle w:val="22"/>
            </w:pPr>
            <w:r>
              <w:t xml:space="preserve">1.2.1.12. </w:t>
            </w:r>
            <w:r w:rsidR="002F100C" w:rsidRPr="002D3290">
              <w:t>Расчетные показатели, устанавливаемые для объектов в области объектов торговли, общественного питания и бытового обслуживания</w:t>
            </w:r>
            <w:r w:rsidR="008819C6">
              <w:t>……..</w:t>
            </w:r>
          </w:p>
        </w:tc>
        <w:tc>
          <w:tcPr>
            <w:tcW w:w="674" w:type="dxa"/>
            <w:vAlign w:val="bottom"/>
          </w:tcPr>
          <w:p w:rsidR="002F100C" w:rsidRPr="00CB40AB" w:rsidRDefault="00CB40AB" w:rsidP="008819C6">
            <w:pPr>
              <w:ind w:firstLine="0"/>
              <w:jc w:val="center"/>
              <w:rPr>
                <w:sz w:val="28"/>
                <w:szCs w:val="28"/>
              </w:rPr>
            </w:pPr>
            <w:r>
              <w:rPr>
                <w:sz w:val="28"/>
                <w:szCs w:val="28"/>
              </w:rPr>
              <w:t>27</w:t>
            </w:r>
          </w:p>
        </w:tc>
      </w:tr>
      <w:tr w:rsidR="002F100C" w:rsidTr="008819C6">
        <w:tc>
          <w:tcPr>
            <w:tcW w:w="9180" w:type="dxa"/>
          </w:tcPr>
          <w:p w:rsidR="002F100C" w:rsidRPr="002F100C" w:rsidRDefault="002F100C" w:rsidP="008819C6">
            <w:pPr>
              <w:pStyle w:val="22"/>
            </w:pPr>
            <w:r w:rsidRPr="002D3290">
              <w:t>1.2.1.13.</w:t>
            </w:r>
            <w:r w:rsidR="002D3290">
              <w:t xml:space="preserve"> </w:t>
            </w:r>
            <w:r w:rsidRPr="002F100C">
              <w:rPr>
                <w:rFonts w:asciiTheme="minorHAnsi" w:hAnsiTheme="minorHAnsi" w:cstheme="minorBidi"/>
              </w:rPr>
              <w:tab/>
            </w:r>
            <w:r w:rsidRPr="002D3290">
              <w:t>Расчетные показатели, устанавливаемые для объектов в области объектов связи</w:t>
            </w:r>
            <w:r w:rsidRPr="002F100C">
              <w:rPr>
                <w:webHidden/>
              </w:rPr>
              <w:tab/>
            </w:r>
            <w:r w:rsidRPr="002F100C">
              <w:rPr>
                <w:webHidden/>
              </w:rPr>
              <w:fldChar w:fldCharType="begin"/>
            </w:r>
            <w:r w:rsidRPr="002F100C">
              <w:rPr>
                <w:webHidden/>
              </w:rPr>
              <w:instrText xml:space="preserve"> PAGEREF _Toc106370716 \h </w:instrText>
            </w:r>
            <w:r w:rsidRPr="002F100C">
              <w:rPr>
                <w:webHidden/>
              </w:rPr>
            </w:r>
            <w:r w:rsidRPr="002F100C">
              <w:rPr>
                <w:webHidden/>
              </w:rPr>
              <w:fldChar w:fldCharType="separate"/>
            </w:r>
            <w:r w:rsidR="002254A5">
              <w:rPr>
                <w:b/>
                <w:bCs/>
                <w:webHidden/>
              </w:rPr>
              <w:t>Ошибка! Закладка не определена.</w:t>
            </w:r>
            <w:r w:rsidRPr="002F100C">
              <w:rPr>
                <w:webHidden/>
              </w:rPr>
              <w:fldChar w:fldCharType="end"/>
            </w:r>
          </w:p>
        </w:tc>
        <w:tc>
          <w:tcPr>
            <w:tcW w:w="674" w:type="dxa"/>
            <w:vAlign w:val="bottom"/>
          </w:tcPr>
          <w:p w:rsidR="002F100C" w:rsidRPr="00CB40AB" w:rsidRDefault="008819C6" w:rsidP="008819C6">
            <w:pPr>
              <w:ind w:firstLine="0"/>
              <w:jc w:val="center"/>
              <w:rPr>
                <w:sz w:val="28"/>
                <w:szCs w:val="28"/>
              </w:rPr>
            </w:pPr>
            <w:r>
              <w:rPr>
                <w:sz w:val="28"/>
                <w:szCs w:val="28"/>
              </w:rPr>
              <w:t>28</w:t>
            </w:r>
          </w:p>
        </w:tc>
      </w:tr>
      <w:tr w:rsidR="002F100C" w:rsidTr="001104A0">
        <w:trPr>
          <w:trHeight w:val="699"/>
        </w:trPr>
        <w:tc>
          <w:tcPr>
            <w:tcW w:w="9180" w:type="dxa"/>
          </w:tcPr>
          <w:p w:rsidR="006C00FA" w:rsidRDefault="002F100C" w:rsidP="008819C6">
            <w:pPr>
              <w:pStyle w:val="22"/>
            </w:pPr>
            <w:r w:rsidRPr="002D3290">
              <w:t>1.2.1</w:t>
            </w:r>
            <w:r w:rsidR="006C00FA">
              <w:t xml:space="preserve">.14. </w:t>
            </w:r>
            <w:r w:rsidRPr="002D3290">
              <w:t>Расчетные показатели, устанавливаемые для объектов</w:t>
            </w:r>
            <w:r w:rsidR="006C00FA">
              <w:t xml:space="preserve"> </w:t>
            </w:r>
            <w:r w:rsidRPr="002D3290">
              <w:t xml:space="preserve">в области </w:t>
            </w:r>
          </w:p>
          <w:p w:rsidR="002F100C" w:rsidRPr="002F100C" w:rsidRDefault="002F100C" w:rsidP="008819C6">
            <w:pPr>
              <w:pStyle w:val="22"/>
            </w:pPr>
            <w:r w:rsidRPr="002D3290">
              <w:t>формирования и содержания архивных фондов</w:t>
            </w:r>
            <w:r w:rsidR="008819C6">
              <w:t>……………………………….</w:t>
            </w:r>
          </w:p>
        </w:tc>
        <w:tc>
          <w:tcPr>
            <w:tcW w:w="674" w:type="dxa"/>
            <w:vAlign w:val="bottom"/>
          </w:tcPr>
          <w:p w:rsidR="002F100C" w:rsidRPr="00CB40AB" w:rsidRDefault="008819C6" w:rsidP="008819C6">
            <w:pPr>
              <w:ind w:firstLine="0"/>
              <w:jc w:val="center"/>
              <w:rPr>
                <w:sz w:val="28"/>
                <w:szCs w:val="28"/>
              </w:rPr>
            </w:pPr>
            <w:r>
              <w:rPr>
                <w:sz w:val="28"/>
                <w:szCs w:val="28"/>
              </w:rPr>
              <w:t>28</w:t>
            </w:r>
          </w:p>
        </w:tc>
      </w:tr>
      <w:tr w:rsidR="002F100C" w:rsidTr="001104A0">
        <w:trPr>
          <w:trHeight w:val="1048"/>
        </w:trPr>
        <w:tc>
          <w:tcPr>
            <w:tcW w:w="9180" w:type="dxa"/>
          </w:tcPr>
          <w:p w:rsidR="002F100C" w:rsidRPr="002F100C" w:rsidRDefault="002D3290" w:rsidP="008819C6">
            <w:pPr>
              <w:pStyle w:val="14"/>
              <w:rPr>
                <w:u w:val="single"/>
              </w:rPr>
            </w:pPr>
            <w:r>
              <w:t>Р</w:t>
            </w:r>
            <w:r w:rsidRPr="002D3290">
              <w:t xml:space="preserve">аздел 2. </w:t>
            </w:r>
            <w:r>
              <w:t>М</w:t>
            </w:r>
            <w:r w:rsidRPr="002D3290">
              <w:t xml:space="preserve">атериалы по обоснованию расчетных показателей, </w:t>
            </w:r>
            <w:r w:rsidRPr="006C00FA">
              <w:t>содержащихся в основной части нормативов градостроительного проектирования</w:t>
            </w:r>
            <w:r w:rsidR="008819C6">
              <w:t>…………………………………………………………………..</w:t>
            </w:r>
          </w:p>
        </w:tc>
        <w:tc>
          <w:tcPr>
            <w:tcW w:w="674" w:type="dxa"/>
            <w:vAlign w:val="bottom"/>
          </w:tcPr>
          <w:p w:rsidR="002F100C" w:rsidRPr="00CB40AB" w:rsidRDefault="008819C6" w:rsidP="008819C6">
            <w:pPr>
              <w:ind w:firstLine="0"/>
              <w:jc w:val="center"/>
              <w:rPr>
                <w:sz w:val="28"/>
                <w:szCs w:val="28"/>
              </w:rPr>
            </w:pPr>
            <w:r>
              <w:rPr>
                <w:sz w:val="28"/>
                <w:szCs w:val="28"/>
              </w:rPr>
              <w:t>29</w:t>
            </w:r>
          </w:p>
        </w:tc>
      </w:tr>
      <w:tr w:rsidR="002F100C" w:rsidTr="008819C6">
        <w:tc>
          <w:tcPr>
            <w:tcW w:w="9180" w:type="dxa"/>
          </w:tcPr>
          <w:p w:rsidR="002F100C" w:rsidRPr="002D3290" w:rsidRDefault="002F100C" w:rsidP="006C00FA">
            <w:pPr>
              <w:ind w:firstLine="0"/>
            </w:pPr>
            <w:r w:rsidRPr="002D3290">
              <w:rPr>
                <w:noProof/>
                <w:sz w:val="28"/>
                <w:szCs w:val="28"/>
              </w:rPr>
              <w:t>2.1. Информация о современном состоянии, прогнозе развития Ахтырского городского поселения Абинского района</w:t>
            </w:r>
            <w:r w:rsidR="006C00FA">
              <w:rPr>
                <w:noProof/>
                <w:webHidden/>
                <w:sz w:val="28"/>
                <w:szCs w:val="28"/>
              </w:rPr>
              <w:t>………………………</w:t>
            </w:r>
            <w:r w:rsidR="003B3ED8">
              <w:rPr>
                <w:noProof/>
                <w:webHidden/>
                <w:sz w:val="28"/>
                <w:szCs w:val="28"/>
              </w:rPr>
              <w:t>………………</w:t>
            </w:r>
          </w:p>
        </w:tc>
        <w:tc>
          <w:tcPr>
            <w:tcW w:w="674" w:type="dxa"/>
            <w:vAlign w:val="bottom"/>
          </w:tcPr>
          <w:p w:rsidR="002F100C" w:rsidRDefault="002F100C" w:rsidP="008819C6">
            <w:pPr>
              <w:ind w:firstLine="0"/>
              <w:jc w:val="center"/>
              <w:rPr>
                <w:sz w:val="28"/>
                <w:szCs w:val="28"/>
              </w:rPr>
            </w:pPr>
          </w:p>
          <w:p w:rsidR="003B3ED8" w:rsidRPr="00CB40AB" w:rsidRDefault="003B3ED8" w:rsidP="008819C6">
            <w:pPr>
              <w:ind w:firstLine="0"/>
              <w:jc w:val="center"/>
              <w:rPr>
                <w:sz w:val="28"/>
                <w:szCs w:val="28"/>
              </w:rPr>
            </w:pPr>
            <w:r>
              <w:rPr>
                <w:sz w:val="28"/>
                <w:szCs w:val="28"/>
              </w:rPr>
              <w:t>29</w:t>
            </w:r>
          </w:p>
        </w:tc>
      </w:tr>
      <w:tr w:rsidR="006C00FA" w:rsidTr="008819C6">
        <w:tc>
          <w:tcPr>
            <w:tcW w:w="9180" w:type="dxa"/>
          </w:tcPr>
          <w:p w:rsidR="006C00FA" w:rsidRPr="00E03728" w:rsidRDefault="006C00FA" w:rsidP="008819C6">
            <w:pPr>
              <w:pStyle w:val="14"/>
            </w:pPr>
            <w:r>
              <w:lastRenderedPageBreak/>
              <w:t>2.2. Обоснование положений основной части нормативов гра</w:t>
            </w:r>
            <w:r w:rsidR="003B3ED8">
              <w:t>достроительного прпоектирования</w:t>
            </w:r>
            <w:r>
              <w:t>………………………………………</w:t>
            </w:r>
            <w:r w:rsidR="003B3ED8">
              <w:t>…</w:t>
            </w:r>
          </w:p>
        </w:tc>
        <w:tc>
          <w:tcPr>
            <w:tcW w:w="674" w:type="dxa"/>
            <w:vAlign w:val="bottom"/>
          </w:tcPr>
          <w:p w:rsidR="006C00FA" w:rsidRPr="00CB40AB" w:rsidRDefault="008819C6" w:rsidP="008819C6">
            <w:pPr>
              <w:ind w:firstLine="0"/>
              <w:jc w:val="center"/>
              <w:rPr>
                <w:sz w:val="28"/>
                <w:szCs w:val="28"/>
              </w:rPr>
            </w:pPr>
            <w:r>
              <w:rPr>
                <w:sz w:val="28"/>
                <w:szCs w:val="28"/>
              </w:rPr>
              <w:t>32</w:t>
            </w:r>
          </w:p>
        </w:tc>
      </w:tr>
      <w:tr w:rsidR="006C00FA" w:rsidTr="008819C6">
        <w:tc>
          <w:tcPr>
            <w:tcW w:w="9180" w:type="dxa"/>
          </w:tcPr>
          <w:p w:rsidR="006C00FA" w:rsidRPr="00E03728" w:rsidRDefault="00873379" w:rsidP="008819C6">
            <w:pPr>
              <w:pStyle w:val="14"/>
            </w:pPr>
            <w:r>
              <w:t xml:space="preserve">2.2.1. </w:t>
            </w:r>
            <w:r w:rsidRPr="00873379">
              <w:t>Виды объектов местного значения поселения, для которых разрабатываются местные нормативы градостроительного проектирования</w:t>
            </w:r>
            <w:r>
              <w:t>………………………………………………………………….</w:t>
            </w:r>
            <w:r w:rsidR="003B3ED8">
              <w:t>.</w:t>
            </w:r>
          </w:p>
        </w:tc>
        <w:tc>
          <w:tcPr>
            <w:tcW w:w="674" w:type="dxa"/>
            <w:vAlign w:val="bottom"/>
          </w:tcPr>
          <w:p w:rsidR="006C00FA" w:rsidRPr="00873379" w:rsidRDefault="00873379" w:rsidP="008819C6">
            <w:pPr>
              <w:ind w:firstLine="0"/>
              <w:jc w:val="center"/>
              <w:rPr>
                <w:sz w:val="28"/>
                <w:szCs w:val="28"/>
              </w:rPr>
            </w:pPr>
            <w:r w:rsidRPr="00873379">
              <w:rPr>
                <w:sz w:val="28"/>
                <w:szCs w:val="28"/>
              </w:rPr>
              <w:t>32</w:t>
            </w:r>
          </w:p>
        </w:tc>
      </w:tr>
      <w:tr w:rsidR="006C00FA" w:rsidTr="008819C6">
        <w:tc>
          <w:tcPr>
            <w:tcW w:w="9180" w:type="dxa"/>
          </w:tcPr>
          <w:p w:rsidR="006C00FA" w:rsidRPr="00E03728" w:rsidRDefault="00873379" w:rsidP="008819C6">
            <w:pPr>
              <w:pStyle w:val="14"/>
            </w:pPr>
            <w:r>
              <w:t xml:space="preserve">2.2.2. </w:t>
            </w:r>
            <w:r w:rsidRPr="009A1C2A">
              <w:t>Обоснование расчетных показателей, устанавливаемых для объектов в области жилищного строительства</w:t>
            </w:r>
            <w:r>
              <w:t>…………………………………………</w:t>
            </w:r>
            <w:r w:rsidR="003B3ED8">
              <w:t>…</w:t>
            </w:r>
          </w:p>
        </w:tc>
        <w:tc>
          <w:tcPr>
            <w:tcW w:w="674" w:type="dxa"/>
            <w:vAlign w:val="bottom"/>
          </w:tcPr>
          <w:p w:rsidR="006C00FA" w:rsidRPr="00873379" w:rsidRDefault="00873379" w:rsidP="008819C6">
            <w:pPr>
              <w:ind w:firstLine="0"/>
              <w:jc w:val="center"/>
              <w:rPr>
                <w:sz w:val="28"/>
                <w:szCs w:val="28"/>
              </w:rPr>
            </w:pPr>
            <w:r w:rsidRPr="00873379">
              <w:rPr>
                <w:sz w:val="28"/>
                <w:szCs w:val="28"/>
              </w:rPr>
              <w:t>34</w:t>
            </w:r>
          </w:p>
        </w:tc>
      </w:tr>
      <w:tr w:rsidR="006C00FA" w:rsidTr="008819C6">
        <w:tc>
          <w:tcPr>
            <w:tcW w:w="9180" w:type="dxa"/>
          </w:tcPr>
          <w:p w:rsidR="006C00FA" w:rsidRPr="00E03728" w:rsidRDefault="00873379" w:rsidP="008819C6">
            <w:pPr>
              <w:pStyle w:val="22"/>
            </w:pPr>
            <w:r w:rsidRPr="00873379">
              <w:t>2.2.3. Обоснование расчетных показателей, устанавливаемых для объектов в области автомобильных дорог местного значения</w:t>
            </w:r>
            <w:r>
              <w:t>…………………………</w:t>
            </w:r>
            <w:r w:rsidR="003B3ED8">
              <w:t>..</w:t>
            </w:r>
          </w:p>
        </w:tc>
        <w:tc>
          <w:tcPr>
            <w:tcW w:w="674" w:type="dxa"/>
            <w:vAlign w:val="bottom"/>
          </w:tcPr>
          <w:p w:rsidR="006C00FA" w:rsidRPr="00873379" w:rsidRDefault="00873379" w:rsidP="008819C6">
            <w:pPr>
              <w:ind w:firstLine="0"/>
              <w:jc w:val="center"/>
              <w:rPr>
                <w:sz w:val="28"/>
                <w:szCs w:val="28"/>
              </w:rPr>
            </w:pPr>
            <w:r>
              <w:rPr>
                <w:sz w:val="28"/>
                <w:szCs w:val="28"/>
              </w:rPr>
              <w:t>36</w:t>
            </w:r>
          </w:p>
        </w:tc>
      </w:tr>
      <w:tr w:rsidR="006C00FA" w:rsidTr="008819C6">
        <w:tc>
          <w:tcPr>
            <w:tcW w:w="9180" w:type="dxa"/>
          </w:tcPr>
          <w:p w:rsidR="006C00FA" w:rsidRPr="00E03728" w:rsidRDefault="00873379" w:rsidP="008819C6">
            <w:pPr>
              <w:pStyle w:val="22"/>
            </w:pPr>
            <w:r w:rsidRPr="00873379">
              <w:t>2.2.4. Обоснование расчетных показателей, устанавливаемых для объектов в области чрезвычайных ситуаций</w:t>
            </w:r>
            <w:r>
              <w:t>…………………………………………….</w:t>
            </w:r>
            <w:r w:rsidR="003B3ED8">
              <w:t>..</w:t>
            </w:r>
          </w:p>
        </w:tc>
        <w:tc>
          <w:tcPr>
            <w:tcW w:w="674" w:type="dxa"/>
            <w:vAlign w:val="bottom"/>
          </w:tcPr>
          <w:p w:rsidR="006C00FA" w:rsidRPr="00873379" w:rsidRDefault="00873379" w:rsidP="008819C6">
            <w:pPr>
              <w:ind w:firstLine="0"/>
              <w:jc w:val="center"/>
              <w:rPr>
                <w:sz w:val="28"/>
                <w:szCs w:val="28"/>
              </w:rPr>
            </w:pPr>
            <w:r>
              <w:rPr>
                <w:sz w:val="28"/>
                <w:szCs w:val="28"/>
              </w:rPr>
              <w:t>38</w:t>
            </w:r>
          </w:p>
        </w:tc>
      </w:tr>
      <w:tr w:rsidR="006C00FA" w:rsidTr="008819C6">
        <w:tc>
          <w:tcPr>
            <w:tcW w:w="9180" w:type="dxa"/>
          </w:tcPr>
          <w:p w:rsidR="006C00FA" w:rsidRPr="00E03728" w:rsidRDefault="00873379" w:rsidP="008819C6">
            <w:pPr>
              <w:pStyle w:val="22"/>
            </w:pPr>
            <w:r w:rsidRPr="00873379">
              <w:t>2.2.5. Обоснование расчетных показателей, устанавливаемых для объектов в области физической культуры и спорта</w:t>
            </w:r>
            <w:r>
              <w:t>……………………………………</w:t>
            </w:r>
            <w:r w:rsidR="003B3ED8">
              <w:t>…</w:t>
            </w:r>
          </w:p>
        </w:tc>
        <w:tc>
          <w:tcPr>
            <w:tcW w:w="674" w:type="dxa"/>
            <w:vAlign w:val="bottom"/>
          </w:tcPr>
          <w:p w:rsidR="006C00FA" w:rsidRPr="00873379" w:rsidRDefault="00873379" w:rsidP="008819C6">
            <w:pPr>
              <w:ind w:firstLine="0"/>
              <w:jc w:val="center"/>
              <w:rPr>
                <w:sz w:val="28"/>
                <w:szCs w:val="28"/>
              </w:rPr>
            </w:pPr>
            <w:r>
              <w:rPr>
                <w:sz w:val="28"/>
                <w:szCs w:val="28"/>
              </w:rPr>
              <w:t>39</w:t>
            </w:r>
          </w:p>
        </w:tc>
      </w:tr>
      <w:tr w:rsidR="006C00FA" w:rsidTr="008819C6">
        <w:tc>
          <w:tcPr>
            <w:tcW w:w="9180" w:type="dxa"/>
          </w:tcPr>
          <w:p w:rsidR="006C00FA" w:rsidRPr="00E03728" w:rsidRDefault="00873379" w:rsidP="00873379">
            <w:pPr>
              <w:ind w:firstLine="0"/>
              <w:rPr>
                <w:noProof/>
              </w:rPr>
            </w:pPr>
            <w:r w:rsidRPr="00873379">
              <w:rPr>
                <w:rFonts w:eastAsiaTheme="minorEastAsia"/>
                <w:noProof/>
                <w:sz w:val="28"/>
                <w:szCs w:val="28"/>
                <w:lang w:eastAsia="ru-RU"/>
              </w:rPr>
              <w:t>2.2.6. Обоснование расчетных показателей, устанавливаемых для объектов в области энергетики (электро- и газоснабжение поселения)</w:t>
            </w:r>
            <w:r>
              <w:rPr>
                <w:rFonts w:eastAsiaTheme="minorEastAsia"/>
                <w:noProof/>
                <w:sz w:val="28"/>
                <w:szCs w:val="28"/>
                <w:lang w:eastAsia="ru-RU"/>
              </w:rPr>
              <w:t>……………….</w:t>
            </w:r>
            <w:r w:rsidR="003B3ED8">
              <w:rPr>
                <w:rFonts w:eastAsiaTheme="minorEastAsia"/>
                <w:noProof/>
                <w:sz w:val="28"/>
                <w:szCs w:val="28"/>
                <w:lang w:eastAsia="ru-RU"/>
              </w:rPr>
              <w:t>..</w:t>
            </w:r>
          </w:p>
        </w:tc>
        <w:tc>
          <w:tcPr>
            <w:tcW w:w="674" w:type="dxa"/>
            <w:vAlign w:val="bottom"/>
          </w:tcPr>
          <w:p w:rsidR="006C00FA" w:rsidRPr="00873379" w:rsidRDefault="00873379" w:rsidP="008819C6">
            <w:pPr>
              <w:ind w:firstLine="0"/>
              <w:jc w:val="center"/>
              <w:rPr>
                <w:sz w:val="28"/>
                <w:szCs w:val="28"/>
              </w:rPr>
            </w:pPr>
            <w:r>
              <w:rPr>
                <w:sz w:val="28"/>
                <w:szCs w:val="28"/>
              </w:rPr>
              <w:t>40</w:t>
            </w:r>
          </w:p>
        </w:tc>
      </w:tr>
      <w:tr w:rsidR="006C00FA" w:rsidTr="008819C6">
        <w:tc>
          <w:tcPr>
            <w:tcW w:w="9180" w:type="dxa"/>
          </w:tcPr>
          <w:p w:rsidR="006C00FA" w:rsidRPr="00E03728" w:rsidRDefault="00873379" w:rsidP="008819C6">
            <w:pPr>
              <w:pStyle w:val="22"/>
            </w:pPr>
            <w:r w:rsidRPr="00873379">
              <w:t>2.2.7. Обоснование расчетных показателей, устанавливаемых для объектов в области объектов тепло- и водоснабжения населения, водоотведения</w:t>
            </w:r>
            <w:r>
              <w:t>…..</w:t>
            </w:r>
          </w:p>
        </w:tc>
        <w:tc>
          <w:tcPr>
            <w:tcW w:w="674" w:type="dxa"/>
            <w:vAlign w:val="bottom"/>
          </w:tcPr>
          <w:p w:rsidR="006C00FA" w:rsidRPr="00873379" w:rsidRDefault="00873379" w:rsidP="008819C6">
            <w:pPr>
              <w:ind w:firstLine="0"/>
              <w:jc w:val="center"/>
              <w:rPr>
                <w:sz w:val="28"/>
                <w:szCs w:val="28"/>
              </w:rPr>
            </w:pPr>
            <w:r>
              <w:rPr>
                <w:sz w:val="28"/>
                <w:szCs w:val="28"/>
              </w:rPr>
              <w:t>40</w:t>
            </w:r>
          </w:p>
        </w:tc>
      </w:tr>
      <w:tr w:rsidR="006C00FA" w:rsidTr="008819C6">
        <w:tc>
          <w:tcPr>
            <w:tcW w:w="9180" w:type="dxa"/>
          </w:tcPr>
          <w:p w:rsidR="006C00FA" w:rsidRPr="00E03728" w:rsidRDefault="00873379" w:rsidP="008819C6">
            <w:pPr>
              <w:pStyle w:val="22"/>
            </w:pPr>
            <w:r w:rsidRPr="00873379">
              <w:t>2.2.8. Обоснование расчетных показателей, устанавливаемых для объектов в области объектов благоустройства и озеленения</w:t>
            </w:r>
            <w:r>
              <w:t>………………………….</w:t>
            </w:r>
          </w:p>
        </w:tc>
        <w:tc>
          <w:tcPr>
            <w:tcW w:w="674" w:type="dxa"/>
            <w:vAlign w:val="bottom"/>
          </w:tcPr>
          <w:p w:rsidR="006C00FA" w:rsidRPr="00873379" w:rsidRDefault="00873379" w:rsidP="008819C6">
            <w:pPr>
              <w:ind w:firstLine="0"/>
              <w:jc w:val="center"/>
              <w:rPr>
                <w:sz w:val="28"/>
                <w:szCs w:val="28"/>
              </w:rPr>
            </w:pPr>
            <w:r>
              <w:rPr>
                <w:sz w:val="28"/>
                <w:szCs w:val="28"/>
              </w:rPr>
              <w:t>41</w:t>
            </w:r>
          </w:p>
        </w:tc>
      </w:tr>
      <w:tr w:rsidR="006C00FA" w:rsidTr="008819C6">
        <w:tc>
          <w:tcPr>
            <w:tcW w:w="9180" w:type="dxa"/>
          </w:tcPr>
          <w:p w:rsidR="006C00FA" w:rsidRPr="00E03728" w:rsidRDefault="00873379" w:rsidP="008819C6">
            <w:pPr>
              <w:pStyle w:val="22"/>
            </w:pPr>
            <w:r w:rsidRPr="00873379">
              <w:t>2.2.9. Обоснование расчетных показателей, устанавливаемых для объектов в области объектов культуры</w:t>
            </w:r>
            <w:r>
              <w:t>…………………………………………………..</w:t>
            </w:r>
          </w:p>
        </w:tc>
        <w:tc>
          <w:tcPr>
            <w:tcW w:w="674" w:type="dxa"/>
            <w:vAlign w:val="bottom"/>
          </w:tcPr>
          <w:p w:rsidR="006C00FA" w:rsidRPr="00873379" w:rsidRDefault="00873379" w:rsidP="008819C6">
            <w:pPr>
              <w:ind w:firstLine="0"/>
              <w:jc w:val="center"/>
              <w:rPr>
                <w:sz w:val="28"/>
                <w:szCs w:val="28"/>
              </w:rPr>
            </w:pPr>
            <w:r>
              <w:rPr>
                <w:sz w:val="28"/>
                <w:szCs w:val="28"/>
              </w:rPr>
              <w:t>43</w:t>
            </w:r>
          </w:p>
        </w:tc>
      </w:tr>
      <w:tr w:rsidR="006C00FA" w:rsidTr="008819C6">
        <w:tc>
          <w:tcPr>
            <w:tcW w:w="9180" w:type="dxa"/>
          </w:tcPr>
          <w:p w:rsidR="006C00FA" w:rsidRPr="00E03728" w:rsidRDefault="00873379" w:rsidP="008819C6">
            <w:pPr>
              <w:pStyle w:val="22"/>
            </w:pPr>
            <w:r>
              <w:t>2.2.10. Обоснование расчетных показателей, устанавливаемых для объектов в области объектов туризма и отдыха, массового отдыха населения…………………………………………………………………………</w:t>
            </w:r>
          </w:p>
        </w:tc>
        <w:tc>
          <w:tcPr>
            <w:tcW w:w="674" w:type="dxa"/>
            <w:vAlign w:val="bottom"/>
          </w:tcPr>
          <w:p w:rsidR="006C00FA" w:rsidRPr="00873379" w:rsidRDefault="00873379" w:rsidP="008819C6">
            <w:pPr>
              <w:ind w:firstLine="0"/>
              <w:jc w:val="center"/>
              <w:rPr>
                <w:sz w:val="28"/>
                <w:szCs w:val="28"/>
              </w:rPr>
            </w:pPr>
            <w:r>
              <w:rPr>
                <w:sz w:val="28"/>
                <w:szCs w:val="28"/>
              </w:rPr>
              <w:t>45</w:t>
            </w:r>
          </w:p>
        </w:tc>
      </w:tr>
      <w:tr w:rsidR="006C00FA" w:rsidTr="008819C6">
        <w:tc>
          <w:tcPr>
            <w:tcW w:w="9180" w:type="dxa"/>
          </w:tcPr>
          <w:p w:rsidR="006C00FA" w:rsidRPr="00E03728" w:rsidRDefault="00873379" w:rsidP="008819C6">
            <w:pPr>
              <w:pStyle w:val="22"/>
            </w:pPr>
            <w:r w:rsidRPr="00873379">
              <w:t>2.2.11. Обоснование расчетных показателей, устанавливаемых для объектов в области объектов пассажирского автомобильного транспорта</w:t>
            </w:r>
            <w:r>
              <w:t>…</w:t>
            </w:r>
            <w:r w:rsidR="003B3ED8">
              <w:t>……….....</w:t>
            </w:r>
          </w:p>
        </w:tc>
        <w:tc>
          <w:tcPr>
            <w:tcW w:w="674" w:type="dxa"/>
            <w:vAlign w:val="bottom"/>
          </w:tcPr>
          <w:p w:rsidR="006C00FA" w:rsidRPr="00873379" w:rsidRDefault="00873379" w:rsidP="008819C6">
            <w:pPr>
              <w:ind w:firstLine="0"/>
              <w:jc w:val="center"/>
              <w:rPr>
                <w:sz w:val="28"/>
                <w:szCs w:val="28"/>
              </w:rPr>
            </w:pPr>
            <w:r>
              <w:rPr>
                <w:sz w:val="28"/>
                <w:szCs w:val="28"/>
              </w:rPr>
              <w:t>46</w:t>
            </w:r>
          </w:p>
        </w:tc>
      </w:tr>
      <w:tr w:rsidR="006C00FA" w:rsidTr="008819C6">
        <w:tc>
          <w:tcPr>
            <w:tcW w:w="9180" w:type="dxa"/>
          </w:tcPr>
          <w:p w:rsidR="006C00FA" w:rsidRPr="00E03728" w:rsidRDefault="00873379" w:rsidP="008819C6">
            <w:pPr>
              <w:pStyle w:val="22"/>
            </w:pPr>
            <w:r w:rsidRPr="00873379">
              <w:t>2.2.12. Обоснование расчетных показателей, устанавливаемых для объектов в области содержания мест захоронения, организация ритуальных услуг</w:t>
            </w:r>
            <w:r>
              <w:t>………………………………………………………………</w:t>
            </w:r>
            <w:r w:rsidR="003B3ED8">
              <w:t>………………</w:t>
            </w:r>
          </w:p>
        </w:tc>
        <w:tc>
          <w:tcPr>
            <w:tcW w:w="674" w:type="dxa"/>
            <w:vAlign w:val="bottom"/>
          </w:tcPr>
          <w:p w:rsidR="006C00FA" w:rsidRPr="00873379" w:rsidRDefault="00873379" w:rsidP="008819C6">
            <w:pPr>
              <w:ind w:firstLine="0"/>
              <w:jc w:val="center"/>
              <w:rPr>
                <w:sz w:val="28"/>
                <w:szCs w:val="28"/>
              </w:rPr>
            </w:pPr>
            <w:r>
              <w:rPr>
                <w:sz w:val="28"/>
                <w:szCs w:val="28"/>
              </w:rPr>
              <w:t>47</w:t>
            </w:r>
          </w:p>
        </w:tc>
      </w:tr>
      <w:tr w:rsidR="006C00FA" w:rsidTr="008819C6">
        <w:tc>
          <w:tcPr>
            <w:tcW w:w="9180" w:type="dxa"/>
          </w:tcPr>
          <w:p w:rsidR="006C00FA" w:rsidRPr="00E03728" w:rsidRDefault="00873379" w:rsidP="008819C6">
            <w:pPr>
              <w:pStyle w:val="22"/>
            </w:pPr>
            <w:r w:rsidRPr="00873379">
              <w:t>2.2.13. Обоснование расчетных показателей, устанавливаемых для объектов в области объектов торговли, общественного питания и бытового обслуживания</w:t>
            </w:r>
            <w:r>
              <w:t>…………………………………………………………………….</w:t>
            </w:r>
          </w:p>
        </w:tc>
        <w:tc>
          <w:tcPr>
            <w:tcW w:w="674" w:type="dxa"/>
            <w:vAlign w:val="bottom"/>
          </w:tcPr>
          <w:p w:rsidR="006C00FA" w:rsidRPr="00873379" w:rsidRDefault="00873379" w:rsidP="008819C6">
            <w:pPr>
              <w:ind w:firstLine="0"/>
              <w:jc w:val="center"/>
              <w:rPr>
                <w:sz w:val="28"/>
                <w:szCs w:val="28"/>
              </w:rPr>
            </w:pPr>
            <w:r>
              <w:rPr>
                <w:sz w:val="28"/>
                <w:szCs w:val="28"/>
              </w:rPr>
              <w:t>47</w:t>
            </w:r>
          </w:p>
        </w:tc>
      </w:tr>
      <w:tr w:rsidR="006C00FA" w:rsidTr="008819C6">
        <w:tc>
          <w:tcPr>
            <w:tcW w:w="9180" w:type="dxa"/>
          </w:tcPr>
          <w:p w:rsidR="006C00FA" w:rsidRPr="00E03728" w:rsidRDefault="00873379" w:rsidP="00873379">
            <w:pPr>
              <w:ind w:firstLine="0"/>
              <w:rPr>
                <w:noProof/>
              </w:rPr>
            </w:pPr>
            <w:r w:rsidRPr="00873379">
              <w:rPr>
                <w:rFonts w:eastAsiaTheme="minorEastAsia"/>
                <w:noProof/>
                <w:sz w:val="28"/>
                <w:szCs w:val="28"/>
                <w:lang w:eastAsia="ru-RU"/>
              </w:rPr>
              <w:t>2.2.14. Обоснование расчетных показателей, устанавливаемых для объектов в области объектов связи</w:t>
            </w:r>
            <w:r>
              <w:rPr>
                <w:rFonts w:eastAsiaTheme="minorEastAsia"/>
                <w:noProof/>
                <w:sz w:val="28"/>
                <w:szCs w:val="28"/>
                <w:lang w:eastAsia="ru-RU"/>
              </w:rPr>
              <w:t>……………………………………………</w:t>
            </w:r>
            <w:r w:rsidR="003B3ED8">
              <w:rPr>
                <w:rFonts w:eastAsiaTheme="minorEastAsia"/>
                <w:noProof/>
                <w:sz w:val="28"/>
                <w:szCs w:val="28"/>
                <w:lang w:eastAsia="ru-RU"/>
              </w:rPr>
              <w:t>…………...</w:t>
            </w:r>
          </w:p>
        </w:tc>
        <w:tc>
          <w:tcPr>
            <w:tcW w:w="674" w:type="dxa"/>
            <w:vAlign w:val="bottom"/>
          </w:tcPr>
          <w:p w:rsidR="006C00FA" w:rsidRPr="00873379" w:rsidRDefault="00873379" w:rsidP="008819C6">
            <w:pPr>
              <w:ind w:firstLine="0"/>
              <w:jc w:val="center"/>
              <w:rPr>
                <w:sz w:val="28"/>
                <w:szCs w:val="28"/>
              </w:rPr>
            </w:pPr>
            <w:r>
              <w:rPr>
                <w:sz w:val="28"/>
                <w:szCs w:val="28"/>
              </w:rPr>
              <w:t>48</w:t>
            </w:r>
          </w:p>
        </w:tc>
      </w:tr>
      <w:tr w:rsidR="006C00FA" w:rsidTr="008819C6">
        <w:tc>
          <w:tcPr>
            <w:tcW w:w="9180" w:type="dxa"/>
          </w:tcPr>
          <w:p w:rsidR="006C00FA" w:rsidRPr="00E03728" w:rsidRDefault="00873379" w:rsidP="00873379">
            <w:pPr>
              <w:ind w:firstLine="0"/>
              <w:rPr>
                <w:noProof/>
              </w:rPr>
            </w:pPr>
            <w:r w:rsidRPr="00873379">
              <w:rPr>
                <w:rFonts w:eastAsiaTheme="minorEastAsia"/>
                <w:noProof/>
                <w:sz w:val="28"/>
                <w:szCs w:val="28"/>
                <w:lang w:eastAsia="ru-RU"/>
              </w:rPr>
              <w:t>2.2.15. Обоснование расчетных показателей, устанавливаемых для объектов в области формирования и содержания архивных фондов</w:t>
            </w:r>
            <w:r>
              <w:rPr>
                <w:rFonts w:eastAsiaTheme="minorEastAsia"/>
                <w:noProof/>
                <w:sz w:val="28"/>
                <w:szCs w:val="28"/>
                <w:lang w:eastAsia="ru-RU"/>
              </w:rPr>
              <w:t>………</w:t>
            </w:r>
            <w:r w:rsidR="003B3ED8">
              <w:rPr>
                <w:rFonts w:eastAsiaTheme="minorEastAsia"/>
                <w:noProof/>
                <w:sz w:val="28"/>
                <w:szCs w:val="28"/>
                <w:lang w:eastAsia="ru-RU"/>
              </w:rPr>
              <w:t>……………</w:t>
            </w:r>
          </w:p>
        </w:tc>
        <w:tc>
          <w:tcPr>
            <w:tcW w:w="674" w:type="dxa"/>
            <w:vAlign w:val="bottom"/>
          </w:tcPr>
          <w:p w:rsidR="006C00FA" w:rsidRPr="00873379" w:rsidRDefault="00873379" w:rsidP="008819C6">
            <w:pPr>
              <w:ind w:firstLine="0"/>
              <w:jc w:val="center"/>
              <w:rPr>
                <w:sz w:val="28"/>
                <w:szCs w:val="28"/>
              </w:rPr>
            </w:pPr>
            <w:r>
              <w:rPr>
                <w:sz w:val="28"/>
                <w:szCs w:val="28"/>
              </w:rPr>
              <w:t>49</w:t>
            </w:r>
          </w:p>
        </w:tc>
      </w:tr>
      <w:tr w:rsidR="006C00FA" w:rsidTr="008819C6">
        <w:tc>
          <w:tcPr>
            <w:tcW w:w="9180" w:type="dxa"/>
          </w:tcPr>
          <w:p w:rsidR="006C00FA" w:rsidRPr="00E03728" w:rsidRDefault="00873379" w:rsidP="00873379">
            <w:pPr>
              <w:spacing w:line="240" w:lineRule="auto"/>
              <w:ind w:firstLine="0"/>
              <w:rPr>
                <w:noProof/>
              </w:rPr>
            </w:pPr>
            <w:r>
              <w:rPr>
                <w:rFonts w:eastAsiaTheme="minorEastAsia"/>
                <w:noProof/>
                <w:sz w:val="28"/>
                <w:szCs w:val="28"/>
                <w:lang w:eastAsia="ru-RU"/>
              </w:rPr>
              <w:t>Раздел 3. П</w:t>
            </w:r>
            <w:r w:rsidRPr="00873379">
              <w:rPr>
                <w:rFonts w:eastAsiaTheme="minorEastAsia"/>
                <w:noProof/>
                <w:sz w:val="28"/>
                <w:szCs w:val="28"/>
                <w:lang w:eastAsia="ru-RU"/>
              </w:rPr>
              <w:t>равила и область применения расчетных показателей, содержащихся в основной части местных нормативов градостроительного проектирования</w:t>
            </w:r>
            <w:r>
              <w:rPr>
                <w:rFonts w:eastAsiaTheme="minorEastAsia"/>
                <w:noProof/>
                <w:sz w:val="28"/>
                <w:szCs w:val="28"/>
                <w:lang w:eastAsia="ru-RU"/>
              </w:rPr>
              <w:t>…………………………………………………………………...</w:t>
            </w:r>
          </w:p>
        </w:tc>
        <w:tc>
          <w:tcPr>
            <w:tcW w:w="674" w:type="dxa"/>
            <w:vAlign w:val="bottom"/>
          </w:tcPr>
          <w:p w:rsidR="006C00FA" w:rsidRPr="00873379" w:rsidRDefault="00873379" w:rsidP="008819C6">
            <w:pPr>
              <w:ind w:firstLine="0"/>
              <w:jc w:val="center"/>
              <w:rPr>
                <w:sz w:val="28"/>
                <w:szCs w:val="28"/>
              </w:rPr>
            </w:pPr>
            <w:r>
              <w:rPr>
                <w:sz w:val="28"/>
                <w:szCs w:val="28"/>
              </w:rPr>
              <w:t>50</w:t>
            </w:r>
          </w:p>
        </w:tc>
      </w:tr>
      <w:tr w:rsidR="006C00FA" w:rsidTr="008819C6">
        <w:tc>
          <w:tcPr>
            <w:tcW w:w="9180" w:type="dxa"/>
          </w:tcPr>
          <w:p w:rsidR="006C00FA" w:rsidRPr="00E03728" w:rsidRDefault="00873379" w:rsidP="00873379">
            <w:pPr>
              <w:keepNext/>
              <w:keepLines/>
              <w:spacing w:line="240" w:lineRule="auto"/>
              <w:ind w:firstLine="0"/>
              <w:outlineLvl w:val="1"/>
              <w:rPr>
                <w:noProof/>
              </w:rPr>
            </w:pPr>
            <w:bookmarkStart w:id="0" w:name="_Toc106370737"/>
            <w:r w:rsidRPr="00873379">
              <w:rPr>
                <w:rFonts w:eastAsiaTheme="majorEastAsia" w:cstheme="majorBidi"/>
                <w:sz w:val="28"/>
                <w:szCs w:val="28"/>
              </w:rPr>
              <w:t>3.1. Правила применения расчетных показателей</w:t>
            </w:r>
            <w:bookmarkEnd w:id="0"/>
            <w:r>
              <w:rPr>
                <w:rFonts w:eastAsiaTheme="majorEastAsia" w:cstheme="majorBidi"/>
                <w:sz w:val="28"/>
                <w:szCs w:val="28"/>
              </w:rPr>
              <w:t xml:space="preserve"> …………………………….</w:t>
            </w:r>
          </w:p>
        </w:tc>
        <w:tc>
          <w:tcPr>
            <w:tcW w:w="674" w:type="dxa"/>
            <w:vAlign w:val="bottom"/>
          </w:tcPr>
          <w:p w:rsidR="006C00FA" w:rsidRPr="00873379" w:rsidRDefault="00873379" w:rsidP="008819C6">
            <w:pPr>
              <w:ind w:firstLine="0"/>
              <w:jc w:val="center"/>
              <w:rPr>
                <w:sz w:val="28"/>
                <w:szCs w:val="28"/>
              </w:rPr>
            </w:pPr>
            <w:r>
              <w:rPr>
                <w:sz w:val="28"/>
                <w:szCs w:val="28"/>
              </w:rPr>
              <w:t>50</w:t>
            </w:r>
          </w:p>
        </w:tc>
      </w:tr>
      <w:tr w:rsidR="006C00FA" w:rsidTr="008819C6">
        <w:tc>
          <w:tcPr>
            <w:tcW w:w="9180" w:type="dxa"/>
          </w:tcPr>
          <w:p w:rsidR="006C00FA" w:rsidRPr="00E03728" w:rsidRDefault="00873379" w:rsidP="008819C6">
            <w:pPr>
              <w:pStyle w:val="14"/>
            </w:pPr>
            <w:r w:rsidRPr="00873379">
              <w:t>3.2. Область применения расчетных показателей</w:t>
            </w:r>
            <w:r>
              <w:t>……………………………...</w:t>
            </w:r>
          </w:p>
        </w:tc>
        <w:tc>
          <w:tcPr>
            <w:tcW w:w="674" w:type="dxa"/>
            <w:vAlign w:val="bottom"/>
          </w:tcPr>
          <w:p w:rsidR="006C00FA" w:rsidRPr="00873379" w:rsidRDefault="00873379" w:rsidP="008819C6">
            <w:pPr>
              <w:ind w:firstLine="0"/>
              <w:jc w:val="center"/>
              <w:rPr>
                <w:sz w:val="28"/>
                <w:szCs w:val="28"/>
              </w:rPr>
            </w:pPr>
            <w:r>
              <w:rPr>
                <w:sz w:val="28"/>
                <w:szCs w:val="28"/>
              </w:rPr>
              <w:t>52</w:t>
            </w:r>
          </w:p>
        </w:tc>
      </w:tr>
      <w:tr w:rsidR="006C00FA" w:rsidTr="008819C6">
        <w:tc>
          <w:tcPr>
            <w:tcW w:w="9180" w:type="dxa"/>
          </w:tcPr>
          <w:p w:rsidR="006C00FA" w:rsidRPr="00E03728" w:rsidRDefault="00CB40AB" w:rsidP="008819C6">
            <w:pPr>
              <w:pStyle w:val="22"/>
            </w:pPr>
            <w:r>
              <w:t>Приложение 1…………………………………………………………………….</w:t>
            </w:r>
          </w:p>
        </w:tc>
        <w:tc>
          <w:tcPr>
            <w:tcW w:w="674" w:type="dxa"/>
            <w:vAlign w:val="bottom"/>
          </w:tcPr>
          <w:p w:rsidR="006C00FA" w:rsidRPr="00873379" w:rsidRDefault="006C00FA" w:rsidP="008819C6">
            <w:pPr>
              <w:ind w:firstLine="0"/>
              <w:jc w:val="center"/>
              <w:rPr>
                <w:sz w:val="28"/>
                <w:szCs w:val="28"/>
              </w:rPr>
            </w:pPr>
          </w:p>
        </w:tc>
      </w:tr>
      <w:tr w:rsidR="00CB40AB" w:rsidTr="008819C6">
        <w:tc>
          <w:tcPr>
            <w:tcW w:w="9180" w:type="dxa"/>
          </w:tcPr>
          <w:p w:rsidR="00CB40AB" w:rsidRPr="00CB40AB" w:rsidRDefault="00CB40AB" w:rsidP="008819C6">
            <w:pPr>
              <w:pStyle w:val="22"/>
            </w:pPr>
            <w:r w:rsidRPr="00CB40AB">
              <w:t>Приложение 2</w:t>
            </w:r>
            <w:r>
              <w:t>…………………………………………………………………….</w:t>
            </w:r>
          </w:p>
        </w:tc>
        <w:tc>
          <w:tcPr>
            <w:tcW w:w="674" w:type="dxa"/>
            <w:vAlign w:val="bottom"/>
          </w:tcPr>
          <w:p w:rsidR="00CB40AB" w:rsidRDefault="00CB40AB" w:rsidP="008819C6">
            <w:pPr>
              <w:ind w:firstLine="0"/>
              <w:jc w:val="center"/>
              <w:rPr>
                <w:sz w:val="28"/>
                <w:szCs w:val="28"/>
              </w:rPr>
            </w:pPr>
          </w:p>
        </w:tc>
      </w:tr>
      <w:tr w:rsidR="00CB40AB" w:rsidTr="008819C6">
        <w:tc>
          <w:tcPr>
            <w:tcW w:w="9180" w:type="dxa"/>
          </w:tcPr>
          <w:p w:rsidR="00CB40AB" w:rsidRPr="00CB40AB" w:rsidRDefault="00CB40AB" w:rsidP="008819C6">
            <w:pPr>
              <w:pStyle w:val="22"/>
            </w:pPr>
            <w:r>
              <w:lastRenderedPageBreak/>
              <w:t>Приложение 3……………………………………………………………………</w:t>
            </w:r>
          </w:p>
        </w:tc>
        <w:tc>
          <w:tcPr>
            <w:tcW w:w="674" w:type="dxa"/>
            <w:vAlign w:val="bottom"/>
          </w:tcPr>
          <w:p w:rsidR="00CB40AB" w:rsidRDefault="00CB40AB" w:rsidP="008819C6">
            <w:pPr>
              <w:ind w:firstLine="0"/>
              <w:jc w:val="center"/>
              <w:rPr>
                <w:sz w:val="28"/>
                <w:szCs w:val="28"/>
              </w:rPr>
            </w:pPr>
            <w:bookmarkStart w:id="1" w:name="_GoBack"/>
            <w:bookmarkEnd w:id="1"/>
          </w:p>
        </w:tc>
      </w:tr>
      <w:tr w:rsidR="00CB40AB" w:rsidTr="008819C6">
        <w:tc>
          <w:tcPr>
            <w:tcW w:w="9180" w:type="dxa"/>
          </w:tcPr>
          <w:p w:rsidR="00CB40AB" w:rsidRPr="00CB40AB" w:rsidRDefault="00CB40AB" w:rsidP="008819C6">
            <w:pPr>
              <w:pStyle w:val="22"/>
            </w:pPr>
            <w:r>
              <w:t>Приложение 4…………………………………………………………………….</w:t>
            </w:r>
          </w:p>
        </w:tc>
        <w:tc>
          <w:tcPr>
            <w:tcW w:w="674" w:type="dxa"/>
            <w:vAlign w:val="bottom"/>
          </w:tcPr>
          <w:p w:rsidR="00CB40AB" w:rsidRDefault="00CB40AB" w:rsidP="008819C6">
            <w:pPr>
              <w:ind w:firstLine="0"/>
              <w:jc w:val="center"/>
              <w:rPr>
                <w:sz w:val="28"/>
                <w:szCs w:val="28"/>
              </w:rPr>
            </w:pPr>
          </w:p>
        </w:tc>
      </w:tr>
    </w:tbl>
    <w:p w:rsidR="00D575DD" w:rsidRPr="00D575DD" w:rsidRDefault="00D575DD" w:rsidP="00D575DD"/>
    <w:p w:rsidR="00064687" w:rsidRDefault="00064687" w:rsidP="00F778C4">
      <w:pPr>
        <w:pStyle w:val="12"/>
        <w:numPr>
          <w:ilvl w:val="0"/>
          <w:numId w:val="0"/>
        </w:numPr>
        <w:spacing w:before="0"/>
        <w:rPr>
          <w:sz w:val="28"/>
        </w:rPr>
      </w:pPr>
      <w:r w:rsidRPr="00237C17">
        <w:rPr>
          <w:sz w:val="28"/>
        </w:rPr>
        <w:lastRenderedPageBreak/>
        <w:t>РАЗДЕЛ 1. ОСНОВНАЯ ЧАСТЬ</w:t>
      </w:r>
    </w:p>
    <w:p w:rsidR="00237C17" w:rsidRDefault="00237C17" w:rsidP="00237C17">
      <w:pPr>
        <w:pStyle w:val="12"/>
        <w:pageBreakBefore w:val="0"/>
        <w:numPr>
          <w:ilvl w:val="0"/>
          <w:numId w:val="0"/>
        </w:numPr>
        <w:spacing w:before="0"/>
        <w:jc w:val="both"/>
        <w:rPr>
          <w:rFonts w:eastAsia="Calibri" w:cs="Times New Roman"/>
          <w:b w:val="0"/>
          <w:bCs w:val="0"/>
          <w:szCs w:val="22"/>
        </w:rPr>
      </w:pPr>
    </w:p>
    <w:p w:rsidR="00DE0F25" w:rsidRDefault="004C784E" w:rsidP="004C784E">
      <w:pPr>
        <w:pStyle w:val="12"/>
        <w:pageBreakBefore w:val="0"/>
        <w:numPr>
          <w:ilvl w:val="0"/>
          <w:numId w:val="0"/>
        </w:numPr>
        <w:spacing w:before="0"/>
        <w:rPr>
          <w:sz w:val="28"/>
        </w:rPr>
      </w:pPr>
      <w:r>
        <w:rPr>
          <w:sz w:val="28"/>
        </w:rPr>
        <w:t xml:space="preserve">1.1. </w:t>
      </w:r>
      <w:r w:rsidR="00D00E97" w:rsidRPr="00237C17">
        <w:rPr>
          <w:sz w:val="28"/>
        </w:rPr>
        <w:t>Общие положения</w:t>
      </w:r>
    </w:p>
    <w:p w:rsidR="00237C17" w:rsidRPr="00237C17" w:rsidRDefault="00237C17" w:rsidP="00237C17"/>
    <w:p w:rsidR="00E962F3" w:rsidRPr="00237C17" w:rsidRDefault="00E962F3" w:rsidP="004C784E">
      <w:pPr>
        <w:spacing w:line="240" w:lineRule="auto"/>
        <w:ind w:firstLine="709"/>
        <w:rPr>
          <w:sz w:val="28"/>
          <w:szCs w:val="28"/>
        </w:rPr>
      </w:pPr>
      <w:r w:rsidRPr="00237C17">
        <w:rPr>
          <w:sz w:val="28"/>
          <w:szCs w:val="28"/>
        </w:rPr>
        <w:t xml:space="preserve">Местные нормативы градостроительного проектирования </w:t>
      </w:r>
      <w:r w:rsidR="00AB7698">
        <w:rPr>
          <w:sz w:val="28"/>
          <w:szCs w:val="28"/>
        </w:rPr>
        <w:t>Ахтырского</w:t>
      </w:r>
      <w:r w:rsidRPr="00237C17">
        <w:rPr>
          <w:sz w:val="28"/>
          <w:szCs w:val="28"/>
        </w:rPr>
        <w:t xml:space="preserve"> городс</w:t>
      </w:r>
      <w:r w:rsidR="00272CC7" w:rsidRPr="00237C17">
        <w:rPr>
          <w:sz w:val="28"/>
          <w:szCs w:val="28"/>
        </w:rPr>
        <w:t>кого поселения Абинского района</w:t>
      </w:r>
      <w:r w:rsidRPr="00237C17">
        <w:rPr>
          <w:sz w:val="28"/>
          <w:szCs w:val="28"/>
        </w:rPr>
        <w:t xml:space="preserve"> разработаны в соответствии с требованиями Градостроительного </w:t>
      </w:r>
      <w:hyperlink r:id="rId8" w:history="1">
        <w:r w:rsidRPr="00237C17">
          <w:rPr>
            <w:sz w:val="28"/>
            <w:szCs w:val="28"/>
          </w:rPr>
          <w:t>кодекса</w:t>
        </w:r>
      </w:hyperlink>
      <w:r w:rsidRPr="00237C17">
        <w:rPr>
          <w:sz w:val="28"/>
          <w:szCs w:val="28"/>
        </w:rPr>
        <w:t xml:space="preserve"> Российской Федерации и закона </w:t>
      </w:r>
      <w:r w:rsidR="00BF599C" w:rsidRPr="00237C17">
        <w:rPr>
          <w:sz w:val="28"/>
          <w:szCs w:val="28"/>
        </w:rPr>
        <w:t>Краснодарского края</w:t>
      </w:r>
      <w:r w:rsidRPr="00237C17">
        <w:rPr>
          <w:sz w:val="28"/>
          <w:szCs w:val="28"/>
        </w:rPr>
        <w:t xml:space="preserve"> от 1 </w:t>
      </w:r>
      <w:r w:rsidR="00BF599C" w:rsidRPr="00237C17">
        <w:rPr>
          <w:sz w:val="28"/>
          <w:szCs w:val="28"/>
        </w:rPr>
        <w:t>июля</w:t>
      </w:r>
      <w:r w:rsidRPr="00237C17">
        <w:rPr>
          <w:sz w:val="28"/>
          <w:szCs w:val="28"/>
        </w:rPr>
        <w:t xml:space="preserve"> 200</w:t>
      </w:r>
      <w:r w:rsidR="004C784E">
        <w:rPr>
          <w:sz w:val="28"/>
          <w:szCs w:val="28"/>
        </w:rPr>
        <w:t>8 г.</w:t>
      </w:r>
      <w:r w:rsidR="00BF599C" w:rsidRPr="00237C17">
        <w:rPr>
          <w:sz w:val="28"/>
          <w:szCs w:val="28"/>
        </w:rPr>
        <w:t xml:space="preserve"> № 1540-КЗ</w:t>
      </w:r>
      <w:r w:rsidRPr="00237C17">
        <w:rPr>
          <w:sz w:val="28"/>
          <w:szCs w:val="28"/>
        </w:rPr>
        <w:t xml:space="preserve"> «</w:t>
      </w:r>
      <w:r w:rsidR="00BF599C" w:rsidRPr="00237C17">
        <w:rPr>
          <w:sz w:val="28"/>
          <w:szCs w:val="28"/>
        </w:rPr>
        <w:t>Г</w:t>
      </w:r>
      <w:r w:rsidRPr="00237C17">
        <w:rPr>
          <w:sz w:val="28"/>
          <w:szCs w:val="28"/>
        </w:rPr>
        <w:t>радостроительн</w:t>
      </w:r>
      <w:r w:rsidR="00BF599C" w:rsidRPr="00237C17">
        <w:rPr>
          <w:sz w:val="28"/>
          <w:szCs w:val="28"/>
        </w:rPr>
        <w:t>ый кодекс</w:t>
      </w:r>
      <w:r w:rsidRPr="00237C17">
        <w:rPr>
          <w:sz w:val="28"/>
          <w:szCs w:val="28"/>
        </w:rPr>
        <w:t xml:space="preserve"> </w:t>
      </w:r>
      <w:r w:rsidR="00BF599C" w:rsidRPr="00237C17">
        <w:rPr>
          <w:sz w:val="28"/>
          <w:szCs w:val="28"/>
        </w:rPr>
        <w:t>Краснодарского края</w:t>
      </w:r>
      <w:r w:rsidRPr="00237C17">
        <w:rPr>
          <w:sz w:val="28"/>
          <w:szCs w:val="28"/>
        </w:rPr>
        <w:t>» (с изменениями</w:t>
      </w:r>
      <w:r w:rsidR="004C784E">
        <w:rPr>
          <w:sz w:val="28"/>
          <w:szCs w:val="28"/>
        </w:rPr>
        <w:t xml:space="preserve"> на 3 ноября 2021 г.</w:t>
      </w:r>
      <w:r w:rsidRPr="00237C17">
        <w:rPr>
          <w:sz w:val="28"/>
          <w:szCs w:val="28"/>
        </w:rPr>
        <w:t>).</w:t>
      </w:r>
    </w:p>
    <w:p w:rsidR="00E962F3" w:rsidRPr="00237C17" w:rsidRDefault="00E962F3" w:rsidP="004C784E">
      <w:pPr>
        <w:spacing w:line="240" w:lineRule="auto"/>
        <w:ind w:firstLine="709"/>
        <w:rPr>
          <w:sz w:val="28"/>
          <w:szCs w:val="28"/>
        </w:rPr>
      </w:pPr>
      <w:r w:rsidRPr="00237C17">
        <w:rPr>
          <w:sz w:val="28"/>
          <w:szCs w:val="28"/>
        </w:rPr>
        <w:t>Разработка нормативов осуществлена в соответствии</w:t>
      </w:r>
      <w:r w:rsidR="004A56D1" w:rsidRPr="00237C17">
        <w:rPr>
          <w:sz w:val="28"/>
          <w:szCs w:val="28"/>
        </w:rPr>
        <w:t xml:space="preserve"> со</w:t>
      </w:r>
      <w:r w:rsidR="004C784E">
        <w:rPr>
          <w:sz w:val="28"/>
          <w:szCs w:val="28"/>
        </w:rPr>
        <w:t xml:space="preserve"> статьей</w:t>
      </w:r>
      <w:r w:rsidRPr="00237C17">
        <w:rPr>
          <w:sz w:val="28"/>
          <w:szCs w:val="28"/>
        </w:rPr>
        <w:t xml:space="preserve"> </w:t>
      </w:r>
      <w:hyperlink r:id="rId9" w:history="1">
        <w:r w:rsidRPr="00237C17">
          <w:rPr>
            <w:sz w:val="28"/>
            <w:szCs w:val="28"/>
          </w:rPr>
          <w:t>8</w:t>
        </w:r>
      </w:hyperlink>
      <w:r w:rsidRPr="00237C17">
        <w:rPr>
          <w:sz w:val="28"/>
          <w:szCs w:val="28"/>
        </w:rPr>
        <w:t xml:space="preserve"> Градостроительного кодекса Российской Федерации и ч</w:t>
      </w:r>
      <w:r w:rsidR="004C784E">
        <w:rPr>
          <w:sz w:val="28"/>
          <w:szCs w:val="28"/>
        </w:rPr>
        <w:t>астью</w:t>
      </w:r>
      <w:r w:rsidR="00FA5ACD">
        <w:rPr>
          <w:sz w:val="28"/>
          <w:szCs w:val="28"/>
        </w:rPr>
        <w:t xml:space="preserve"> 1</w:t>
      </w:r>
      <w:r w:rsidRPr="00237C17">
        <w:rPr>
          <w:sz w:val="28"/>
          <w:szCs w:val="28"/>
        </w:rPr>
        <w:t xml:space="preserve"> ст</w:t>
      </w:r>
      <w:r w:rsidR="004C784E">
        <w:rPr>
          <w:sz w:val="28"/>
          <w:szCs w:val="28"/>
        </w:rPr>
        <w:t xml:space="preserve">атьи </w:t>
      </w:r>
      <w:r w:rsidRPr="00237C17">
        <w:rPr>
          <w:sz w:val="28"/>
          <w:szCs w:val="28"/>
        </w:rPr>
        <w:t>14 Федерального закон</w:t>
      </w:r>
      <w:r w:rsidR="00BF599C" w:rsidRPr="00237C17">
        <w:rPr>
          <w:sz w:val="28"/>
          <w:szCs w:val="28"/>
        </w:rPr>
        <w:t xml:space="preserve">а от </w:t>
      </w:r>
      <w:r w:rsidR="004C784E">
        <w:rPr>
          <w:sz w:val="28"/>
          <w:szCs w:val="28"/>
        </w:rPr>
        <w:t xml:space="preserve">6 октября 2003 г. </w:t>
      </w:r>
      <w:r w:rsidR="00BF599C" w:rsidRPr="00237C17">
        <w:rPr>
          <w:sz w:val="28"/>
          <w:szCs w:val="28"/>
        </w:rPr>
        <w:t>№ </w:t>
      </w:r>
      <w:r w:rsidRPr="00237C17">
        <w:rPr>
          <w:sz w:val="28"/>
          <w:szCs w:val="28"/>
        </w:rPr>
        <w:t xml:space="preserve">131-ФЗ «Об общих принципах организации местного самоуправления в Российской Федерации» в целях реализации полномочий администрации </w:t>
      </w:r>
      <w:r w:rsidR="00AB7698">
        <w:rPr>
          <w:sz w:val="28"/>
          <w:szCs w:val="28"/>
        </w:rPr>
        <w:t>Ахтырского</w:t>
      </w:r>
      <w:r w:rsidR="00BF599C" w:rsidRPr="00237C17">
        <w:rPr>
          <w:sz w:val="28"/>
          <w:szCs w:val="28"/>
        </w:rPr>
        <w:t xml:space="preserve"> городского поселения</w:t>
      </w:r>
      <w:r w:rsidRPr="00237C17">
        <w:rPr>
          <w:sz w:val="28"/>
          <w:szCs w:val="28"/>
        </w:rPr>
        <w:t xml:space="preserve"> </w:t>
      </w:r>
      <w:r w:rsidR="00BF599C" w:rsidRPr="00237C17">
        <w:rPr>
          <w:sz w:val="28"/>
          <w:szCs w:val="28"/>
        </w:rPr>
        <w:t xml:space="preserve">Абинского района </w:t>
      </w:r>
      <w:r w:rsidRPr="00237C17">
        <w:rPr>
          <w:sz w:val="28"/>
          <w:szCs w:val="28"/>
        </w:rPr>
        <w:t xml:space="preserve">и включения нормативов в систему нормативных документов, регламентирующих градостроительную деятельность на территории </w:t>
      </w:r>
      <w:r w:rsidR="00AB7698">
        <w:rPr>
          <w:sz w:val="28"/>
          <w:szCs w:val="28"/>
        </w:rPr>
        <w:t>Ахтырского</w:t>
      </w:r>
      <w:r w:rsidR="00BF599C" w:rsidRPr="00237C17">
        <w:rPr>
          <w:sz w:val="28"/>
          <w:szCs w:val="28"/>
        </w:rPr>
        <w:t xml:space="preserve"> городского поселения Абинского района</w:t>
      </w:r>
      <w:r w:rsidRPr="00237C17">
        <w:rPr>
          <w:sz w:val="28"/>
          <w:szCs w:val="28"/>
        </w:rPr>
        <w:t>.</w:t>
      </w:r>
    </w:p>
    <w:p w:rsidR="00E962F3" w:rsidRPr="00237C17" w:rsidRDefault="00E962F3" w:rsidP="004C784E">
      <w:pPr>
        <w:spacing w:line="240" w:lineRule="auto"/>
        <w:ind w:firstLine="709"/>
        <w:rPr>
          <w:sz w:val="28"/>
          <w:szCs w:val="28"/>
        </w:rPr>
      </w:pPr>
      <w:r w:rsidRPr="00237C17">
        <w:rPr>
          <w:sz w:val="28"/>
          <w:szCs w:val="28"/>
        </w:rPr>
        <w:t xml:space="preserve">Нормативы градостроительного проектирования </w:t>
      </w:r>
      <w:r w:rsidR="00AB7698">
        <w:rPr>
          <w:sz w:val="28"/>
          <w:szCs w:val="28"/>
        </w:rPr>
        <w:t xml:space="preserve">Ахтырского </w:t>
      </w:r>
      <w:r w:rsidR="00BF599C" w:rsidRPr="00237C17">
        <w:rPr>
          <w:sz w:val="28"/>
          <w:szCs w:val="28"/>
        </w:rPr>
        <w:t xml:space="preserve">городского поселения Абинского района </w:t>
      </w:r>
      <w:r w:rsidRPr="00237C17">
        <w:rPr>
          <w:sz w:val="28"/>
          <w:szCs w:val="28"/>
        </w:rPr>
        <w:t xml:space="preserve">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w:t>
      </w:r>
      <w:hyperlink r:id="rId10" w:history="1">
        <w:r w:rsidRPr="00237C17">
          <w:rPr>
            <w:sz w:val="28"/>
            <w:szCs w:val="28"/>
          </w:rPr>
          <w:t>п</w:t>
        </w:r>
        <w:r w:rsidR="004C784E">
          <w:rPr>
            <w:sz w:val="28"/>
            <w:szCs w:val="28"/>
          </w:rPr>
          <w:t xml:space="preserve">ункте </w:t>
        </w:r>
        <w:r w:rsidRPr="00237C17">
          <w:rPr>
            <w:sz w:val="28"/>
            <w:szCs w:val="28"/>
          </w:rPr>
          <w:t>1 ч</w:t>
        </w:r>
        <w:r w:rsidR="004C784E">
          <w:rPr>
            <w:sz w:val="28"/>
            <w:szCs w:val="28"/>
          </w:rPr>
          <w:t>асти 5 статьи</w:t>
        </w:r>
        <w:r w:rsidRPr="00237C17">
          <w:rPr>
            <w:sz w:val="28"/>
            <w:szCs w:val="28"/>
          </w:rPr>
          <w:t xml:space="preserve"> 23</w:t>
        </w:r>
      </w:hyperlink>
      <w:r w:rsidRPr="00237C17">
        <w:rPr>
          <w:sz w:val="28"/>
          <w:szCs w:val="28"/>
        </w:rPr>
        <w:t xml:space="preserve"> Градостроительного кодекса Российской Федерации, объектами </w:t>
      </w:r>
      <w:hyperlink r:id="rId11" w:history="1">
        <w:r w:rsidRPr="00237C17">
          <w:rPr>
            <w:sz w:val="28"/>
            <w:szCs w:val="28"/>
          </w:rPr>
          <w:t>благоустройства</w:t>
        </w:r>
      </w:hyperlink>
      <w:r w:rsidRPr="00237C17">
        <w:rPr>
          <w:sz w:val="28"/>
          <w:szCs w:val="28"/>
        </w:rPr>
        <w:t xml:space="preserve">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E962F3" w:rsidRPr="00237C17" w:rsidRDefault="00E962F3" w:rsidP="004C784E">
      <w:pPr>
        <w:spacing w:line="240" w:lineRule="auto"/>
        <w:ind w:firstLine="709"/>
        <w:rPr>
          <w:sz w:val="28"/>
          <w:szCs w:val="28"/>
        </w:rPr>
      </w:pPr>
      <w:r w:rsidRPr="00237C17">
        <w:rPr>
          <w:sz w:val="28"/>
          <w:szCs w:val="28"/>
        </w:rPr>
        <w:t xml:space="preserve">Нормативы разработаны в соответствии с требованиями законодательства о градостроительной деятельности Российской Федерации и </w:t>
      </w:r>
      <w:r w:rsidR="00FB5D78" w:rsidRPr="00237C17">
        <w:rPr>
          <w:sz w:val="28"/>
          <w:szCs w:val="28"/>
        </w:rPr>
        <w:t>Краснодарского края</w:t>
      </w:r>
      <w:r w:rsidRPr="00237C17">
        <w:rPr>
          <w:sz w:val="28"/>
          <w:szCs w:val="28"/>
        </w:rPr>
        <w:t>, технических регламентов, нормативных документов, регулирующих г</w:t>
      </w:r>
      <w:r w:rsidR="004C784E">
        <w:rPr>
          <w:sz w:val="28"/>
          <w:szCs w:val="28"/>
        </w:rPr>
        <w:t xml:space="preserve">радостроительство. При отмене и </w:t>
      </w:r>
      <w:r w:rsidRPr="00237C17">
        <w:rPr>
          <w:sz w:val="28"/>
          <w:szCs w:val="28"/>
        </w:rPr>
        <w:t>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E962F3" w:rsidRPr="00237C17" w:rsidRDefault="00E962F3" w:rsidP="004C784E">
      <w:pPr>
        <w:spacing w:line="240" w:lineRule="auto"/>
        <w:ind w:firstLine="709"/>
        <w:rPr>
          <w:sz w:val="28"/>
          <w:szCs w:val="28"/>
        </w:rPr>
      </w:pPr>
      <w:r w:rsidRPr="00237C17">
        <w:rPr>
          <w:sz w:val="28"/>
          <w:szCs w:val="28"/>
        </w:rPr>
        <w:t xml:space="preserve">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AB7698">
        <w:rPr>
          <w:sz w:val="28"/>
          <w:szCs w:val="28"/>
        </w:rPr>
        <w:t>Ахтырского</w:t>
      </w:r>
      <w:r w:rsidR="00FB5D78" w:rsidRPr="00237C17">
        <w:rPr>
          <w:sz w:val="28"/>
          <w:szCs w:val="28"/>
        </w:rPr>
        <w:t xml:space="preserve"> городского поселения Абинского района</w:t>
      </w:r>
      <w:r w:rsidRPr="00237C17">
        <w:rPr>
          <w:sz w:val="28"/>
          <w:szCs w:val="28"/>
        </w:rPr>
        <w:t>, независимо от их организационно-правовой формы.</w:t>
      </w:r>
    </w:p>
    <w:p w:rsidR="00E962F3" w:rsidRPr="00237C17" w:rsidRDefault="00E962F3" w:rsidP="004C784E">
      <w:pPr>
        <w:spacing w:line="240" w:lineRule="auto"/>
        <w:ind w:firstLine="709"/>
        <w:rPr>
          <w:sz w:val="28"/>
          <w:szCs w:val="28"/>
        </w:rPr>
      </w:pPr>
      <w:r w:rsidRPr="00237C17">
        <w:rPr>
          <w:sz w:val="28"/>
          <w:szCs w:val="28"/>
        </w:rPr>
        <w:t xml:space="preserve">Расчетные показатели минимально допустимого уровня обеспеченности объектами местного значения населения </w:t>
      </w:r>
      <w:r w:rsidR="00AB7698">
        <w:rPr>
          <w:sz w:val="28"/>
          <w:szCs w:val="28"/>
        </w:rPr>
        <w:t>Ахтырского</w:t>
      </w:r>
      <w:r w:rsidR="00AB7698" w:rsidRPr="00237C17">
        <w:rPr>
          <w:sz w:val="28"/>
          <w:szCs w:val="28"/>
        </w:rPr>
        <w:t xml:space="preserve"> </w:t>
      </w:r>
      <w:r w:rsidR="00FB5D78" w:rsidRPr="00237C17">
        <w:rPr>
          <w:sz w:val="28"/>
          <w:szCs w:val="28"/>
        </w:rPr>
        <w:t xml:space="preserve">городского поселения Абинского района </w:t>
      </w:r>
      <w:r w:rsidRPr="00237C17">
        <w:rPr>
          <w:sz w:val="28"/>
          <w:szCs w:val="28"/>
        </w:rPr>
        <w:t xml:space="preserve">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w:t>
      </w:r>
      <w:r w:rsidR="00FB5D78" w:rsidRPr="00237C17">
        <w:rPr>
          <w:sz w:val="28"/>
          <w:szCs w:val="28"/>
        </w:rPr>
        <w:t>предусмотренных п</w:t>
      </w:r>
      <w:r w:rsidR="004C784E">
        <w:rPr>
          <w:sz w:val="28"/>
          <w:szCs w:val="28"/>
        </w:rPr>
        <w:t xml:space="preserve">унктом </w:t>
      </w:r>
      <w:hyperlink r:id="rId12" w:history="1">
        <w:r w:rsidRPr="00237C17">
          <w:rPr>
            <w:sz w:val="28"/>
            <w:szCs w:val="28"/>
          </w:rPr>
          <w:t>4 ст</w:t>
        </w:r>
        <w:r w:rsidR="004C784E">
          <w:rPr>
            <w:sz w:val="28"/>
            <w:szCs w:val="28"/>
          </w:rPr>
          <w:t xml:space="preserve">атьи </w:t>
        </w:r>
        <w:r w:rsidRPr="00237C17">
          <w:rPr>
            <w:sz w:val="28"/>
            <w:szCs w:val="28"/>
          </w:rPr>
          <w:t>29.2</w:t>
        </w:r>
      </w:hyperlink>
      <w:r w:rsidRPr="00237C17">
        <w:rPr>
          <w:sz w:val="28"/>
          <w:szCs w:val="28"/>
        </w:rPr>
        <w:t xml:space="preserve"> Градостроительного кодекса Российской Федерации.</w:t>
      </w:r>
    </w:p>
    <w:p w:rsidR="00E962F3" w:rsidRPr="00237C17" w:rsidRDefault="00E962F3" w:rsidP="004C784E">
      <w:pPr>
        <w:spacing w:line="240" w:lineRule="auto"/>
        <w:ind w:firstLine="709"/>
        <w:rPr>
          <w:sz w:val="28"/>
          <w:szCs w:val="28"/>
        </w:rPr>
      </w:pPr>
      <w:r w:rsidRPr="00237C17">
        <w:rPr>
          <w:sz w:val="28"/>
          <w:szCs w:val="28"/>
        </w:rPr>
        <w:t>Расчетные показатели максимально допустимого уровня территориальной доступности объектов местного зн</w:t>
      </w:r>
      <w:r w:rsidR="00FB5D78" w:rsidRPr="00237C17">
        <w:rPr>
          <w:sz w:val="28"/>
          <w:szCs w:val="28"/>
        </w:rPr>
        <w:t xml:space="preserve">ачения для населения поселения </w:t>
      </w:r>
      <w:r w:rsidRPr="00237C17">
        <w:rPr>
          <w:sz w:val="28"/>
          <w:szCs w:val="28"/>
        </w:rPr>
        <w:t xml:space="preserve">не могут превышать предельные значения расчетных показателей максимально </w:t>
      </w:r>
      <w:r w:rsidRPr="00237C17">
        <w:rPr>
          <w:sz w:val="28"/>
          <w:szCs w:val="28"/>
        </w:rPr>
        <w:lastRenderedPageBreak/>
        <w:t xml:space="preserve">допустимого уровня территориальной доступности, установленных в региональных нормативах градостроительного проектирования, утвержденных </w:t>
      </w:r>
      <w:r w:rsidR="00CB61B3" w:rsidRPr="00237C17">
        <w:rPr>
          <w:sz w:val="28"/>
          <w:szCs w:val="28"/>
        </w:rPr>
        <w:t>п</w:t>
      </w:r>
      <w:r w:rsidR="003A4E06" w:rsidRPr="00237C17">
        <w:rPr>
          <w:sz w:val="28"/>
          <w:szCs w:val="28"/>
        </w:rPr>
        <w:t>риказом</w:t>
      </w:r>
      <w:r w:rsidRPr="00237C17">
        <w:rPr>
          <w:sz w:val="28"/>
          <w:szCs w:val="28"/>
        </w:rPr>
        <w:t xml:space="preserve"> </w:t>
      </w:r>
      <w:r w:rsidR="004C784E">
        <w:rPr>
          <w:sz w:val="28"/>
          <w:szCs w:val="28"/>
        </w:rPr>
        <w:t>д</w:t>
      </w:r>
      <w:r w:rsidR="003A4E06" w:rsidRPr="00237C17">
        <w:rPr>
          <w:sz w:val="28"/>
          <w:szCs w:val="28"/>
        </w:rPr>
        <w:t xml:space="preserve">епартамента по архитектуре и градостроительству </w:t>
      </w:r>
      <w:r w:rsidR="004C784E">
        <w:rPr>
          <w:sz w:val="28"/>
          <w:szCs w:val="28"/>
        </w:rPr>
        <w:t xml:space="preserve">Краснодарского края от 16 апреля </w:t>
      </w:r>
      <w:r w:rsidR="00FB5D78" w:rsidRPr="00237C17">
        <w:rPr>
          <w:sz w:val="28"/>
          <w:szCs w:val="28"/>
        </w:rPr>
        <w:t>2015</w:t>
      </w:r>
      <w:r w:rsidRPr="00237C17">
        <w:rPr>
          <w:sz w:val="28"/>
          <w:szCs w:val="28"/>
        </w:rPr>
        <w:t xml:space="preserve"> </w:t>
      </w:r>
      <w:r w:rsidR="004C784E">
        <w:rPr>
          <w:sz w:val="28"/>
          <w:szCs w:val="28"/>
        </w:rPr>
        <w:t xml:space="preserve">г. </w:t>
      </w:r>
      <w:r w:rsidRPr="00237C17">
        <w:rPr>
          <w:sz w:val="28"/>
          <w:szCs w:val="28"/>
        </w:rPr>
        <w:t xml:space="preserve">№ </w:t>
      </w:r>
      <w:r w:rsidR="00FB5D78" w:rsidRPr="00237C17">
        <w:rPr>
          <w:sz w:val="28"/>
          <w:szCs w:val="28"/>
        </w:rPr>
        <w:t>78</w:t>
      </w:r>
      <w:r w:rsidRPr="00237C17">
        <w:rPr>
          <w:sz w:val="28"/>
          <w:szCs w:val="28"/>
        </w:rPr>
        <w:t xml:space="preserve"> «Об утверждении нормативов градостроительного проектирования </w:t>
      </w:r>
      <w:r w:rsidR="00FB5D78" w:rsidRPr="00237C17">
        <w:rPr>
          <w:sz w:val="28"/>
          <w:szCs w:val="28"/>
        </w:rPr>
        <w:t>Краснодарского края</w:t>
      </w:r>
      <w:r w:rsidRPr="00237C17">
        <w:rPr>
          <w:sz w:val="28"/>
          <w:szCs w:val="28"/>
        </w:rPr>
        <w:t xml:space="preserve">» </w:t>
      </w:r>
      <w:r w:rsidR="004C784E">
        <w:rPr>
          <w:sz w:val="28"/>
          <w:szCs w:val="28"/>
        </w:rPr>
        <w:t>(с изменениями на 14 декабря 2021 г.</w:t>
      </w:r>
      <w:r w:rsidR="00AF1118" w:rsidRPr="00237C17">
        <w:rPr>
          <w:sz w:val="28"/>
          <w:szCs w:val="28"/>
        </w:rPr>
        <w:t>)</w:t>
      </w:r>
    </w:p>
    <w:p w:rsidR="00E962F3" w:rsidRPr="00237C17" w:rsidRDefault="00E962F3" w:rsidP="004C784E">
      <w:pPr>
        <w:spacing w:line="240" w:lineRule="auto"/>
        <w:ind w:firstLine="709"/>
        <w:rPr>
          <w:sz w:val="28"/>
          <w:szCs w:val="28"/>
        </w:rPr>
      </w:pPr>
      <w:r w:rsidRPr="00237C17">
        <w:rPr>
          <w:sz w:val="28"/>
          <w:szCs w:val="28"/>
        </w:rPr>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FB5D78" w:rsidRPr="00237C17">
        <w:rPr>
          <w:sz w:val="28"/>
          <w:szCs w:val="28"/>
        </w:rPr>
        <w:t xml:space="preserve">городского поселения </w:t>
      </w:r>
      <w:r w:rsidRPr="00237C17">
        <w:rPr>
          <w:sz w:val="28"/>
          <w:szCs w:val="28"/>
        </w:rPr>
        <w:t xml:space="preserve">установлены исходя из текущей обеспеченности объектами местного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муниципального образования, демографической ситуации и уровня жизни населения. </w:t>
      </w:r>
      <w:r w:rsidR="00320089" w:rsidRPr="00237C17">
        <w:rPr>
          <w:sz w:val="28"/>
          <w:szCs w:val="28"/>
        </w:rPr>
        <w:t xml:space="preserve">Установлены единые нормативные показатели для всей территории </w:t>
      </w:r>
      <w:r w:rsidR="00AB7698">
        <w:rPr>
          <w:sz w:val="28"/>
          <w:szCs w:val="28"/>
        </w:rPr>
        <w:t>Ахтырского</w:t>
      </w:r>
      <w:r w:rsidR="00320089" w:rsidRPr="00237C17">
        <w:rPr>
          <w:sz w:val="28"/>
          <w:szCs w:val="28"/>
        </w:rPr>
        <w:t xml:space="preserve"> городского поселения Абинского района. </w:t>
      </w:r>
      <w:r w:rsidRPr="00237C17">
        <w:rPr>
          <w:sz w:val="28"/>
          <w:szCs w:val="28"/>
        </w:rPr>
        <w:t xml:space="preserve">Перечень показателей </w:t>
      </w:r>
      <w:r w:rsidR="00FB5D78" w:rsidRPr="00237C17">
        <w:rPr>
          <w:sz w:val="28"/>
          <w:szCs w:val="28"/>
        </w:rPr>
        <w:t xml:space="preserve">установлен согласно положениям </w:t>
      </w:r>
      <w:r w:rsidRPr="00237C17">
        <w:rPr>
          <w:sz w:val="28"/>
          <w:szCs w:val="28"/>
        </w:rPr>
        <w:t>ст</w:t>
      </w:r>
      <w:r w:rsidR="004C784E">
        <w:rPr>
          <w:sz w:val="28"/>
          <w:szCs w:val="28"/>
        </w:rPr>
        <w:t xml:space="preserve">атьи </w:t>
      </w:r>
      <w:r w:rsidRPr="00237C17">
        <w:rPr>
          <w:sz w:val="28"/>
          <w:szCs w:val="28"/>
        </w:rPr>
        <w:t>29.2 Градостроительного кодекса Российской Федерации</w:t>
      </w:r>
      <w:r w:rsidR="004A56D1" w:rsidRPr="00237C17">
        <w:rPr>
          <w:sz w:val="28"/>
          <w:szCs w:val="28"/>
        </w:rPr>
        <w:t xml:space="preserve">, </w:t>
      </w:r>
      <w:r w:rsidR="00043952" w:rsidRPr="00237C17">
        <w:rPr>
          <w:sz w:val="28"/>
          <w:szCs w:val="28"/>
        </w:rPr>
        <w:t>ст</w:t>
      </w:r>
      <w:r w:rsidR="004C784E">
        <w:rPr>
          <w:sz w:val="28"/>
          <w:szCs w:val="28"/>
        </w:rPr>
        <w:t xml:space="preserve">атьи </w:t>
      </w:r>
      <w:r w:rsidR="00043952" w:rsidRPr="00237C17">
        <w:rPr>
          <w:sz w:val="28"/>
          <w:szCs w:val="28"/>
        </w:rPr>
        <w:t>23 Градостроительного кодекса Краснодарского края и ст</w:t>
      </w:r>
      <w:r w:rsidR="004C784E">
        <w:rPr>
          <w:sz w:val="28"/>
          <w:szCs w:val="28"/>
        </w:rPr>
        <w:t>атьи 8 у</w:t>
      </w:r>
      <w:r w:rsidR="00043952" w:rsidRPr="00237C17">
        <w:rPr>
          <w:sz w:val="28"/>
          <w:szCs w:val="28"/>
        </w:rPr>
        <w:t xml:space="preserve">става </w:t>
      </w:r>
      <w:r w:rsidR="00AB7698">
        <w:rPr>
          <w:sz w:val="28"/>
          <w:szCs w:val="28"/>
        </w:rPr>
        <w:t>Ахтырского</w:t>
      </w:r>
      <w:r w:rsidR="00AB7698" w:rsidRPr="00237C17">
        <w:rPr>
          <w:sz w:val="28"/>
          <w:szCs w:val="28"/>
        </w:rPr>
        <w:t xml:space="preserve"> </w:t>
      </w:r>
      <w:r w:rsidR="00043952" w:rsidRPr="00237C17">
        <w:rPr>
          <w:sz w:val="28"/>
          <w:szCs w:val="28"/>
        </w:rPr>
        <w:t>городского поселения Абинского района</w:t>
      </w:r>
      <w:r w:rsidR="00CB61B3" w:rsidRPr="00237C17">
        <w:rPr>
          <w:sz w:val="28"/>
          <w:szCs w:val="28"/>
        </w:rPr>
        <w:t xml:space="preserve"> Краснодарского края</w:t>
      </w:r>
      <w:r w:rsidRPr="00237C17">
        <w:rPr>
          <w:sz w:val="28"/>
          <w:szCs w:val="28"/>
        </w:rPr>
        <w:t>.</w:t>
      </w:r>
    </w:p>
    <w:p w:rsidR="00DE0F25" w:rsidRPr="00237C17" w:rsidRDefault="00DE0F25" w:rsidP="004C784E">
      <w:pPr>
        <w:spacing w:line="240" w:lineRule="auto"/>
        <w:jc w:val="center"/>
        <w:rPr>
          <w:b/>
          <w:sz w:val="28"/>
          <w:szCs w:val="28"/>
        </w:rPr>
      </w:pPr>
    </w:p>
    <w:p w:rsidR="00320089" w:rsidRDefault="00684225" w:rsidP="00420F57">
      <w:pPr>
        <w:pStyle w:val="12"/>
        <w:numPr>
          <w:ilvl w:val="0"/>
          <w:numId w:val="0"/>
        </w:numPr>
        <w:spacing w:before="0"/>
        <w:rPr>
          <w:sz w:val="28"/>
        </w:rPr>
      </w:pPr>
      <w:r>
        <w:rPr>
          <w:sz w:val="28"/>
        </w:rPr>
        <w:lastRenderedPageBreak/>
        <w:t>1.2</w:t>
      </w:r>
      <w:r w:rsidR="00420F57">
        <w:rPr>
          <w:sz w:val="28"/>
        </w:rPr>
        <w:t xml:space="preserve">. </w:t>
      </w:r>
      <w:r w:rsidR="00D00E97" w:rsidRPr="004C784E">
        <w:rPr>
          <w:sz w:val="28"/>
        </w:rPr>
        <w:t>Перечень расчетных показателей для местных нормативов градостроительного проектирования</w:t>
      </w:r>
    </w:p>
    <w:p w:rsidR="00420F57" w:rsidRPr="00420F57" w:rsidRDefault="00420F57" w:rsidP="00420F57"/>
    <w:p w:rsidR="00320089" w:rsidRDefault="00684225" w:rsidP="00420F57">
      <w:pPr>
        <w:pStyle w:val="20"/>
        <w:numPr>
          <w:ilvl w:val="0"/>
          <w:numId w:val="0"/>
        </w:numPr>
        <w:spacing w:before="0" w:line="240" w:lineRule="auto"/>
        <w:jc w:val="center"/>
        <w:rPr>
          <w:sz w:val="28"/>
          <w:szCs w:val="28"/>
        </w:rPr>
      </w:pPr>
      <w:r>
        <w:rPr>
          <w:sz w:val="28"/>
          <w:szCs w:val="28"/>
        </w:rPr>
        <w:t>1.2</w:t>
      </w:r>
      <w:r w:rsidR="00420F57">
        <w:rPr>
          <w:sz w:val="28"/>
          <w:szCs w:val="28"/>
        </w:rPr>
        <w:t xml:space="preserve">.1. </w:t>
      </w:r>
      <w:r w:rsidR="00320089" w:rsidRPr="004C784E">
        <w:rPr>
          <w:sz w:val="28"/>
          <w:szCs w:val="28"/>
        </w:rPr>
        <w:t xml:space="preserve">Перечень предельных значений показателей минимально допустимого уровня обеспеченности населения </w:t>
      </w:r>
      <w:r w:rsidR="00E53800">
        <w:rPr>
          <w:sz w:val="28"/>
          <w:szCs w:val="28"/>
        </w:rPr>
        <w:t>Ахтырского</w:t>
      </w:r>
      <w:r w:rsidR="00320089" w:rsidRPr="004C784E">
        <w:rPr>
          <w:sz w:val="28"/>
          <w:szCs w:val="28"/>
        </w:rPr>
        <w:t xml:space="preserve">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p>
    <w:p w:rsidR="00420F57" w:rsidRPr="002A6B60" w:rsidRDefault="00420F57" w:rsidP="00420F57">
      <w:pPr>
        <w:rPr>
          <w:sz w:val="28"/>
          <w:szCs w:val="28"/>
        </w:rPr>
      </w:pPr>
    </w:p>
    <w:p w:rsidR="00F22D7C" w:rsidRDefault="00684225" w:rsidP="004B2FC0">
      <w:pPr>
        <w:pStyle w:val="S21"/>
      </w:pPr>
      <w:r>
        <w:t xml:space="preserve">1.2.1.1. </w:t>
      </w:r>
      <w:r w:rsidR="00F22D7C" w:rsidRPr="00420F57">
        <w:t>Расчетные показатели, устанавливаемые для объектов в области жилищного строительства</w:t>
      </w:r>
    </w:p>
    <w:p w:rsidR="00420F57" w:rsidRPr="00420F57" w:rsidRDefault="00420F57" w:rsidP="004B2FC0">
      <w:pPr>
        <w:pStyle w:val="S21"/>
      </w:pPr>
    </w:p>
    <w:p w:rsidR="009B7C6C" w:rsidRDefault="00CB7D12" w:rsidP="00B029E3">
      <w:pPr>
        <w:keepNext/>
        <w:spacing w:line="240" w:lineRule="auto"/>
        <w:jc w:val="right"/>
        <w:rPr>
          <w:rFonts w:eastAsia="Times New Roman"/>
          <w:sz w:val="28"/>
          <w:szCs w:val="28"/>
        </w:rPr>
      </w:pPr>
      <w:r w:rsidRPr="004C784E">
        <w:rPr>
          <w:rFonts w:eastAsia="Times New Roman"/>
          <w:sz w:val="28"/>
          <w:szCs w:val="28"/>
        </w:rPr>
        <w:t>Таблица 1</w:t>
      </w:r>
      <w:r w:rsidR="00454DF4" w:rsidRPr="004C784E">
        <w:rPr>
          <w:rFonts w:eastAsia="Times New Roman"/>
          <w:sz w:val="28"/>
          <w:szCs w:val="28"/>
        </w:rPr>
        <w:t>.1</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729"/>
        <w:gridCol w:w="1842"/>
        <w:gridCol w:w="1418"/>
        <w:gridCol w:w="1701"/>
        <w:gridCol w:w="1417"/>
      </w:tblGrid>
      <w:tr w:rsidR="00F778C4" w:rsidRPr="00420F57" w:rsidTr="0070655D">
        <w:tc>
          <w:tcPr>
            <w:tcW w:w="1560" w:type="dxa"/>
            <w:vMerge w:val="restart"/>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(название)</w:t>
            </w:r>
          </w:p>
        </w:tc>
        <w:tc>
          <w:tcPr>
            <w:tcW w:w="1729" w:type="dxa"/>
            <w:vMerge w:val="restart"/>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Перечень возможных объектов</w:t>
            </w:r>
          </w:p>
        </w:tc>
        <w:tc>
          <w:tcPr>
            <w:tcW w:w="6378" w:type="dxa"/>
            <w:gridSpan w:val="4"/>
            <w:tcMar>
              <w:top w:w="0" w:type="dxa"/>
              <w:left w:w="28" w:type="dxa"/>
              <w:bottom w:w="0" w:type="dxa"/>
              <w:right w:w="28" w:type="dxa"/>
            </w:tcMar>
          </w:tcPr>
          <w:p w:rsidR="00F778C4" w:rsidRPr="00420F57" w:rsidRDefault="00F778C4" w:rsidP="0070655D">
            <w:pPr>
              <w:pStyle w:val="TableParagraph"/>
              <w:keepNext/>
              <w:jc w:val="center"/>
              <w:rPr>
                <w:rFonts w:ascii="Times New Roman" w:hAnsi="Times New Roman"/>
                <w:b/>
                <w:lang w:val="ru-RU"/>
              </w:rPr>
            </w:pPr>
            <w:r w:rsidRPr="00420F57">
              <w:rPr>
                <w:rFonts w:ascii="Times New Roman" w:hAnsi="Times New Roman"/>
                <w:b/>
                <w:lang w:val="ru-RU"/>
              </w:rPr>
              <w:t>Значение расчетного показателя</w:t>
            </w:r>
          </w:p>
        </w:tc>
      </w:tr>
      <w:tr w:rsidR="00F778C4" w:rsidRPr="00420F57" w:rsidTr="0070655D">
        <w:tc>
          <w:tcPr>
            <w:tcW w:w="1560" w:type="dxa"/>
            <w:vMerge/>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p>
        </w:tc>
        <w:tc>
          <w:tcPr>
            <w:tcW w:w="1729" w:type="dxa"/>
            <w:vMerge/>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p>
        </w:tc>
        <w:tc>
          <w:tcPr>
            <w:tcW w:w="1842"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минимальной обеспеченности</w:t>
            </w:r>
          </w:p>
        </w:tc>
        <w:tc>
          <w:tcPr>
            <w:tcW w:w="1418"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единица измерения</w:t>
            </w:r>
          </w:p>
        </w:tc>
        <w:tc>
          <w:tcPr>
            <w:tcW w:w="1701"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максимальной доступности</w:t>
            </w:r>
          </w:p>
        </w:tc>
        <w:tc>
          <w:tcPr>
            <w:tcW w:w="1417" w:type="dxa"/>
            <w:tcMar>
              <w:top w:w="0" w:type="dxa"/>
              <w:left w:w="28" w:type="dxa"/>
              <w:bottom w:w="0" w:type="dxa"/>
              <w:right w:w="28" w:type="dxa"/>
            </w:tcMar>
          </w:tcPr>
          <w:p w:rsidR="00F778C4" w:rsidRPr="00420F57" w:rsidRDefault="00F778C4" w:rsidP="0070655D">
            <w:pPr>
              <w:pStyle w:val="ConsPlusNormal"/>
              <w:keepNext/>
              <w:ind w:firstLine="0"/>
              <w:jc w:val="center"/>
              <w:rPr>
                <w:rFonts w:ascii="Times New Roman" w:hAnsi="Times New Roman" w:cs="Times New Roman"/>
                <w:b/>
              </w:rPr>
            </w:pPr>
            <w:r w:rsidRPr="00420F57">
              <w:rPr>
                <w:rFonts w:ascii="Times New Roman" w:hAnsi="Times New Roman" w:cs="Times New Roman"/>
                <w:b/>
              </w:rPr>
              <w:t>Показатель, единица измерения</w:t>
            </w:r>
          </w:p>
        </w:tc>
      </w:tr>
    </w:tbl>
    <w:p w:rsidR="00F778C4" w:rsidRPr="00B51085" w:rsidRDefault="00F778C4" w:rsidP="00B029E3">
      <w:pPr>
        <w:keepNext/>
        <w:spacing w:line="240" w:lineRule="auto"/>
        <w:jc w:val="right"/>
        <w:rPr>
          <w:rFonts w:eastAsia="Times New Roman"/>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729"/>
        <w:gridCol w:w="1842"/>
        <w:gridCol w:w="1418"/>
        <w:gridCol w:w="1701"/>
        <w:gridCol w:w="1417"/>
      </w:tblGrid>
      <w:tr w:rsidR="00420F57" w:rsidRPr="00420F57" w:rsidTr="00F778C4">
        <w:trPr>
          <w:tblHeader/>
        </w:trPr>
        <w:tc>
          <w:tcPr>
            <w:tcW w:w="1560" w:type="dxa"/>
            <w:tcMar>
              <w:top w:w="0" w:type="dxa"/>
              <w:left w:w="28" w:type="dxa"/>
              <w:bottom w:w="0" w:type="dxa"/>
              <w:right w:w="28" w:type="dxa"/>
            </w:tcMar>
            <w:vAlign w:val="center"/>
          </w:tcPr>
          <w:p w:rsidR="00420F57" w:rsidRPr="00420F57" w:rsidRDefault="00F778C4" w:rsidP="00246F33">
            <w:pPr>
              <w:pStyle w:val="ConsPlusNormal"/>
              <w:keepNext/>
              <w:ind w:firstLine="0"/>
              <w:jc w:val="center"/>
              <w:rPr>
                <w:rFonts w:ascii="Times New Roman" w:hAnsi="Times New Roman" w:cs="Times New Roman"/>
              </w:rPr>
            </w:pPr>
            <w:r>
              <w:rPr>
                <w:rFonts w:ascii="Times New Roman" w:hAnsi="Times New Roman" w:cs="Times New Roman"/>
              </w:rPr>
              <w:t>1</w:t>
            </w:r>
          </w:p>
        </w:tc>
        <w:tc>
          <w:tcPr>
            <w:tcW w:w="1729"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2</w:t>
            </w:r>
          </w:p>
        </w:tc>
        <w:tc>
          <w:tcPr>
            <w:tcW w:w="1842"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3</w:t>
            </w:r>
          </w:p>
        </w:tc>
        <w:tc>
          <w:tcPr>
            <w:tcW w:w="1418"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4</w:t>
            </w:r>
          </w:p>
        </w:tc>
        <w:tc>
          <w:tcPr>
            <w:tcW w:w="1701"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5</w:t>
            </w:r>
          </w:p>
        </w:tc>
        <w:tc>
          <w:tcPr>
            <w:tcW w:w="1417" w:type="dxa"/>
            <w:tcMar>
              <w:top w:w="0" w:type="dxa"/>
              <w:left w:w="28" w:type="dxa"/>
              <w:bottom w:w="0" w:type="dxa"/>
              <w:right w:w="28" w:type="dxa"/>
            </w:tcMar>
            <w:vAlign w:val="center"/>
          </w:tcPr>
          <w:p w:rsidR="00420F57" w:rsidRPr="00420F57" w:rsidRDefault="00420F57" w:rsidP="00246F33">
            <w:pPr>
              <w:pStyle w:val="ConsPlusNormal"/>
              <w:keepNext/>
              <w:ind w:firstLine="0"/>
              <w:jc w:val="center"/>
              <w:rPr>
                <w:rFonts w:ascii="Times New Roman" w:hAnsi="Times New Roman" w:cs="Times New Roman"/>
              </w:rPr>
            </w:pPr>
            <w:r w:rsidRPr="00420F57">
              <w:rPr>
                <w:rFonts w:ascii="Times New Roman" w:hAnsi="Times New Roman" w:cs="Times New Roman"/>
              </w:rPr>
              <w:t>6</w:t>
            </w:r>
          </w:p>
        </w:tc>
      </w:tr>
      <w:tr w:rsidR="00EB4C78" w:rsidRPr="00420F57" w:rsidTr="00B029E3">
        <w:tc>
          <w:tcPr>
            <w:tcW w:w="1560" w:type="dxa"/>
            <w:vMerge w:val="restart"/>
            <w:tcMar>
              <w:top w:w="0" w:type="dxa"/>
              <w:left w:w="28" w:type="dxa"/>
              <w:bottom w:w="0" w:type="dxa"/>
              <w:right w:w="28" w:type="dxa"/>
            </w:tcMar>
          </w:tcPr>
          <w:p w:rsidR="00EB4C78" w:rsidRPr="00420F57" w:rsidRDefault="00EB4C78" w:rsidP="00EB4C78">
            <w:pPr>
              <w:spacing w:line="240" w:lineRule="auto"/>
              <w:ind w:firstLine="0"/>
              <w:jc w:val="center"/>
              <w:rPr>
                <w:szCs w:val="24"/>
                <w:vertAlign w:val="superscript"/>
              </w:rPr>
            </w:pPr>
            <w:r w:rsidRPr="00420F57">
              <w:rPr>
                <w:szCs w:val="24"/>
              </w:rPr>
              <w:t>Уровень средней жилищной обеспечен</w:t>
            </w:r>
            <w:r>
              <w:rPr>
                <w:szCs w:val="24"/>
              </w:rPr>
              <w:t>-</w:t>
            </w:r>
            <w:r w:rsidRPr="00420F57">
              <w:rPr>
                <w:szCs w:val="24"/>
              </w:rPr>
              <w:t>ности</w:t>
            </w:r>
          </w:p>
        </w:tc>
        <w:tc>
          <w:tcPr>
            <w:tcW w:w="1729" w:type="dxa"/>
            <w:shd w:val="clear" w:color="auto" w:fill="auto"/>
            <w:tcMar>
              <w:top w:w="0" w:type="dxa"/>
              <w:left w:w="28" w:type="dxa"/>
              <w:bottom w:w="0" w:type="dxa"/>
              <w:right w:w="28" w:type="dxa"/>
            </w:tcMar>
          </w:tcPr>
          <w:p w:rsidR="00EB4C78" w:rsidRPr="00420F57" w:rsidRDefault="00EB4C78" w:rsidP="00EB4C78">
            <w:pPr>
              <w:spacing w:line="240" w:lineRule="auto"/>
              <w:ind w:firstLine="0"/>
              <w:jc w:val="center"/>
              <w:rPr>
                <w:szCs w:val="24"/>
              </w:rPr>
            </w:pPr>
            <w:r w:rsidRPr="00420F57">
              <w:rPr>
                <w:szCs w:val="24"/>
                <w:shd w:val="clear" w:color="auto" w:fill="FFFFFF"/>
              </w:rPr>
              <w:t>Престижный (</w:t>
            </w:r>
            <w:r w:rsidRPr="00420F57">
              <w:rPr>
                <w:rStyle w:val="searchresult"/>
                <w:szCs w:val="24"/>
                <w:bdr w:val="none" w:sz="0" w:space="0" w:color="auto" w:frame="1"/>
              </w:rPr>
              <w:t>бизнес-</w:t>
            </w:r>
            <w:r w:rsidRPr="00420F57">
              <w:rPr>
                <w:szCs w:val="24"/>
                <w:shd w:val="clear" w:color="auto" w:fill="FFFFFF"/>
              </w:rPr>
              <w:t>класс)</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40</w:t>
            </w:r>
          </w:p>
        </w:tc>
        <w:tc>
          <w:tcPr>
            <w:tcW w:w="1418" w:type="dxa"/>
            <w:vMerge w:val="restart"/>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Норма площади жилья в расчете на одного человека, м</w:t>
            </w:r>
            <w:r w:rsidRPr="00420F57">
              <w:rPr>
                <w:rFonts w:ascii="Times New Roman" w:hAnsi="Times New Roman" w:cs="Times New Roman"/>
                <w:vertAlign w:val="superscript"/>
              </w:rPr>
              <w:t>2</w:t>
            </w: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Массовый (эконом</w:t>
            </w:r>
            <w:r>
              <w:rPr>
                <w:rFonts w:ascii="Times New Roman" w:hAnsi="Times New Roman" w:cs="Times New Roman"/>
                <w:shd w:val="clear" w:color="auto" w:fill="FFFFFF"/>
              </w:rPr>
              <w:t xml:space="preserve">. </w:t>
            </w:r>
            <w:r w:rsidRPr="00420F57">
              <w:rPr>
                <w:rFonts w:ascii="Times New Roman" w:hAnsi="Times New Roman" w:cs="Times New Roman"/>
                <w:shd w:val="clear" w:color="auto" w:fill="FFFFFF"/>
              </w:rPr>
              <w:t>класс)</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30</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Социальный (муниципаль</w:t>
            </w:r>
            <w:r>
              <w:rPr>
                <w:rFonts w:ascii="Times New Roman" w:hAnsi="Times New Roman" w:cs="Times New Roman"/>
                <w:shd w:val="clear" w:color="auto" w:fill="FFFFFF"/>
              </w:rPr>
              <w:t>-</w:t>
            </w:r>
            <w:r w:rsidRPr="00420F57">
              <w:rPr>
                <w:rFonts w:ascii="Times New Roman" w:hAnsi="Times New Roman" w:cs="Times New Roman"/>
                <w:shd w:val="clear" w:color="auto" w:fill="FFFFFF"/>
              </w:rPr>
              <w:t>ное жилище)</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20</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029E3">
        <w:tc>
          <w:tcPr>
            <w:tcW w:w="1560" w:type="dxa"/>
            <w:vMerge w:val="restart"/>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eastAsia="Calibri" w:hAnsi="Times New Roman" w:cs="Times New Roman"/>
              </w:rPr>
              <w:t>Площадь территории для предваритель</w:t>
            </w:r>
            <w:r w:rsidR="00D07A1D">
              <w:rPr>
                <w:rFonts w:ascii="Times New Roman" w:eastAsia="Calibri" w:hAnsi="Times New Roman" w:cs="Times New Roman"/>
              </w:rPr>
              <w:t>-</w:t>
            </w:r>
            <w:r w:rsidRPr="00420F57">
              <w:rPr>
                <w:rFonts w:ascii="Times New Roman" w:eastAsia="Calibri" w:hAnsi="Times New Roman" w:cs="Times New Roman"/>
              </w:rPr>
              <w:t>ного определения общих размеров территорий жилых зон</w:t>
            </w:r>
          </w:p>
        </w:tc>
        <w:tc>
          <w:tcPr>
            <w:tcW w:w="1729" w:type="dxa"/>
            <w:tcMar>
              <w:top w:w="0" w:type="dxa"/>
              <w:left w:w="28" w:type="dxa"/>
              <w:bottom w:w="0" w:type="dxa"/>
              <w:right w:w="28" w:type="dxa"/>
            </w:tcMa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П</w:t>
            </w:r>
            <w:r w:rsidR="00EB4C78" w:rsidRPr="00420F57">
              <w:rPr>
                <w:rFonts w:ascii="Times New Roman" w:hAnsi="Times New Roman" w:cs="Times New Roman"/>
                <w:shd w:val="clear" w:color="auto" w:fill="FFFFFF"/>
              </w:rPr>
              <w:t xml:space="preserve">ри средней этажности жилой застройки </w:t>
            </w:r>
            <w:r w:rsidR="00EB4C78">
              <w:rPr>
                <w:rFonts w:ascii="Times New Roman" w:hAnsi="Times New Roman" w:cs="Times New Roman"/>
                <w:shd w:val="clear" w:color="auto" w:fill="FFFFFF"/>
              </w:rPr>
              <w:t xml:space="preserve">            </w:t>
            </w:r>
            <w:r w:rsidR="00EB4C78" w:rsidRPr="00420F57">
              <w:rPr>
                <w:rFonts w:ascii="Times New Roman" w:hAnsi="Times New Roman" w:cs="Times New Roman"/>
                <w:shd w:val="clear" w:color="auto" w:fill="FFFFFF"/>
              </w:rPr>
              <w:t>до 3 этажей (для застройки без земельных участков)</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10</w:t>
            </w:r>
          </w:p>
        </w:tc>
        <w:tc>
          <w:tcPr>
            <w:tcW w:w="1418" w:type="dxa"/>
            <w:vMerge w:val="restart"/>
            <w:tcMar>
              <w:top w:w="0" w:type="dxa"/>
              <w:left w:w="28" w:type="dxa"/>
              <w:bottom w:w="0" w:type="dxa"/>
              <w:right w:w="28" w:type="dxa"/>
            </w:tcMar>
          </w:tcPr>
          <w:p w:rsidR="00EB4C78" w:rsidRPr="00420F57" w:rsidRDefault="00EB4C78" w:rsidP="00EB4C78">
            <w:pPr>
              <w:autoSpaceDE w:val="0"/>
              <w:autoSpaceDN w:val="0"/>
              <w:adjustRightInd w:val="0"/>
              <w:spacing w:line="240" w:lineRule="auto"/>
              <w:ind w:firstLine="0"/>
              <w:jc w:val="center"/>
              <w:rPr>
                <w:szCs w:val="24"/>
              </w:rPr>
            </w:pPr>
            <w:r w:rsidRPr="00420F57">
              <w:rPr>
                <w:szCs w:val="24"/>
              </w:rPr>
              <w:t>Площадь территории для предварите</w:t>
            </w:r>
            <w:r>
              <w:rPr>
                <w:szCs w:val="24"/>
              </w:rPr>
              <w:t>-</w:t>
            </w:r>
            <w:r w:rsidRPr="00420F57">
              <w:rPr>
                <w:szCs w:val="24"/>
              </w:rPr>
              <w:t>льного определения общих размеров территорий жилых зон,</w:t>
            </w:r>
          </w:p>
          <w:p w:rsidR="00EB4C78" w:rsidRPr="00420F57" w:rsidRDefault="00EB4C78" w:rsidP="00EB4C78">
            <w:pPr>
              <w:pStyle w:val="ConsPlusNormal"/>
              <w:ind w:firstLine="0"/>
              <w:jc w:val="center"/>
              <w:rPr>
                <w:rFonts w:ascii="Times New Roman" w:hAnsi="Times New Roman" w:cs="Times New Roman"/>
              </w:rPr>
            </w:pPr>
            <w:r w:rsidRPr="00420F57">
              <w:rPr>
                <w:rFonts w:ascii="Times New Roman" w:eastAsia="Calibri" w:hAnsi="Times New Roman" w:cs="Times New Roman"/>
              </w:rPr>
              <w:t xml:space="preserve">га на </w:t>
            </w:r>
            <w:r>
              <w:rPr>
                <w:rFonts w:ascii="Times New Roman" w:eastAsia="Calibri" w:hAnsi="Times New Roman" w:cs="Times New Roman"/>
              </w:rPr>
              <w:t xml:space="preserve">                 </w:t>
            </w:r>
            <w:r w:rsidRPr="00420F57">
              <w:rPr>
                <w:rFonts w:ascii="Times New Roman" w:eastAsia="Calibri" w:hAnsi="Times New Roman" w:cs="Times New Roman"/>
              </w:rPr>
              <w:t>1 тыс. чел.</w:t>
            </w: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029E3">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tcMar>
              <w:top w:w="0" w:type="dxa"/>
              <w:left w:w="28" w:type="dxa"/>
              <w:bottom w:w="0" w:type="dxa"/>
              <w:right w:w="28" w:type="dxa"/>
            </w:tcMa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П</w:t>
            </w:r>
            <w:r w:rsidR="00EB4C78" w:rsidRPr="00420F57">
              <w:rPr>
                <w:rFonts w:ascii="Times New Roman" w:hAnsi="Times New Roman" w:cs="Times New Roman"/>
                <w:shd w:val="clear" w:color="auto" w:fill="FFFFFF"/>
              </w:rPr>
              <w:t xml:space="preserve">ри средней этажности жилой застройки </w:t>
            </w:r>
            <w:r w:rsidR="00EB4C78">
              <w:rPr>
                <w:rFonts w:ascii="Times New Roman" w:hAnsi="Times New Roman" w:cs="Times New Roman"/>
                <w:shd w:val="clear" w:color="auto" w:fill="FFFFFF"/>
              </w:rPr>
              <w:t xml:space="preserve">             </w:t>
            </w:r>
            <w:r w:rsidR="00EB4C78" w:rsidRPr="00420F57">
              <w:rPr>
                <w:rFonts w:ascii="Times New Roman" w:hAnsi="Times New Roman" w:cs="Times New Roman"/>
                <w:shd w:val="clear" w:color="auto" w:fill="FFFFFF"/>
              </w:rPr>
              <w:t>до 3 этажей (для застройки с участком)</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20</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84290A">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tcMar>
              <w:top w:w="0" w:type="dxa"/>
              <w:left w:w="28" w:type="dxa"/>
              <w:bottom w:w="0" w:type="dxa"/>
              <w:right w:w="28" w:type="dxa"/>
            </w:tcMa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О</w:t>
            </w:r>
            <w:r w:rsidR="00EB4C78" w:rsidRPr="00420F57">
              <w:rPr>
                <w:rFonts w:ascii="Times New Roman" w:hAnsi="Times New Roman" w:cs="Times New Roman"/>
                <w:shd w:val="clear" w:color="auto" w:fill="FFFFFF"/>
              </w:rPr>
              <w:t>т 4 до 8 этажей</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8</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EB4C78">
            <w:pPr>
              <w:ind w:firstLine="0"/>
              <w:jc w:val="center"/>
            </w:pPr>
            <w:r w:rsidRPr="00B07EEF">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EB4C78">
        <w:tc>
          <w:tcPr>
            <w:tcW w:w="1560" w:type="dxa"/>
            <w:vMerge/>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tcMar>
              <w:top w:w="0" w:type="dxa"/>
              <w:left w:w="28" w:type="dxa"/>
              <w:bottom w:w="0" w:type="dxa"/>
              <w:right w:w="28" w:type="dxa"/>
            </w:tcMa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 xml:space="preserve">От </w:t>
            </w:r>
            <w:r w:rsidR="00EB4C78" w:rsidRPr="00420F57">
              <w:rPr>
                <w:rFonts w:ascii="Times New Roman" w:hAnsi="Times New Roman" w:cs="Times New Roman"/>
                <w:shd w:val="clear" w:color="auto" w:fill="FFFFFF"/>
              </w:rPr>
              <w:t>9 этажей и выше</w:t>
            </w:r>
          </w:p>
        </w:tc>
        <w:tc>
          <w:tcPr>
            <w:tcW w:w="1842"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7</w:t>
            </w:r>
          </w:p>
        </w:tc>
        <w:tc>
          <w:tcPr>
            <w:tcW w:w="1418" w:type="dxa"/>
            <w:vMerge/>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p>
        </w:tc>
        <w:tc>
          <w:tcPr>
            <w:tcW w:w="1701" w:type="dxa"/>
            <w:tcMar>
              <w:top w:w="0" w:type="dxa"/>
              <w:left w:w="28" w:type="dxa"/>
              <w:bottom w:w="0" w:type="dxa"/>
              <w:right w:w="28" w:type="dxa"/>
            </w:tcMar>
          </w:tcPr>
          <w:p w:rsidR="00EB4C78" w:rsidRDefault="00EB4C78" w:rsidP="0070655D">
            <w:pPr>
              <w:spacing w:line="240" w:lineRule="auto"/>
              <w:ind w:firstLine="0"/>
              <w:jc w:val="center"/>
            </w:pPr>
            <w:r w:rsidRPr="00B07EEF">
              <w:t>Не устанавлива-ется</w:t>
            </w:r>
          </w:p>
        </w:tc>
        <w:tc>
          <w:tcPr>
            <w:tcW w:w="1417" w:type="dxa"/>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D07A1D">
        <w:tc>
          <w:tcPr>
            <w:tcW w:w="1560" w:type="dxa"/>
            <w:vMerge w:val="restart"/>
            <w:shd w:val="clear" w:color="auto" w:fill="auto"/>
            <w:tcMar>
              <w:top w:w="0" w:type="dxa"/>
              <w:left w:w="28" w:type="dxa"/>
              <w:bottom w:w="0" w:type="dxa"/>
              <w:right w:w="28" w:type="dxa"/>
            </w:tcMar>
          </w:tcPr>
          <w:p w:rsidR="00EB4C78" w:rsidRPr="00420F57" w:rsidRDefault="00EB4C78" w:rsidP="00D07A1D">
            <w:pPr>
              <w:pStyle w:val="ConsPlusNormal"/>
              <w:ind w:firstLine="0"/>
              <w:jc w:val="center"/>
              <w:rPr>
                <w:rFonts w:ascii="Times New Roman" w:hAnsi="Times New Roman" w:cs="Times New Roman"/>
              </w:rPr>
            </w:pPr>
            <w:r w:rsidRPr="00420F57">
              <w:rPr>
                <w:rFonts w:ascii="Times New Roman" w:eastAsia="Calibri" w:hAnsi="Times New Roman" w:cs="Times New Roman"/>
              </w:rPr>
              <w:lastRenderedPageBreak/>
              <w:t>Площадь земельных участков, выделяемых около жилых домов на индивидуаль</w:t>
            </w:r>
            <w:r>
              <w:rPr>
                <w:rFonts w:ascii="Times New Roman" w:eastAsia="Calibri" w:hAnsi="Times New Roman" w:cs="Times New Roman"/>
              </w:rPr>
              <w:t>-</w:t>
            </w:r>
            <w:r w:rsidRPr="00420F57">
              <w:rPr>
                <w:rFonts w:ascii="Times New Roman" w:eastAsia="Calibri" w:hAnsi="Times New Roman" w:cs="Times New Roman"/>
              </w:rPr>
              <w:t>ный дом или квартиру</w:t>
            </w:r>
          </w:p>
        </w:tc>
        <w:tc>
          <w:tcPr>
            <w:tcW w:w="1729" w:type="dxa"/>
            <w:shd w:val="clear" w:color="auto" w:fill="auto"/>
            <w:tcMar>
              <w:top w:w="0" w:type="dxa"/>
              <w:left w:w="28" w:type="dxa"/>
              <w:bottom w:w="0" w:type="dxa"/>
              <w:right w:w="28" w:type="dxa"/>
            </w:tcMa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О</w:t>
            </w:r>
            <w:r w:rsidR="00EB4C78" w:rsidRPr="00420F57">
              <w:rPr>
                <w:rFonts w:ascii="Times New Roman" w:hAnsi="Times New Roman" w:cs="Times New Roman"/>
                <w:shd w:val="clear" w:color="auto" w:fill="FFFFFF"/>
              </w:rPr>
              <w:t>дно-, двухквартир</w:t>
            </w:r>
            <w:r w:rsidR="00EB4C78">
              <w:rPr>
                <w:rFonts w:ascii="Times New Roman" w:hAnsi="Times New Roman" w:cs="Times New Roman"/>
                <w:shd w:val="clear" w:color="auto" w:fill="FFFFFF"/>
              </w:rPr>
              <w:t>-</w:t>
            </w:r>
            <w:r w:rsidR="00EB4C78" w:rsidRPr="00420F57">
              <w:rPr>
                <w:rFonts w:ascii="Times New Roman" w:hAnsi="Times New Roman" w:cs="Times New Roman"/>
                <w:shd w:val="clear" w:color="auto" w:fill="FFFFFF"/>
              </w:rPr>
              <w:t>ные дома в застройке усадебного типа (включая площадь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0,04</w:t>
            </w:r>
          </w:p>
        </w:tc>
        <w:tc>
          <w:tcPr>
            <w:tcW w:w="1418" w:type="dxa"/>
            <w:vMerge w:val="restart"/>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eastAsia="Calibri" w:hAnsi="Times New Roman" w:cs="Times New Roman"/>
              </w:rPr>
              <w:t>Площадь земельных участков, выделяемых около жилых домов на индивидуа</w:t>
            </w:r>
            <w:r>
              <w:rPr>
                <w:rFonts w:ascii="Times New Roman" w:eastAsia="Calibri" w:hAnsi="Times New Roman" w:cs="Times New Roman"/>
              </w:rPr>
              <w:t>-</w:t>
            </w:r>
            <w:r w:rsidRPr="00420F57">
              <w:rPr>
                <w:rFonts w:ascii="Times New Roman" w:eastAsia="Calibri" w:hAnsi="Times New Roman" w:cs="Times New Roman"/>
              </w:rPr>
              <w:t>льный дом или квартиру, га</w:t>
            </w: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B07EEF">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51085">
        <w:tc>
          <w:tcPr>
            <w:tcW w:w="1560"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О</w:t>
            </w:r>
            <w:r w:rsidR="00EB4C78" w:rsidRPr="00420F57">
              <w:rPr>
                <w:rFonts w:ascii="Times New Roman" w:hAnsi="Times New Roman" w:cs="Times New Roman"/>
                <w:shd w:val="clear" w:color="auto" w:fill="FFFFFF"/>
              </w:rPr>
              <w:t>дно-, двух- или четырехквар</w:t>
            </w:r>
            <w:r w:rsidR="0070655D">
              <w:rPr>
                <w:rFonts w:ascii="Times New Roman" w:hAnsi="Times New Roman" w:cs="Times New Roman"/>
                <w:shd w:val="clear" w:color="auto" w:fill="FFFFFF"/>
              </w:rPr>
              <w:t>-</w:t>
            </w:r>
            <w:r w:rsidR="00EB4C78" w:rsidRPr="00420F57">
              <w:rPr>
                <w:rFonts w:ascii="Times New Roman" w:hAnsi="Times New Roman" w:cs="Times New Roman"/>
                <w:shd w:val="clear" w:color="auto" w:fill="FFFFFF"/>
              </w:rPr>
              <w:t>тирные дома в застройке коттеджного типа, в том числе в условиях реконструкции (включая площадь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0,02</w:t>
            </w:r>
          </w:p>
        </w:tc>
        <w:tc>
          <w:tcPr>
            <w:tcW w:w="1418"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B07EEF">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51085">
        <w:tc>
          <w:tcPr>
            <w:tcW w:w="1560"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EB4C78" w:rsidRPr="00420F57" w:rsidRDefault="009744C7" w:rsidP="00EB4C78">
            <w:pPr>
              <w:pStyle w:val="ConsPlusNormal"/>
              <w:ind w:firstLine="0"/>
              <w:jc w:val="center"/>
              <w:rPr>
                <w:rFonts w:ascii="Times New Roman" w:hAnsi="Times New Roman" w:cs="Times New Roman"/>
              </w:rPr>
            </w:pPr>
            <w:r>
              <w:rPr>
                <w:rFonts w:ascii="Times New Roman" w:hAnsi="Times New Roman" w:cs="Times New Roman"/>
                <w:shd w:val="clear" w:color="auto" w:fill="FFFFFF"/>
              </w:rPr>
              <w:t>М</w:t>
            </w:r>
            <w:r w:rsidR="00EB4C78" w:rsidRPr="00420F57">
              <w:rPr>
                <w:rFonts w:ascii="Times New Roman" w:hAnsi="Times New Roman" w:cs="Times New Roman"/>
                <w:shd w:val="clear" w:color="auto" w:fill="FFFFFF"/>
              </w:rPr>
              <w:t>ногоквартир</w:t>
            </w:r>
            <w:r w:rsidR="00684225">
              <w:rPr>
                <w:rFonts w:ascii="Times New Roman" w:hAnsi="Times New Roman" w:cs="Times New Roman"/>
                <w:shd w:val="clear" w:color="auto" w:fill="FFFFFF"/>
              </w:rPr>
              <w:t>-</w:t>
            </w:r>
            <w:r w:rsidR="00EB4C78" w:rsidRPr="00420F57">
              <w:rPr>
                <w:rFonts w:ascii="Times New Roman" w:hAnsi="Times New Roman" w:cs="Times New Roman"/>
                <w:shd w:val="clear" w:color="auto" w:fill="FFFFFF"/>
              </w:rPr>
              <w:t>ные блокированные дома (без учета площади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0,006</w:t>
            </w:r>
          </w:p>
        </w:tc>
        <w:tc>
          <w:tcPr>
            <w:tcW w:w="1418"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000764">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B51085">
        <w:tc>
          <w:tcPr>
            <w:tcW w:w="1560"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Многоквартир</w:t>
            </w:r>
            <w:r>
              <w:rPr>
                <w:rFonts w:ascii="Times New Roman" w:hAnsi="Times New Roman" w:cs="Times New Roman"/>
                <w:shd w:val="clear" w:color="auto" w:fill="FFFFFF"/>
              </w:rPr>
              <w:t>-</w:t>
            </w:r>
            <w:r w:rsidRPr="00420F57">
              <w:rPr>
                <w:rFonts w:ascii="Times New Roman" w:hAnsi="Times New Roman" w:cs="Times New Roman"/>
                <w:shd w:val="clear" w:color="auto" w:fill="FFFFFF"/>
              </w:rPr>
              <w:t>ные блокированные дома при применении плотной малоэтажной застройки, в том числе с 2-, 3-, 4-этажными домами сложной объемно-пространствен</w:t>
            </w:r>
            <w:r w:rsidR="009744C7">
              <w:rPr>
                <w:rFonts w:ascii="Times New Roman" w:hAnsi="Times New Roman" w:cs="Times New Roman"/>
                <w:shd w:val="clear" w:color="auto" w:fill="FFFFFF"/>
              </w:rPr>
              <w:t>-</w:t>
            </w:r>
            <w:r w:rsidRPr="00420F57">
              <w:rPr>
                <w:rFonts w:ascii="Times New Roman" w:hAnsi="Times New Roman" w:cs="Times New Roman"/>
                <w:shd w:val="clear" w:color="auto" w:fill="FFFFFF"/>
              </w:rPr>
              <w:t>ной структуры (в т.</w:t>
            </w:r>
            <w:r>
              <w:rPr>
                <w:rFonts w:ascii="Times New Roman" w:hAnsi="Times New Roman" w:cs="Times New Roman"/>
                <w:shd w:val="clear" w:color="auto" w:fill="FFFFFF"/>
              </w:rPr>
              <w:t xml:space="preserve"> </w:t>
            </w:r>
            <w:r w:rsidRPr="00420F57">
              <w:rPr>
                <w:rFonts w:ascii="Times New Roman" w:hAnsi="Times New Roman" w:cs="Times New Roman"/>
                <w:shd w:val="clear" w:color="auto" w:fill="FFFFFF"/>
              </w:rPr>
              <w:t>ч. только для квартир первых этажей) (без учета площади застройки)</w:t>
            </w:r>
          </w:p>
        </w:tc>
        <w:tc>
          <w:tcPr>
            <w:tcW w:w="1842"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0,003</w:t>
            </w:r>
          </w:p>
        </w:tc>
        <w:tc>
          <w:tcPr>
            <w:tcW w:w="1418" w:type="dxa"/>
            <w:vMerge/>
            <w:shd w:val="clear" w:color="auto" w:fill="auto"/>
            <w:tcMar>
              <w:top w:w="0" w:type="dxa"/>
              <w:left w:w="28" w:type="dxa"/>
              <w:bottom w:w="0" w:type="dxa"/>
              <w:right w:w="28" w:type="dxa"/>
            </w:tcMar>
            <w:vAlign w:val="center"/>
          </w:tcPr>
          <w:p w:rsidR="00EB4C78" w:rsidRPr="00420F57" w:rsidRDefault="00EB4C78" w:rsidP="00EB4C78">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EB4C78" w:rsidRDefault="00EB4C78" w:rsidP="0070655D">
            <w:pPr>
              <w:spacing w:line="240" w:lineRule="auto"/>
              <w:ind w:firstLine="0"/>
              <w:jc w:val="center"/>
            </w:pPr>
            <w:r w:rsidRPr="00000764">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EB4C78" w:rsidRPr="00420F57" w:rsidTr="0082244E">
        <w:tc>
          <w:tcPr>
            <w:tcW w:w="1560" w:type="dxa"/>
            <w:vMerge w:val="restart"/>
            <w:shd w:val="clear" w:color="auto" w:fill="auto"/>
            <w:tcMar>
              <w:top w:w="0" w:type="dxa"/>
              <w:left w:w="28" w:type="dxa"/>
              <w:bottom w:w="0" w:type="dxa"/>
              <w:right w:w="28" w:type="dxa"/>
            </w:tcMar>
          </w:tcPr>
          <w:p w:rsidR="00EB4C78" w:rsidRPr="00420F57" w:rsidRDefault="00EB4C78" w:rsidP="00D07A1D">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Коэффициент плотности застройки</w:t>
            </w:r>
          </w:p>
        </w:tc>
        <w:tc>
          <w:tcPr>
            <w:tcW w:w="1729" w:type="dxa"/>
            <w:shd w:val="clear" w:color="auto" w:fill="auto"/>
            <w:tcMar>
              <w:top w:w="0" w:type="dxa"/>
              <w:left w:w="28" w:type="dxa"/>
              <w:bottom w:w="0" w:type="dxa"/>
              <w:right w:w="28" w:type="dxa"/>
            </w:tcMar>
            <w:vAlign w:val="center"/>
          </w:tcPr>
          <w:p w:rsidR="00EB4C78" w:rsidRPr="00420F57" w:rsidRDefault="00EB4C78" w:rsidP="00EB4C78">
            <w:pPr>
              <w:pStyle w:val="formattext"/>
              <w:spacing w:before="0" w:beforeAutospacing="0" w:after="0" w:afterAutospacing="0"/>
              <w:jc w:val="center"/>
              <w:textAlignment w:val="baseline"/>
            </w:pPr>
            <w:r w:rsidRPr="00420F57">
              <w:t>Зона застройки многоэтажными жилыми домами</w:t>
            </w:r>
          </w:p>
        </w:tc>
        <w:tc>
          <w:tcPr>
            <w:tcW w:w="1842" w:type="dxa"/>
            <w:shd w:val="clear" w:color="auto" w:fill="auto"/>
            <w:tcMar>
              <w:top w:w="0" w:type="dxa"/>
              <w:left w:w="28" w:type="dxa"/>
              <w:bottom w:w="0" w:type="dxa"/>
              <w:right w:w="28" w:type="dxa"/>
            </w:tcMar>
          </w:tcPr>
          <w:p w:rsidR="00EB4C78" w:rsidRPr="00420F57" w:rsidRDefault="00EB4C78" w:rsidP="00EB4C78">
            <w:pPr>
              <w:pStyle w:val="formattext"/>
              <w:spacing w:before="0" w:beforeAutospacing="0" w:after="0" w:afterAutospacing="0"/>
              <w:jc w:val="center"/>
              <w:textAlignment w:val="baseline"/>
            </w:pPr>
            <w:r w:rsidRPr="00420F57">
              <w:t>0,9</w:t>
            </w:r>
          </w:p>
        </w:tc>
        <w:tc>
          <w:tcPr>
            <w:tcW w:w="1418" w:type="dxa"/>
            <w:vMerge w:val="restart"/>
            <w:shd w:val="clear" w:color="auto" w:fill="auto"/>
            <w:tcMar>
              <w:top w:w="0" w:type="dxa"/>
              <w:left w:w="28" w:type="dxa"/>
              <w:bottom w:w="0" w:type="dxa"/>
              <w:right w:w="28" w:type="dxa"/>
            </w:tcMar>
          </w:tcPr>
          <w:p w:rsidR="00EB4C78" w:rsidRPr="00420F57" w:rsidRDefault="00EB4C78" w:rsidP="00D07A1D">
            <w:pPr>
              <w:pStyle w:val="ConsPlusNormal"/>
              <w:ind w:firstLine="0"/>
              <w:jc w:val="center"/>
              <w:rPr>
                <w:rFonts w:ascii="Times New Roman" w:hAnsi="Times New Roman" w:cs="Times New Roman"/>
              </w:rPr>
            </w:pPr>
            <w:r w:rsidRPr="00420F57">
              <w:rPr>
                <w:rFonts w:ascii="Times New Roman" w:hAnsi="Times New Roman" w:cs="Times New Roman"/>
                <w:shd w:val="clear" w:color="auto" w:fill="FFFFFF"/>
              </w:rPr>
              <w:t xml:space="preserve">Предельный </w:t>
            </w:r>
            <w:r w:rsidRPr="00420F57">
              <w:rPr>
                <w:rStyle w:val="searchresult"/>
                <w:rFonts w:ascii="Times New Roman" w:eastAsiaTheme="majorEastAsia" w:hAnsi="Times New Roman" w:cs="Times New Roman"/>
                <w:bdr w:val="none" w:sz="0" w:space="0" w:color="auto" w:frame="1"/>
              </w:rPr>
              <w:t>коэффици</w:t>
            </w:r>
            <w:r w:rsidR="00D07A1D">
              <w:rPr>
                <w:rStyle w:val="searchresult"/>
                <w:rFonts w:ascii="Times New Roman" w:eastAsiaTheme="majorEastAsia" w:hAnsi="Times New Roman" w:cs="Times New Roman"/>
                <w:bdr w:val="none" w:sz="0" w:space="0" w:color="auto" w:frame="1"/>
              </w:rPr>
              <w:t>-</w:t>
            </w:r>
            <w:r w:rsidRPr="00420F57">
              <w:rPr>
                <w:rStyle w:val="searchresult"/>
                <w:rFonts w:ascii="Times New Roman" w:eastAsiaTheme="majorEastAsia" w:hAnsi="Times New Roman" w:cs="Times New Roman"/>
                <w:bdr w:val="none" w:sz="0" w:space="0" w:color="auto" w:frame="1"/>
              </w:rPr>
              <w:t>ент</w:t>
            </w:r>
            <w:r w:rsidRPr="00420F57">
              <w:rPr>
                <w:rFonts w:ascii="Times New Roman" w:hAnsi="Times New Roman" w:cs="Times New Roman"/>
              </w:rPr>
              <w:t xml:space="preserve"> </w:t>
            </w:r>
            <w:r w:rsidRPr="00420F57">
              <w:rPr>
                <w:rStyle w:val="searchresult"/>
                <w:rFonts w:ascii="Times New Roman" w:eastAsiaTheme="majorEastAsia" w:hAnsi="Times New Roman" w:cs="Times New Roman"/>
                <w:bdr w:val="none" w:sz="0" w:space="0" w:color="auto" w:frame="1"/>
              </w:rPr>
              <w:t>плотн</w:t>
            </w:r>
            <w:r w:rsidRPr="00420F57">
              <w:rPr>
                <w:rFonts w:ascii="Times New Roman" w:hAnsi="Times New Roman" w:cs="Times New Roman"/>
                <w:shd w:val="clear" w:color="auto" w:fill="FFFFFF"/>
              </w:rPr>
              <w:t xml:space="preserve">ости </w:t>
            </w:r>
            <w:r w:rsidR="00D07A1D">
              <w:rPr>
                <w:rFonts w:ascii="Times New Roman" w:hAnsi="Times New Roman" w:cs="Times New Roman"/>
                <w:shd w:val="clear" w:color="auto" w:fill="FFFFFF"/>
              </w:rPr>
              <w:lastRenderedPageBreak/>
              <w:t>жилой застройки</w:t>
            </w:r>
          </w:p>
        </w:tc>
        <w:tc>
          <w:tcPr>
            <w:tcW w:w="1701" w:type="dxa"/>
            <w:shd w:val="clear" w:color="auto" w:fill="auto"/>
            <w:tcMar>
              <w:top w:w="0" w:type="dxa"/>
              <w:left w:w="28" w:type="dxa"/>
              <w:bottom w:w="0" w:type="dxa"/>
              <w:right w:w="28" w:type="dxa"/>
            </w:tcMar>
          </w:tcPr>
          <w:p w:rsidR="00EB4C78" w:rsidRDefault="00EB4C78" w:rsidP="0070655D">
            <w:pPr>
              <w:ind w:firstLine="0"/>
              <w:jc w:val="center"/>
            </w:pPr>
            <w:r w:rsidRPr="00000764">
              <w:lastRenderedPageBreak/>
              <w:t>Не устанавлива-ется</w:t>
            </w:r>
          </w:p>
        </w:tc>
        <w:tc>
          <w:tcPr>
            <w:tcW w:w="1417" w:type="dxa"/>
            <w:shd w:val="clear" w:color="auto" w:fill="auto"/>
            <w:tcMar>
              <w:top w:w="0" w:type="dxa"/>
              <w:left w:w="28" w:type="dxa"/>
              <w:bottom w:w="0" w:type="dxa"/>
              <w:right w:w="28" w:type="dxa"/>
            </w:tcMar>
          </w:tcPr>
          <w:p w:rsidR="00EB4C78" w:rsidRPr="00420F57" w:rsidRDefault="00EB4C78" w:rsidP="00EB4C78">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среднеэтаж</w:t>
            </w:r>
            <w:r>
              <w:t>-</w:t>
            </w:r>
            <w:r w:rsidRPr="00420F57">
              <w:t>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0,7</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малоэтажными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0,5</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блокированными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0,7</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D07A1D">
            <w:pPr>
              <w:pStyle w:val="ConsPlusNormal"/>
              <w:ind w:firstLine="0"/>
              <w:jc w:val="center"/>
              <w:rPr>
                <w:rFonts w:ascii="Times New Roman" w:hAnsi="Times New Roman" w:cs="Times New Roman"/>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formattext"/>
              <w:spacing w:before="0" w:beforeAutospacing="0" w:after="0" w:afterAutospacing="0"/>
              <w:jc w:val="center"/>
              <w:textAlignment w:val="baseline"/>
            </w:pPr>
            <w:r w:rsidRPr="00420F57">
              <w:t>Зона застройки индивидуальными жилыми домами</w:t>
            </w:r>
          </w:p>
        </w:tc>
        <w:tc>
          <w:tcPr>
            <w:tcW w:w="1842" w:type="dxa"/>
            <w:shd w:val="clear" w:color="auto" w:fill="auto"/>
            <w:tcMar>
              <w:top w:w="0" w:type="dxa"/>
              <w:left w:w="28" w:type="dxa"/>
              <w:bottom w:w="0" w:type="dxa"/>
              <w:right w:w="28" w:type="dxa"/>
            </w:tcMar>
          </w:tcPr>
          <w:p w:rsidR="0070655D" w:rsidRPr="00420F57" w:rsidRDefault="0070655D" w:rsidP="0070655D">
            <w:pPr>
              <w:pStyle w:val="formattext"/>
              <w:spacing w:before="0" w:beforeAutospacing="0" w:after="0" w:afterAutospacing="0"/>
              <w:jc w:val="center"/>
              <w:textAlignment w:val="baseline"/>
            </w:pPr>
            <w:r w:rsidRPr="00420F57">
              <w:t>0,7</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684225">
        <w:tc>
          <w:tcPr>
            <w:tcW w:w="1560" w:type="dxa"/>
            <w:tcMar>
              <w:top w:w="0" w:type="dxa"/>
              <w:left w:w="28" w:type="dxa"/>
              <w:bottom w:w="0" w:type="dxa"/>
              <w:right w:w="28" w:type="dxa"/>
            </w:tcMar>
          </w:tcPr>
          <w:p w:rsidR="0070655D" w:rsidRPr="00420F57" w:rsidRDefault="0070655D" w:rsidP="00684225">
            <w:pPr>
              <w:spacing w:line="240" w:lineRule="auto"/>
              <w:ind w:firstLine="0"/>
              <w:jc w:val="center"/>
              <w:rPr>
                <w:szCs w:val="24"/>
              </w:rPr>
            </w:pPr>
            <w:r w:rsidRPr="00420F57">
              <w:rPr>
                <w:szCs w:val="24"/>
              </w:rPr>
              <w:t>Плотность населения</w:t>
            </w:r>
          </w:p>
        </w:tc>
        <w:tc>
          <w:tcPr>
            <w:tcW w:w="4989" w:type="dxa"/>
            <w:gridSpan w:val="3"/>
            <w:tcMar>
              <w:top w:w="0" w:type="dxa"/>
              <w:left w:w="28" w:type="dxa"/>
              <w:bottom w:w="0" w:type="dxa"/>
              <w:right w:w="28" w:type="dxa"/>
            </w:tcMar>
            <w:vAlign w:val="center"/>
          </w:tcPr>
          <w:p w:rsidR="0070655D" w:rsidRPr="00420F57" w:rsidRDefault="0070655D" w:rsidP="0070655D">
            <w:pPr>
              <w:spacing w:line="240" w:lineRule="auto"/>
              <w:ind w:firstLine="0"/>
              <w:jc w:val="center"/>
              <w:rPr>
                <w:szCs w:val="24"/>
              </w:rPr>
            </w:pPr>
            <w:r w:rsidRPr="00420F57">
              <w:rPr>
                <w:szCs w:val="24"/>
              </w:rPr>
              <w:t>Плотность населения (чел./га) при среднем размере семьи (чел.) представлена в приложении 3</w:t>
            </w:r>
          </w:p>
        </w:tc>
        <w:tc>
          <w:tcPr>
            <w:tcW w:w="1701" w:type="dxa"/>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Не устанавл</w:t>
            </w:r>
            <w:r>
              <w:rPr>
                <w:rFonts w:ascii="Times New Roman" w:hAnsi="Times New Roman" w:cs="Times New Roman"/>
              </w:rPr>
              <w:t>ива-ется</w:t>
            </w:r>
          </w:p>
        </w:tc>
        <w:tc>
          <w:tcPr>
            <w:tcW w:w="1417" w:type="dxa"/>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val="restart"/>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r w:rsidRPr="00420F57">
              <w:rPr>
                <w:szCs w:val="24"/>
              </w:rPr>
              <w:t>Площадь площадок общего пользования различного функциональ</w:t>
            </w:r>
            <w:r w:rsidR="00D07A1D">
              <w:rPr>
                <w:szCs w:val="24"/>
              </w:rPr>
              <w:t>-</w:t>
            </w:r>
            <w:r w:rsidRPr="00420F57">
              <w:rPr>
                <w:szCs w:val="24"/>
              </w:rPr>
              <w:t>ного назначения</w:t>
            </w: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игр детей дошкольного и младшего школьного возраста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2,5</w:t>
            </w:r>
          </w:p>
        </w:tc>
        <w:tc>
          <w:tcPr>
            <w:tcW w:w="1418" w:type="dxa"/>
            <w:vMerge w:val="restart"/>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r w:rsidRPr="00420F57">
              <w:rPr>
                <w:rFonts w:ascii="Times New Roman" w:eastAsia="Calibri" w:hAnsi="Times New Roman" w:cs="Times New Roman"/>
              </w:rPr>
              <w:t>Площадь площадок общего пользования различного назначения,</w:t>
            </w:r>
          </w:p>
          <w:p w:rsidR="0070655D" w:rsidRPr="00420F57" w:rsidRDefault="0070655D" w:rsidP="0070655D">
            <w:pPr>
              <w:pStyle w:val="ConsPlusNormal"/>
              <w:ind w:firstLine="0"/>
              <w:jc w:val="center"/>
              <w:rPr>
                <w:rFonts w:ascii="Times New Roman" w:eastAsia="Calibri" w:hAnsi="Times New Roman" w:cs="Times New Roman"/>
              </w:rPr>
            </w:pPr>
            <w:r w:rsidRPr="00420F57">
              <w:rPr>
                <w:rFonts w:ascii="Times New Roman" w:eastAsia="Calibri" w:hAnsi="Times New Roman" w:cs="Times New Roman"/>
              </w:rPr>
              <w:t>м</w:t>
            </w:r>
            <w:r w:rsidRPr="00420F57">
              <w:rPr>
                <w:rFonts w:ascii="Times New Roman" w:eastAsia="Calibri" w:hAnsi="Times New Roman" w:cs="Times New Roman"/>
                <w:vertAlign w:val="superscript"/>
              </w:rPr>
              <w:t>2</w:t>
            </w:r>
            <w:r w:rsidRPr="00420F57">
              <w:rPr>
                <w:rFonts w:ascii="Times New Roman" w:eastAsia="Calibri" w:hAnsi="Times New Roman" w:cs="Times New Roman"/>
              </w:rPr>
              <w:t xml:space="preserve"> на </w:t>
            </w:r>
            <w:r w:rsidRPr="00420F57">
              <w:rPr>
                <w:rFonts w:ascii="Times New Roman" w:hAnsi="Times New Roman" w:cs="Times New Roman"/>
              </w:rPr>
              <w:t>100 м</w:t>
            </w:r>
            <w:r w:rsidRPr="00420F57">
              <w:rPr>
                <w:rFonts w:ascii="Times New Roman" w:hAnsi="Times New Roman" w:cs="Times New Roman"/>
                <w:vertAlign w:val="superscript"/>
              </w:rPr>
              <w:t>2</w:t>
            </w:r>
            <w:r w:rsidRPr="00420F57">
              <w:rPr>
                <w:rFonts w:ascii="Times New Roman" w:hAnsi="Times New Roman" w:cs="Times New Roman"/>
              </w:rPr>
              <w:t xml:space="preserve"> площади квартир</w:t>
            </w: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отдыха взрослого населения</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0,4</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rPr>
          <w:trHeight w:val="78"/>
        </w:trPr>
        <w:tc>
          <w:tcPr>
            <w:tcW w:w="1560" w:type="dxa"/>
            <w:vMerge/>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занятий физкультурой и спортом</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7,5</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FF0000"/>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игр детей дошкольного и младшего школьного возраста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20</w:t>
            </w:r>
          </w:p>
        </w:tc>
        <w:tc>
          <w:tcPr>
            <w:tcW w:w="1418" w:type="dxa"/>
            <w:vMerge w:val="restart"/>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r w:rsidRPr="00420F57">
              <w:rPr>
                <w:rFonts w:ascii="Times New Roman" w:hAnsi="Times New Roman" w:cs="Times New Roman"/>
                <w:shd w:val="clear" w:color="auto" w:fill="FFFFFF"/>
              </w:rPr>
              <w:t>Минималь</w:t>
            </w:r>
            <w:r>
              <w:rPr>
                <w:rFonts w:ascii="Times New Roman" w:hAnsi="Times New Roman" w:cs="Times New Roman"/>
                <w:shd w:val="clear" w:color="auto" w:fill="FFFFFF"/>
              </w:rPr>
              <w:t>-</w:t>
            </w:r>
            <w:r w:rsidRPr="00420F57">
              <w:rPr>
                <w:rFonts w:ascii="Times New Roman" w:hAnsi="Times New Roman" w:cs="Times New Roman"/>
                <w:shd w:val="clear" w:color="auto" w:fill="FFFFFF"/>
              </w:rPr>
              <w:t>ный размер площадки, м</w:t>
            </w:r>
            <w:r w:rsidRPr="00420F57">
              <w:rPr>
                <w:rFonts w:ascii="Times New Roman" w:hAnsi="Times New Roman" w:cs="Times New Roman"/>
                <w:shd w:val="clear" w:color="auto" w:fill="FFFFFF"/>
                <w:vertAlign w:val="superscript"/>
              </w:rPr>
              <w:t>2</w:t>
            </w: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FF0000"/>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отдыха взрослого населения</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5</w:t>
            </w:r>
          </w:p>
        </w:tc>
        <w:tc>
          <w:tcPr>
            <w:tcW w:w="1418" w:type="dxa"/>
            <w:vMerge/>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FF0000"/>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spacing w:line="240" w:lineRule="auto"/>
              <w:ind w:firstLine="0"/>
              <w:jc w:val="center"/>
              <w:textAlignment w:val="baseline"/>
              <w:rPr>
                <w:rFonts w:eastAsia="Times New Roman"/>
                <w:szCs w:val="24"/>
                <w:lang w:eastAsia="ru-RU"/>
              </w:rPr>
            </w:pPr>
            <w:r w:rsidRPr="00420F57">
              <w:rPr>
                <w:rFonts w:eastAsia="Times New Roman"/>
                <w:szCs w:val="24"/>
                <w:lang w:eastAsia="ru-RU"/>
              </w:rPr>
              <w:t>Для занятий физкультурой и спортом</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40</w:t>
            </w:r>
          </w:p>
        </w:tc>
        <w:tc>
          <w:tcPr>
            <w:tcW w:w="1418" w:type="dxa"/>
            <w:vMerge/>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val="restart"/>
            <w:shd w:val="clear" w:color="auto" w:fill="auto"/>
            <w:tcMar>
              <w:top w:w="0" w:type="dxa"/>
              <w:left w:w="28" w:type="dxa"/>
              <w:bottom w:w="0" w:type="dxa"/>
              <w:right w:w="28" w:type="dxa"/>
            </w:tcMar>
          </w:tcPr>
          <w:p w:rsidR="0070655D" w:rsidRPr="00420F57" w:rsidRDefault="0070655D" w:rsidP="00D07A1D">
            <w:pPr>
              <w:autoSpaceDE w:val="0"/>
              <w:autoSpaceDN w:val="0"/>
              <w:adjustRightInd w:val="0"/>
              <w:spacing w:line="240" w:lineRule="auto"/>
              <w:ind w:firstLine="0"/>
              <w:jc w:val="center"/>
              <w:rPr>
                <w:szCs w:val="24"/>
              </w:rPr>
            </w:pPr>
            <w:r w:rsidRPr="00420F57">
              <w:rPr>
                <w:szCs w:val="24"/>
              </w:rPr>
              <w:t>Площадь земельных участков, предоставляе</w:t>
            </w:r>
            <w:r w:rsidR="00D07A1D">
              <w:rPr>
                <w:szCs w:val="24"/>
              </w:rPr>
              <w:t>-</w:t>
            </w:r>
            <w:r w:rsidRPr="00420F57">
              <w:rPr>
                <w:szCs w:val="24"/>
              </w:rPr>
              <w:t xml:space="preserve">мых гражданам в собственность для размещения </w:t>
            </w:r>
            <w:r w:rsidRPr="00420F57">
              <w:rPr>
                <w:szCs w:val="24"/>
              </w:rPr>
              <w:lastRenderedPageBreak/>
              <w:t>объектов жилищного строительства</w:t>
            </w: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lastRenderedPageBreak/>
              <w:t>Для индивидуального жилищного строительства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300</w:t>
            </w:r>
          </w:p>
        </w:tc>
        <w:tc>
          <w:tcPr>
            <w:tcW w:w="1418" w:type="dxa"/>
            <w:vMerge w:val="restart"/>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eastAsia="Calibri" w:hAnsi="Times New Roman" w:cs="Times New Roman"/>
              </w:rPr>
              <w:t>Площадь земельных участков, предоставля</w:t>
            </w:r>
            <w:r>
              <w:rPr>
                <w:rFonts w:ascii="Times New Roman" w:eastAsia="Calibri" w:hAnsi="Times New Roman" w:cs="Times New Roman"/>
              </w:rPr>
              <w:t>-</w:t>
            </w:r>
            <w:r w:rsidRPr="00420F57">
              <w:rPr>
                <w:rFonts w:ascii="Times New Roman" w:eastAsia="Calibri" w:hAnsi="Times New Roman" w:cs="Times New Roman"/>
              </w:rPr>
              <w:t>емых гражданам в собствен</w:t>
            </w:r>
            <w:r>
              <w:rPr>
                <w:rFonts w:ascii="Times New Roman" w:eastAsia="Calibri" w:hAnsi="Times New Roman" w:cs="Times New Roman"/>
              </w:rPr>
              <w:t>-</w:t>
            </w:r>
            <w:r w:rsidRPr="00420F57">
              <w:rPr>
                <w:rFonts w:ascii="Times New Roman" w:eastAsia="Calibri" w:hAnsi="Times New Roman" w:cs="Times New Roman"/>
              </w:rPr>
              <w:t xml:space="preserve">ность для размещения </w:t>
            </w:r>
            <w:r w:rsidRPr="00420F57">
              <w:rPr>
                <w:rFonts w:ascii="Times New Roman" w:eastAsia="Calibri" w:hAnsi="Times New Roman" w:cs="Times New Roman"/>
              </w:rPr>
              <w:lastRenderedPageBreak/>
              <w:t>объек</w:t>
            </w:r>
            <w:r w:rsidRPr="00420F57">
              <w:rPr>
                <w:rFonts w:ascii="Times New Roman" w:hAnsi="Times New Roman" w:cs="Times New Roman"/>
              </w:rPr>
              <w:t>тов жилищного строитель</w:t>
            </w:r>
            <w:r>
              <w:rPr>
                <w:rFonts w:ascii="Times New Roman" w:hAnsi="Times New Roman" w:cs="Times New Roman"/>
              </w:rPr>
              <w:t>-</w:t>
            </w:r>
            <w:r w:rsidRPr="00420F57">
              <w:rPr>
                <w:rFonts w:ascii="Times New Roman" w:hAnsi="Times New Roman" w:cs="Times New Roman"/>
              </w:rPr>
              <w:t>ства, кв. м</w:t>
            </w: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lastRenderedPageBreak/>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r w:rsidR="0070655D" w:rsidRPr="00420F57" w:rsidTr="00B029E3">
        <w:tc>
          <w:tcPr>
            <w:tcW w:w="1560" w:type="dxa"/>
            <w:vMerge/>
            <w:shd w:val="clear" w:color="auto" w:fill="auto"/>
            <w:tcMar>
              <w:top w:w="0" w:type="dxa"/>
              <w:left w:w="28" w:type="dxa"/>
              <w:bottom w:w="0" w:type="dxa"/>
              <w:right w:w="28" w:type="dxa"/>
            </w:tcMar>
            <w:vAlign w:val="center"/>
          </w:tcPr>
          <w:p w:rsidR="0070655D" w:rsidRPr="00420F57" w:rsidRDefault="0070655D" w:rsidP="0070655D">
            <w:pPr>
              <w:autoSpaceDE w:val="0"/>
              <w:autoSpaceDN w:val="0"/>
              <w:adjustRightInd w:val="0"/>
              <w:spacing w:line="240" w:lineRule="auto"/>
              <w:ind w:firstLine="0"/>
              <w:jc w:val="center"/>
              <w:rPr>
                <w:szCs w:val="24"/>
              </w:rPr>
            </w:pPr>
          </w:p>
        </w:tc>
        <w:tc>
          <w:tcPr>
            <w:tcW w:w="1729" w:type="dxa"/>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eastAsia="SimSun" w:hAnsi="Times New Roman" w:cs="Times New Roman"/>
                <w:lang w:eastAsia="zh-CN"/>
              </w:rPr>
              <w:t>Блокированная жилая застройка</w:t>
            </w:r>
          </w:p>
        </w:tc>
        <w:tc>
          <w:tcPr>
            <w:tcW w:w="1842"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200</w:t>
            </w:r>
          </w:p>
        </w:tc>
        <w:tc>
          <w:tcPr>
            <w:tcW w:w="1418" w:type="dxa"/>
            <w:vMerge/>
            <w:shd w:val="clear" w:color="auto" w:fill="auto"/>
            <w:tcMar>
              <w:top w:w="0" w:type="dxa"/>
              <w:left w:w="28" w:type="dxa"/>
              <w:bottom w:w="0" w:type="dxa"/>
              <w:right w:w="28" w:type="dxa"/>
            </w:tcMar>
            <w:vAlign w:val="center"/>
          </w:tcPr>
          <w:p w:rsidR="0070655D" w:rsidRPr="00420F57" w:rsidRDefault="0070655D" w:rsidP="0070655D">
            <w:pPr>
              <w:pStyle w:val="ConsPlusNormal"/>
              <w:ind w:firstLine="0"/>
              <w:jc w:val="center"/>
              <w:rPr>
                <w:rFonts w:ascii="Times New Roman" w:eastAsia="Calibri" w:hAnsi="Times New Roman" w:cs="Times New Roman"/>
              </w:rPr>
            </w:pPr>
          </w:p>
        </w:tc>
        <w:tc>
          <w:tcPr>
            <w:tcW w:w="1701" w:type="dxa"/>
            <w:shd w:val="clear" w:color="auto" w:fill="auto"/>
            <w:tcMar>
              <w:top w:w="0" w:type="dxa"/>
              <w:left w:w="28" w:type="dxa"/>
              <w:bottom w:w="0" w:type="dxa"/>
              <w:right w:w="28" w:type="dxa"/>
            </w:tcMar>
          </w:tcPr>
          <w:p w:rsidR="0070655D" w:rsidRDefault="0070655D" w:rsidP="0070655D">
            <w:pPr>
              <w:ind w:firstLine="0"/>
              <w:jc w:val="center"/>
            </w:pPr>
            <w:r w:rsidRPr="00FD2267">
              <w:t>Не устанавлива-ется</w:t>
            </w:r>
          </w:p>
        </w:tc>
        <w:tc>
          <w:tcPr>
            <w:tcW w:w="1417" w:type="dxa"/>
            <w:shd w:val="clear" w:color="auto" w:fill="auto"/>
            <w:tcMar>
              <w:top w:w="0" w:type="dxa"/>
              <w:left w:w="28" w:type="dxa"/>
              <w:bottom w:w="0" w:type="dxa"/>
              <w:right w:w="28" w:type="dxa"/>
            </w:tcMar>
          </w:tcPr>
          <w:p w:rsidR="0070655D" w:rsidRPr="00420F57" w:rsidRDefault="0070655D" w:rsidP="0070655D">
            <w:pPr>
              <w:pStyle w:val="ConsPlusNormal"/>
              <w:ind w:firstLine="0"/>
              <w:jc w:val="center"/>
              <w:rPr>
                <w:rFonts w:ascii="Times New Roman" w:hAnsi="Times New Roman" w:cs="Times New Roman"/>
              </w:rPr>
            </w:pPr>
            <w:r w:rsidRPr="00420F57">
              <w:rPr>
                <w:rFonts w:ascii="Times New Roman" w:hAnsi="Times New Roman" w:cs="Times New Roman"/>
              </w:rPr>
              <w:t>–</w:t>
            </w:r>
          </w:p>
        </w:tc>
      </w:tr>
    </w:tbl>
    <w:p w:rsidR="00F61984" w:rsidRPr="002A6B60" w:rsidRDefault="00F61984" w:rsidP="006819DB">
      <w:pPr>
        <w:ind w:left="567" w:firstLine="0"/>
        <w:rPr>
          <w:sz w:val="28"/>
          <w:szCs w:val="28"/>
        </w:rPr>
      </w:pPr>
    </w:p>
    <w:p w:rsidR="009B65C2" w:rsidRDefault="00684225" w:rsidP="004B2FC0">
      <w:pPr>
        <w:pStyle w:val="S21"/>
      </w:pPr>
      <w:r>
        <w:t xml:space="preserve">1.2.1.2. </w:t>
      </w:r>
      <w:r w:rsidR="009B65C2" w:rsidRPr="00B029E3">
        <w:t xml:space="preserve">Расчетные показатели, устанавливаемые для объектов в области </w:t>
      </w:r>
      <w:r w:rsidR="005A40BE" w:rsidRPr="00B029E3">
        <w:t>автомобильных дорог местного значения</w:t>
      </w:r>
    </w:p>
    <w:p w:rsidR="002A6B60" w:rsidRPr="00B029E3" w:rsidRDefault="002A6B60" w:rsidP="004B2FC0">
      <w:pPr>
        <w:pStyle w:val="S21"/>
      </w:pPr>
    </w:p>
    <w:p w:rsidR="00295086" w:rsidRDefault="00295086" w:rsidP="006A2DEC">
      <w:pPr>
        <w:keepNext/>
        <w:jc w:val="right"/>
        <w:rPr>
          <w:sz w:val="28"/>
          <w:szCs w:val="28"/>
        </w:rPr>
      </w:pPr>
      <w:r w:rsidRPr="00B029E3">
        <w:rPr>
          <w:sz w:val="28"/>
          <w:szCs w:val="28"/>
        </w:rPr>
        <w:t xml:space="preserve">Таблица </w:t>
      </w:r>
      <w:r w:rsidR="00454DF4" w:rsidRPr="00B029E3">
        <w:rPr>
          <w:rFonts w:eastAsia="Times New Roman"/>
          <w:sz w:val="28"/>
          <w:szCs w:val="28"/>
        </w:rPr>
        <w:t>1.</w:t>
      </w:r>
      <w:r w:rsidRPr="00B029E3">
        <w:rPr>
          <w:sz w:val="28"/>
          <w:szCs w:val="28"/>
        </w:rPr>
        <w:t>2</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417"/>
        <w:gridCol w:w="1418"/>
        <w:gridCol w:w="1417"/>
        <w:gridCol w:w="1418"/>
        <w:gridCol w:w="1417"/>
      </w:tblGrid>
      <w:tr w:rsidR="00B51085" w:rsidRPr="0082244E" w:rsidTr="00B51085">
        <w:tc>
          <w:tcPr>
            <w:tcW w:w="1304" w:type="dxa"/>
            <w:vMerge w:val="restart"/>
            <w:shd w:val="clear" w:color="auto" w:fill="auto"/>
            <w:tcMar>
              <w:top w:w="0" w:type="dxa"/>
              <w:left w:w="28" w:type="dxa"/>
              <w:bottom w:w="0" w:type="dxa"/>
              <w:right w:w="28" w:type="dxa"/>
            </w:tcMa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Области нормиро</w:t>
            </w:r>
            <w:r>
              <w:rPr>
                <w:rFonts w:ascii="Times New Roman" w:hAnsi="Times New Roman" w:cs="Times New Roman"/>
                <w:b/>
              </w:rPr>
              <w:t>-</w:t>
            </w:r>
            <w:r w:rsidRPr="0082244E">
              <w:rPr>
                <w:rFonts w:ascii="Times New Roman" w:hAnsi="Times New Roman" w:cs="Times New Roman"/>
                <w:b/>
              </w:rPr>
              <w:t>вания</w:t>
            </w:r>
          </w:p>
        </w:tc>
        <w:tc>
          <w:tcPr>
            <w:tcW w:w="1276" w:type="dxa"/>
            <w:vMerge w:val="restart"/>
            <w:shd w:val="clear" w:color="auto" w:fill="auto"/>
            <w:tcMar>
              <w:top w:w="0" w:type="dxa"/>
              <w:left w:w="28" w:type="dxa"/>
              <w:bottom w:w="0" w:type="dxa"/>
              <w:right w:w="28" w:type="dxa"/>
            </w:tcMa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Показа</w:t>
            </w:r>
            <w:r>
              <w:rPr>
                <w:rFonts w:ascii="Times New Roman" w:hAnsi="Times New Roman" w:cs="Times New Roman"/>
                <w:b/>
              </w:rPr>
              <w:t>-те</w:t>
            </w:r>
            <w:r w:rsidRPr="0082244E">
              <w:rPr>
                <w:rFonts w:ascii="Times New Roman" w:hAnsi="Times New Roman" w:cs="Times New Roman"/>
                <w:b/>
              </w:rPr>
              <w:t>ль (название)</w:t>
            </w:r>
          </w:p>
        </w:tc>
        <w:tc>
          <w:tcPr>
            <w:tcW w:w="1417" w:type="dxa"/>
            <w:vMerge w:val="restart"/>
            <w:shd w:val="clear" w:color="auto" w:fill="auto"/>
            <w:tcMar>
              <w:top w:w="0" w:type="dxa"/>
              <w:left w:w="28" w:type="dxa"/>
              <w:bottom w:w="0" w:type="dxa"/>
              <w:right w:w="28" w:type="dxa"/>
            </w:tcMa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Перечень возможных объектов</w:t>
            </w:r>
          </w:p>
        </w:tc>
        <w:tc>
          <w:tcPr>
            <w:tcW w:w="5670" w:type="dxa"/>
            <w:gridSpan w:val="4"/>
            <w:shd w:val="clear" w:color="auto" w:fill="auto"/>
            <w:tcMar>
              <w:top w:w="0" w:type="dxa"/>
              <w:left w:w="28" w:type="dxa"/>
              <w:bottom w:w="0" w:type="dxa"/>
              <w:right w:w="28" w:type="dxa"/>
            </w:tcMar>
            <w:vAlign w:val="center"/>
          </w:tcPr>
          <w:p w:rsidR="00B51085" w:rsidRPr="0082244E" w:rsidRDefault="00B51085" w:rsidP="00EB4C78">
            <w:pPr>
              <w:pStyle w:val="ConsPlusNormal"/>
              <w:keepNext/>
              <w:ind w:firstLine="0"/>
              <w:jc w:val="center"/>
              <w:rPr>
                <w:rFonts w:ascii="Times New Roman" w:hAnsi="Times New Roman" w:cs="Times New Roman"/>
                <w:b/>
              </w:rPr>
            </w:pPr>
            <w:r w:rsidRPr="0082244E">
              <w:rPr>
                <w:rFonts w:ascii="Times New Roman" w:hAnsi="Times New Roman" w:cs="Times New Roman"/>
                <w:b/>
              </w:rPr>
              <w:t>Значение расчетного показателя</w:t>
            </w:r>
          </w:p>
        </w:tc>
      </w:tr>
      <w:tr w:rsidR="00B51085" w:rsidRPr="0082244E" w:rsidTr="00B51085">
        <w:tc>
          <w:tcPr>
            <w:tcW w:w="1304" w:type="dxa"/>
            <w:vMerge/>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p>
        </w:tc>
        <w:tc>
          <w:tcPr>
            <w:tcW w:w="1276" w:type="dxa"/>
            <w:vMerge/>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p>
        </w:tc>
        <w:tc>
          <w:tcPr>
            <w:tcW w:w="1417" w:type="dxa"/>
            <w:vMerge/>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p>
        </w:tc>
        <w:tc>
          <w:tcPr>
            <w:tcW w:w="1418" w:type="dxa"/>
            <w:shd w:val="clear" w:color="auto" w:fill="auto"/>
            <w:tcMar>
              <w:top w:w="0" w:type="dxa"/>
              <w:left w:w="28" w:type="dxa"/>
              <w:bottom w:w="0" w:type="dxa"/>
              <w:right w:w="28" w:type="dxa"/>
            </w:tcMar>
            <w:vAlign w:val="cente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минималь</w:t>
            </w:r>
            <w:r>
              <w:rPr>
                <w:rFonts w:ascii="Times New Roman" w:hAnsi="Times New Roman" w:cs="Times New Roman"/>
                <w:b/>
              </w:rPr>
              <w:t>-</w:t>
            </w:r>
            <w:r w:rsidRPr="0082244E">
              <w:rPr>
                <w:rFonts w:ascii="Times New Roman" w:hAnsi="Times New Roman" w:cs="Times New Roman"/>
                <w:b/>
              </w:rPr>
              <w:t>ной обеспечен</w:t>
            </w:r>
            <w:r>
              <w:rPr>
                <w:rFonts w:ascii="Times New Roman" w:hAnsi="Times New Roman" w:cs="Times New Roman"/>
                <w:b/>
              </w:rPr>
              <w:t>-</w:t>
            </w:r>
            <w:r w:rsidRPr="0082244E">
              <w:rPr>
                <w:rFonts w:ascii="Times New Roman" w:hAnsi="Times New Roman" w:cs="Times New Roman"/>
                <w:b/>
              </w:rPr>
              <w:t>ности</w:t>
            </w:r>
          </w:p>
        </w:tc>
        <w:tc>
          <w:tcPr>
            <w:tcW w:w="1417" w:type="dxa"/>
            <w:shd w:val="clear" w:color="auto" w:fill="auto"/>
            <w:tcMar>
              <w:top w:w="0" w:type="dxa"/>
              <w:left w:w="28" w:type="dxa"/>
              <w:bottom w:w="0" w:type="dxa"/>
              <w:right w:w="28" w:type="dxa"/>
            </w:tcMa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единица измерения</w:t>
            </w:r>
          </w:p>
        </w:tc>
        <w:tc>
          <w:tcPr>
            <w:tcW w:w="1418" w:type="dxa"/>
            <w:shd w:val="clear" w:color="auto" w:fill="auto"/>
            <w:tcMar>
              <w:top w:w="0" w:type="dxa"/>
              <w:left w:w="28" w:type="dxa"/>
              <w:bottom w:w="0" w:type="dxa"/>
              <w:right w:w="28" w:type="dxa"/>
            </w:tcMa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максималь</w:t>
            </w:r>
            <w:r>
              <w:rPr>
                <w:rFonts w:ascii="Times New Roman" w:hAnsi="Times New Roman" w:cs="Times New Roman"/>
                <w:b/>
              </w:rPr>
              <w:t>-</w:t>
            </w:r>
            <w:r w:rsidRPr="0082244E">
              <w:rPr>
                <w:rFonts w:ascii="Times New Roman" w:hAnsi="Times New Roman" w:cs="Times New Roman"/>
                <w:b/>
              </w:rPr>
              <w:t>ной доступности</w:t>
            </w:r>
          </w:p>
        </w:tc>
        <w:tc>
          <w:tcPr>
            <w:tcW w:w="1417" w:type="dxa"/>
            <w:shd w:val="clear" w:color="auto" w:fill="auto"/>
            <w:tcMar>
              <w:top w:w="0" w:type="dxa"/>
              <w:left w:w="28" w:type="dxa"/>
              <w:bottom w:w="0" w:type="dxa"/>
              <w:right w:w="28" w:type="dxa"/>
            </w:tcMar>
          </w:tcPr>
          <w:p w:rsidR="00B51085" w:rsidRPr="0082244E" w:rsidRDefault="00B51085" w:rsidP="00EB4C78">
            <w:pPr>
              <w:pStyle w:val="ConsPlusNormal"/>
              <w:ind w:firstLine="0"/>
              <w:jc w:val="center"/>
              <w:rPr>
                <w:rFonts w:ascii="Times New Roman" w:hAnsi="Times New Roman" w:cs="Times New Roman"/>
                <w:b/>
              </w:rPr>
            </w:pPr>
            <w:r w:rsidRPr="0082244E">
              <w:rPr>
                <w:rFonts w:ascii="Times New Roman" w:hAnsi="Times New Roman" w:cs="Times New Roman"/>
                <w:b/>
              </w:rPr>
              <w:t>Показатель, единица измерения</w:t>
            </w:r>
          </w:p>
        </w:tc>
      </w:tr>
    </w:tbl>
    <w:p w:rsidR="00B51085" w:rsidRPr="00B51085" w:rsidRDefault="00B51085" w:rsidP="006A2DEC">
      <w:pPr>
        <w:keepNext/>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417"/>
        <w:gridCol w:w="1418"/>
        <w:gridCol w:w="1417"/>
        <w:gridCol w:w="1418"/>
        <w:gridCol w:w="1417"/>
      </w:tblGrid>
      <w:tr w:rsidR="00B51085" w:rsidRPr="0082244E" w:rsidTr="00B51085">
        <w:trPr>
          <w:tblHeader/>
        </w:trPr>
        <w:tc>
          <w:tcPr>
            <w:tcW w:w="1304"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1</w:t>
            </w:r>
          </w:p>
        </w:tc>
        <w:tc>
          <w:tcPr>
            <w:tcW w:w="1276"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2</w:t>
            </w:r>
          </w:p>
        </w:tc>
        <w:tc>
          <w:tcPr>
            <w:tcW w:w="1417"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3</w:t>
            </w:r>
          </w:p>
        </w:tc>
        <w:tc>
          <w:tcPr>
            <w:tcW w:w="1418"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4</w:t>
            </w:r>
          </w:p>
        </w:tc>
        <w:tc>
          <w:tcPr>
            <w:tcW w:w="1417"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5</w:t>
            </w:r>
          </w:p>
        </w:tc>
        <w:tc>
          <w:tcPr>
            <w:tcW w:w="1418" w:type="dxa"/>
            <w:shd w:val="clear" w:color="auto" w:fill="auto"/>
            <w:tcMar>
              <w:top w:w="0" w:type="dxa"/>
              <w:left w:w="28" w:type="dxa"/>
              <w:bottom w:w="0" w:type="dxa"/>
              <w:right w:w="28" w:type="dxa"/>
            </w:tcMar>
          </w:tcPr>
          <w:p w:rsidR="00B51085" w:rsidRDefault="00B51085" w:rsidP="00B51085">
            <w:pPr>
              <w:pStyle w:val="ConsPlusNormal"/>
              <w:ind w:firstLine="0"/>
              <w:jc w:val="center"/>
              <w:rPr>
                <w:rFonts w:ascii="Times New Roman" w:hAnsi="Times New Roman" w:cs="Times New Roman"/>
              </w:rPr>
            </w:pPr>
            <w:r>
              <w:rPr>
                <w:rFonts w:ascii="Times New Roman" w:hAnsi="Times New Roman" w:cs="Times New Roman"/>
              </w:rPr>
              <w:t>6</w:t>
            </w:r>
          </w:p>
        </w:tc>
        <w:tc>
          <w:tcPr>
            <w:tcW w:w="1417" w:type="dxa"/>
            <w:shd w:val="clear" w:color="auto" w:fill="auto"/>
            <w:tcMar>
              <w:top w:w="0" w:type="dxa"/>
              <w:left w:w="28" w:type="dxa"/>
              <w:bottom w:w="0" w:type="dxa"/>
              <w:right w:w="28" w:type="dxa"/>
            </w:tcMar>
          </w:tcPr>
          <w:p w:rsidR="00B51085" w:rsidRPr="0082244E" w:rsidRDefault="00B51085" w:rsidP="00B51085">
            <w:pPr>
              <w:pStyle w:val="ConsPlusNormal"/>
              <w:ind w:firstLine="0"/>
              <w:jc w:val="center"/>
              <w:rPr>
                <w:rFonts w:ascii="Times New Roman" w:hAnsi="Times New Roman" w:cs="Times New Roman"/>
              </w:rPr>
            </w:pPr>
            <w:r>
              <w:rPr>
                <w:rFonts w:ascii="Times New Roman" w:hAnsi="Times New Roman" w:cs="Times New Roman"/>
              </w:rPr>
              <w:t>7</w:t>
            </w:r>
          </w:p>
        </w:tc>
      </w:tr>
      <w:tr w:rsidR="009744C7" w:rsidRPr="0082244E" w:rsidTr="00996870">
        <w:tc>
          <w:tcPr>
            <w:tcW w:w="1304"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Pr>
                <w:rFonts w:ascii="Times New Roman" w:hAnsi="Times New Roman" w:cs="Times New Roman"/>
              </w:rPr>
              <w:t>-</w:t>
            </w:r>
            <w:r w:rsidRPr="0082244E">
              <w:rPr>
                <w:rFonts w:ascii="Times New Roman" w:hAnsi="Times New Roman" w:cs="Times New Roman"/>
              </w:rPr>
              <w:t>ность населения автомоби</w:t>
            </w:r>
            <w:r>
              <w:rPr>
                <w:rFonts w:ascii="Times New Roman" w:hAnsi="Times New Roman" w:cs="Times New Roman"/>
              </w:rPr>
              <w:t>-</w:t>
            </w:r>
            <w:r w:rsidRPr="0082244E">
              <w:rPr>
                <w:rFonts w:ascii="Times New Roman" w:hAnsi="Times New Roman" w:cs="Times New Roman"/>
              </w:rPr>
              <w:t>льными дорогами местного значения общего пользова</w:t>
            </w:r>
            <w:r>
              <w:rPr>
                <w:rFonts w:ascii="Times New Roman" w:hAnsi="Times New Roman" w:cs="Times New Roman"/>
              </w:rPr>
              <w:t>-</w:t>
            </w:r>
            <w:r w:rsidRPr="0082244E">
              <w:rPr>
                <w:rFonts w:ascii="Times New Roman" w:hAnsi="Times New Roman" w:cs="Times New Roman"/>
              </w:rPr>
              <w:t>ния</w:t>
            </w:r>
          </w:p>
        </w:tc>
        <w:tc>
          <w:tcPr>
            <w:tcW w:w="1276" w:type="dxa"/>
            <w:vMerge w:val="restart"/>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Плотность сети автодорог местного значения</w:t>
            </w:r>
          </w:p>
        </w:tc>
        <w:tc>
          <w:tcPr>
            <w:tcW w:w="1417"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Автомоби</w:t>
            </w:r>
            <w:r>
              <w:rPr>
                <w:rFonts w:ascii="Times New Roman" w:hAnsi="Times New Roman" w:cs="Times New Roman"/>
              </w:rPr>
              <w:t>-</w:t>
            </w:r>
            <w:r w:rsidRPr="0082244E">
              <w:rPr>
                <w:rFonts w:ascii="Times New Roman" w:hAnsi="Times New Roman" w:cs="Times New Roman"/>
              </w:rPr>
              <w:t>льные дороги местного значения</w:t>
            </w:r>
          </w:p>
        </w:tc>
        <w:tc>
          <w:tcPr>
            <w:tcW w:w="1418"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0,12</w:t>
            </w:r>
          </w:p>
        </w:tc>
        <w:tc>
          <w:tcPr>
            <w:tcW w:w="1417"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Плотность автодорог местного значения, км/кв. км площади муниципаль</w:t>
            </w:r>
            <w:r>
              <w:rPr>
                <w:rFonts w:ascii="Times New Roman" w:hAnsi="Times New Roman" w:cs="Times New Roman"/>
              </w:rPr>
              <w:t>-</w:t>
            </w:r>
            <w:r w:rsidRPr="0082244E">
              <w:rPr>
                <w:rFonts w:ascii="Times New Roman" w:hAnsi="Times New Roman" w:cs="Times New Roman"/>
              </w:rPr>
              <w:t>ного образования</w:t>
            </w:r>
          </w:p>
        </w:tc>
        <w:tc>
          <w:tcPr>
            <w:tcW w:w="1418"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9744C7" w:rsidRPr="0082244E" w:rsidTr="00996870">
        <w:tc>
          <w:tcPr>
            <w:tcW w:w="1304"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Pr>
                <w:rFonts w:ascii="Times New Roman" w:hAnsi="Times New Roman" w:cs="Times New Roman"/>
              </w:rPr>
              <w:t>-</w:t>
            </w:r>
            <w:r w:rsidRPr="0082244E">
              <w:rPr>
                <w:rFonts w:ascii="Times New Roman" w:hAnsi="Times New Roman" w:cs="Times New Roman"/>
              </w:rPr>
              <w:t>ность населения автомобильными дорогами местного значения общего пользова</w:t>
            </w:r>
            <w:r>
              <w:rPr>
                <w:rFonts w:ascii="Times New Roman" w:hAnsi="Times New Roman" w:cs="Times New Roman"/>
              </w:rPr>
              <w:t>-</w:t>
            </w:r>
            <w:r w:rsidRPr="0082244E">
              <w:rPr>
                <w:rFonts w:ascii="Times New Roman" w:hAnsi="Times New Roman" w:cs="Times New Roman"/>
              </w:rPr>
              <w:t>ния</w:t>
            </w:r>
          </w:p>
        </w:tc>
        <w:tc>
          <w:tcPr>
            <w:tcW w:w="1276" w:type="dxa"/>
            <w:vMerge/>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Автомобиль</w:t>
            </w:r>
            <w:r>
              <w:rPr>
                <w:rFonts w:ascii="Times New Roman" w:hAnsi="Times New Roman" w:cs="Times New Roman"/>
              </w:rPr>
              <w:t>-</w:t>
            </w:r>
            <w:r w:rsidRPr="0082244E">
              <w:rPr>
                <w:rFonts w:ascii="Times New Roman" w:hAnsi="Times New Roman" w:cs="Times New Roman"/>
              </w:rPr>
              <w:t>ные дороги</w:t>
            </w:r>
            <w:r>
              <w:rPr>
                <w:rFonts w:ascii="Times New Roman" w:hAnsi="Times New Roman" w:cs="Times New Roman"/>
              </w:rPr>
              <w:t xml:space="preserve">   </w:t>
            </w:r>
            <w:r w:rsidRPr="0082244E">
              <w:rPr>
                <w:rFonts w:ascii="Times New Roman" w:hAnsi="Times New Roman" w:cs="Times New Roman"/>
              </w:rPr>
              <w:t xml:space="preserve"> с твердым покрытием</w:t>
            </w:r>
          </w:p>
        </w:tc>
        <w:tc>
          <w:tcPr>
            <w:tcW w:w="1418"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75</w:t>
            </w:r>
          </w:p>
        </w:tc>
        <w:tc>
          <w:tcPr>
            <w:tcW w:w="1417"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Доля автодорог с твердым покрытием всех категорий в общей протяжен</w:t>
            </w:r>
            <w:r>
              <w:rPr>
                <w:rFonts w:ascii="Times New Roman" w:hAnsi="Times New Roman" w:cs="Times New Roman"/>
              </w:rPr>
              <w:t>-</w:t>
            </w:r>
            <w:r w:rsidRPr="0082244E">
              <w:rPr>
                <w:rFonts w:ascii="Times New Roman" w:hAnsi="Times New Roman" w:cs="Times New Roman"/>
              </w:rPr>
              <w:t>ности автодорог, %</w:t>
            </w:r>
          </w:p>
        </w:tc>
        <w:tc>
          <w:tcPr>
            <w:tcW w:w="1418"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shd w:val="clear" w:color="auto" w:fill="auto"/>
            <w:tcMar>
              <w:top w:w="0" w:type="dxa"/>
              <w:left w:w="28" w:type="dxa"/>
              <w:bottom w:w="0" w:type="dxa"/>
              <w:right w:w="28" w:type="dxa"/>
            </w:tcMar>
          </w:tcPr>
          <w:p w:rsidR="009744C7" w:rsidRPr="0082244E" w:rsidRDefault="009744C7"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584A7F" w:rsidRPr="0082244E" w:rsidTr="00996870">
        <w:tc>
          <w:tcPr>
            <w:tcW w:w="1304"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Параметры улиц и дорог</w:t>
            </w:r>
          </w:p>
        </w:tc>
        <w:tc>
          <w:tcPr>
            <w:tcW w:w="1276"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rPr>
              <w:t>Параметры автомоби</w:t>
            </w:r>
            <w:r w:rsidR="0043355C">
              <w:rPr>
                <w:rFonts w:ascii="Times New Roman" w:hAnsi="Times New Roman" w:cs="Times New Roman"/>
              </w:rPr>
              <w:t>-</w:t>
            </w:r>
            <w:r w:rsidRPr="0082244E">
              <w:rPr>
                <w:rFonts w:ascii="Times New Roman" w:hAnsi="Times New Roman" w:cs="Times New Roman"/>
              </w:rPr>
              <w:t>льных дорог в зависимо</w:t>
            </w:r>
            <w:r w:rsidR="00D07A1D">
              <w:rPr>
                <w:rFonts w:ascii="Times New Roman" w:hAnsi="Times New Roman" w:cs="Times New Roman"/>
              </w:rPr>
              <w:t>-</w:t>
            </w:r>
            <w:r w:rsidRPr="0082244E">
              <w:rPr>
                <w:rFonts w:ascii="Times New Roman" w:hAnsi="Times New Roman" w:cs="Times New Roman"/>
              </w:rPr>
              <w:t>сти от категории и  основного назначения дорог и улиц</w:t>
            </w:r>
          </w:p>
        </w:tc>
        <w:tc>
          <w:tcPr>
            <w:tcW w:w="1417" w:type="dxa"/>
            <w:shd w:val="clear" w:color="auto" w:fill="auto"/>
            <w:tcMar>
              <w:top w:w="0" w:type="dxa"/>
              <w:left w:w="28" w:type="dxa"/>
              <w:bottom w:w="0" w:type="dxa"/>
              <w:right w:w="28" w:type="dxa"/>
            </w:tcMar>
          </w:tcPr>
          <w:p w:rsidR="00295086" w:rsidRPr="0082244E" w:rsidRDefault="00295086" w:rsidP="0045791D">
            <w:pPr>
              <w:pStyle w:val="ConsPlusNormal"/>
              <w:ind w:firstLine="0"/>
              <w:jc w:val="center"/>
              <w:rPr>
                <w:rFonts w:ascii="Times New Roman" w:hAnsi="Times New Roman" w:cs="Times New Roman"/>
              </w:rPr>
            </w:pPr>
            <w:r w:rsidRPr="0082244E">
              <w:rPr>
                <w:rFonts w:ascii="Times New Roman" w:hAnsi="Times New Roman" w:cs="Times New Roman"/>
              </w:rPr>
              <w:t>Улицы, автомобиль</w:t>
            </w:r>
            <w:r w:rsidR="00B51085">
              <w:rPr>
                <w:rFonts w:ascii="Times New Roman" w:hAnsi="Times New Roman" w:cs="Times New Roman"/>
              </w:rPr>
              <w:t>-</w:t>
            </w:r>
            <w:r w:rsidRPr="0082244E">
              <w:rPr>
                <w:rFonts w:ascii="Times New Roman" w:hAnsi="Times New Roman" w:cs="Times New Roman"/>
              </w:rPr>
              <w:t>ные дороги</w:t>
            </w:r>
          </w:p>
        </w:tc>
        <w:tc>
          <w:tcPr>
            <w:tcW w:w="1418"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rPr>
              <w:t>Классифика</w:t>
            </w:r>
            <w:r w:rsidR="00B51085">
              <w:rPr>
                <w:rFonts w:ascii="Times New Roman" w:hAnsi="Times New Roman" w:cs="Times New Roman"/>
              </w:rPr>
              <w:t>-</w:t>
            </w:r>
            <w:r w:rsidRPr="0082244E">
              <w:rPr>
                <w:rFonts w:ascii="Times New Roman" w:hAnsi="Times New Roman" w:cs="Times New Roman"/>
              </w:rPr>
              <w:t>ция улиц и дорог, исходя из функциона</w:t>
            </w:r>
            <w:r w:rsidR="0043355C">
              <w:rPr>
                <w:rFonts w:ascii="Times New Roman" w:hAnsi="Times New Roman" w:cs="Times New Roman"/>
              </w:rPr>
              <w:t>-</w:t>
            </w:r>
            <w:r w:rsidRPr="0082244E">
              <w:rPr>
                <w:rFonts w:ascii="Times New Roman" w:hAnsi="Times New Roman" w:cs="Times New Roman"/>
              </w:rPr>
              <w:t>льного назначения, скоростей движения и состава потока</w:t>
            </w:r>
            <w:r w:rsidR="004764B1" w:rsidRPr="0082244E">
              <w:rPr>
                <w:rFonts w:ascii="Times New Roman" w:hAnsi="Times New Roman" w:cs="Times New Roman"/>
              </w:rPr>
              <w:t xml:space="preserve"> </w:t>
            </w:r>
            <w:r w:rsidRPr="0082244E">
              <w:rPr>
                <w:rFonts w:ascii="Times New Roman" w:hAnsi="Times New Roman" w:cs="Times New Roman"/>
              </w:rPr>
              <w:t xml:space="preserve">приведены в </w:t>
            </w:r>
            <w:r w:rsidRPr="0082244E">
              <w:rPr>
                <w:rFonts w:ascii="Times New Roman" w:hAnsi="Times New Roman" w:cs="Times New Roman"/>
              </w:rPr>
              <w:lastRenderedPageBreak/>
              <w:t xml:space="preserve">Приложении </w:t>
            </w:r>
            <w:r w:rsidR="007858E0" w:rsidRPr="0082244E">
              <w:rPr>
                <w:rFonts w:ascii="Times New Roman" w:hAnsi="Times New Roman" w:cs="Times New Roman"/>
              </w:rPr>
              <w:t>4</w:t>
            </w:r>
          </w:p>
        </w:tc>
        <w:tc>
          <w:tcPr>
            <w:tcW w:w="1417" w:type="dxa"/>
            <w:shd w:val="clear" w:color="auto" w:fill="auto"/>
            <w:tcMar>
              <w:top w:w="0" w:type="dxa"/>
              <w:left w:w="28" w:type="dxa"/>
              <w:bottom w:w="0" w:type="dxa"/>
              <w:right w:w="28" w:type="dxa"/>
            </w:tcMar>
          </w:tcPr>
          <w:p w:rsidR="00295086" w:rsidRPr="0082244E" w:rsidRDefault="006A0550" w:rsidP="00996870">
            <w:pPr>
              <w:pStyle w:val="ConsPlusNormal"/>
              <w:ind w:firstLine="0"/>
              <w:jc w:val="center"/>
              <w:rPr>
                <w:rFonts w:ascii="Times New Roman" w:hAnsi="Times New Roman" w:cs="Times New Roman"/>
              </w:rPr>
            </w:pPr>
            <w:r w:rsidRPr="0082244E">
              <w:rPr>
                <w:rFonts w:ascii="Times New Roman" w:hAnsi="Times New Roman" w:cs="Times New Roman"/>
              </w:rPr>
              <w:lastRenderedPageBreak/>
              <w:t>Параметры автомобиль</w:t>
            </w:r>
            <w:r w:rsidR="0043355C">
              <w:rPr>
                <w:rFonts w:ascii="Times New Roman" w:hAnsi="Times New Roman" w:cs="Times New Roman"/>
              </w:rPr>
              <w:t>-</w:t>
            </w:r>
            <w:r w:rsidRPr="0082244E">
              <w:rPr>
                <w:rFonts w:ascii="Times New Roman" w:hAnsi="Times New Roman" w:cs="Times New Roman"/>
              </w:rPr>
              <w:t>ных дорог в зависимости от категории и  основного назначения дорог и улиц</w:t>
            </w:r>
          </w:p>
        </w:tc>
        <w:tc>
          <w:tcPr>
            <w:tcW w:w="1418" w:type="dxa"/>
            <w:shd w:val="clear" w:color="auto" w:fill="auto"/>
            <w:tcMar>
              <w:top w:w="0" w:type="dxa"/>
              <w:left w:w="28" w:type="dxa"/>
              <w:bottom w:w="0" w:type="dxa"/>
              <w:right w:w="28" w:type="dxa"/>
            </w:tcMar>
          </w:tcPr>
          <w:p w:rsidR="00295086" w:rsidRPr="0082244E" w:rsidRDefault="00295086" w:rsidP="00996870">
            <w:pPr>
              <w:pStyle w:val="ConsPlusNormal"/>
              <w:ind w:firstLine="0"/>
              <w:jc w:val="center"/>
              <w:rPr>
                <w:rFonts w:ascii="Times New Roman" w:hAnsi="Times New Roman" w:cs="Times New Roman"/>
              </w:rPr>
            </w:pPr>
            <w:r w:rsidRPr="0082244E">
              <w:rPr>
                <w:rFonts w:ascii="Times New Roman" w:hAnsi="Times New Roman" w:cs="Times New Roman"/>
              </w:rPr>
              <w:t>5 минут</w:t>
            </w:r>
          </w:p>
        </w:tc>
        <w:tc>
          <w:tcPr>
            <w:tcW w:w="1417" w:type="dxa"/>
            <w:shd w:val="clear" w:color="auto" w:fill="auto"/>
            <w:tcMar>
              <w:top w:w="0" w:type="dxa"/>
              <w:left w:w="28" w:type="dxa"/>
              <w:bottom w:w="0" w:type="dxa"/>
              <w:right w:w="28" w:type="dxa"/>
            </w:tcMar>
          </w:tcPr>
          <w:p w:rsidR="00295086" w:rsidRPr="0082244E" w:rsidRDefault="00295086"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w:t>
            </w:r>
            <w:r w:rsidR="0043355C">
              <w:rPr>
                <w:rFonts w:ascii="Times New Roman" w:hAnsi="Times New Roman" w:cs="Times New Roman"/>
              </w:rPr>
              <w:t>-</w:t>
            </w:r>
            <w:r w:rsidRPr="0082244E">
              <w:rPr>
                <w:rFonts w:ascii="Times New Roman" w:hAnsi="Times New Roman" w:cs="Times New Roman"/>
              </w:rPr>
              <w:t>сти от подъезда/вы</w:t>
            </w:r>
            <w:r w:rsidR="00B51085">
              <w:rPr>
                <w:rFonts w:ascii="Times New Roman" w:hAnsi="Times New Roman" w:cs="Times New Roman"/>
              </w:rPr>
              <w:t>-</w:t>
            </w:r>
            <w:r w:rsidRPr="0082244E">
              <w:rPr>
                <w:rFonts w:ascii="Times New Roman" w:hAnsi="Times New Roman" w:cs="Times New Roman"/>
              </w:rPr>
              <w:t>хода с участка до элемента уличной сети, мин</w:t>
            </w:r>
          </w:p>
        </w:tc>
      </w:tr>
      <w:tr w:rsidR="0082727D" w:rsidRPr="0082244E" w:rsidTr="00996870">
        <w:tc>
          <w:tcPr>
            <w:tcW w:w="1304"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shd w:val="clear" w:color="auto" w:fill="FFFFFF"/>
              </w:rPr>
            </w:pPr>
            <w:r w:rsidRPr="0082244E">
              <w:rPr>
                <w:rFonts w:ascii="Times New Roman" w:hAnsi="Times New Roman" w:cs="Times New Roman"/>
                <w:shd w:val="clear" w:color="auto" w:fill="FFFFFF"/>
              </w:rPr>
              <w:lastRenderedPageBreak/>
              <w:t>Боковые проезды</w:t>
            </w:r>
          </w:p>
        </w:tc>
        <w:tc>
          <w:tcPr>
            <w:tcW w:w="1276"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Ширина боковых проездов</w:t>
            </w:r>
          </w:p>
        </w:tc>
        <w:tc>
          <w:tcPr>
            <w:tcW w:w="1417" w:type="dxa"/>
            <w:shd w:val="clear" w:color="auto" w:fill="auto"/>
            <w:tcMar>
              <w:top w:w="0" w:type="dxa"/>
              <w:left w:w="28" w:type="dxa"/>
              <w:bottom w:w="0" w:type="dxa"/>
              <w:right w:w="28" w:type="dxa"/>
            </w:tcMar>
          </w:tcPr>
          <w:p w:rsidR="0082727D" w:rsidRPr="0082244E" w:rsidRDefault="0043355C" w:rsidP="00996870">
            <w:pPr>
              <w:pStyle w:val="ConsPlusNormal"/>
              <w:ind w:firstLine="0"/>
              <w:jc w:val="center"/>
              <w:rPr>
                <w:rFonts w:ascii="Times New Roman" w:hAnsi="Times New Roman" w:cs="Times New Roman"/>
              </w:rPr>
            </w:pPr>
            <w:r>
              <w:rPr>
                <w:rFonts w:ascii="Times New Roman" w:hAnsi="Times New Roman" w:cs="Times New Roman"/>
              </w:rPr>
              <w:t>П</w:t>
            </w:r>
            <w:r w:rsidR="0082727D" w:rsidRPr="0082244E">
              <w:rPr>
                <w:rFonts w:ascii="Times New Roman" w:hAnsi="Times New Roman" w:cs="Times New Roman"/>
              </w:rPr>
              <w:t>ри односторон</w:t>
            </w:r>
            <w:r w:rsidR="00B51085">
              <w:rPr>
                <w:rFonts w:ascii="Times New Roman" w:hAnsi="Times New Roman" w:cs="Times New Roman"/>
              </w:rPr>
              <w:t>-</w:t>
            </w:r>
            <w:r w:rsidR="0082727D" w:rsidRPr="0082244E">
              <w:rPr>
                <w:rFonts w:ascii="Times New Roman" w:hAnsi="Times New Roman" w:cs="Times New Roman"/>
              </w:rPr>
              <w:t>нем движении транспорта и без устройства специальных полос для стоянки автомобилей</w:t>
            </w:r>
          </w:p>
        </w:tc>
        <w:tc>
          <w:tcPr>
            <w:tcW w:w="1418" w:type="dxa"/>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Не менее 7,0</w:t>
            </w:r>
          </w:p>
        </w:tc>
        <w:tc>
          <w:tcPr>
            <w:tcW w:w="1417"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Ширина боковых проездов, м</w:t>
            </w:r>
          </w:p>
        </w:tc>
        <w:tc>
          <w:tcPr>
            <w:tcW w:w="1418" w:type="dxa"/>
            <w:vMerge w:val="restart"/>
            <w:shd w:val="clear" w:color="auto" w:fill="auto"/>
            <w:tcMar>
              <w:top w:w="0" w:type="dxa"/>
              <w:left w:w="28" w:type="dxa"/>
              <w:bottom w:w="0" w:type="dxa"/>
              <w:right w:w="28" w:type="dxa"/>
            </w:tcMar>
          </w:tcPr>
          <w:p w:rsidR="0082727D" w:rsidRPr="0082244E" w:rsidRDefault="009751B4"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vMerge w:val="restart"/>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82727D" w:rsidRPr="0082244E" w:rsidTr="00996870">
        <w:tc>
          <w:tcPr>
            <w:tcW w:w="1304"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82727D" w:rsidRPr="0082244E" w:rsidRDefault="009744C7" w:rsidP="00996870">
            <w:pPr>
              <w:pStyle w:val="ConsPlusNormal"/>
              <w:ind w:firstLine="0"/>
              <w:jc w:val="center"/>
              <w:rPr>
                <w:rFonts w:ascii="Times New Roman" w:hAnsi="Times New Roman" w:cs="Times New Roman"/>
              </w:rPr>
            </w:pPr>
            <w:r>
              <w:rPr>
                <w:rFonts w:ascii="Times New Roman" w:hAnsi="Times New Roman" w:cs="Times New Roman"/>
              </w:rPr>
              <w:t>П</w:t>
            </w:r>
            <w:r w:rsidR="0082727D" w:rsidRPr="0082244E">
              <w:rPr>
                <w:rFonts w:ascii="Times New Roman" w:hAnsi="Times New Roman" w:cs="Times New Roman"/>
              </w:rPr>
              <w:t>ри односторон</w:t>
            </w:r>
            <w:r w:rsidR="00996870">
              <w:rPr>
                <w:rFonts w:ascii="Times New Roman" w:hAnsi="Times New Roman" w:cs="Times New Roman"/>
              </w:rPr>
              <w:t>-</w:t>
            </w:r>
            <w:r w:rsidR="0082727D" w:rsidRPr="0082244E">
              <w:rPr>
                <w:rFonts w:ascii="Times New Roman" w:hAnsi="Times New Roman" w:cs="Times New Roman"/>
              </w:rPr>
              <w:t>нем движении и организации по местному проезду движения массового пассажир</w:t>
            </w:r>
            <w:r w:rsidR="00996870">
              <w:rPr>
                <w:rFonts w:ascii="Times New Roman" w:hAnsi="Times New Roman" w:cs="Times New Roman"/>
              </w:rPr>
              <w:t>-</w:t>
            </w:r>
            <w:r w:rsidR="0082727D" w:rsidRPr="0082244E">
              <w:rPr>
                <w:rFonts w:ascii="Times New Roman" w:hAnsi="Times New Roman" w:cs="Times New Roman"/>
              </w:rPr>
              <w:t>ского транспорта</w:t>
            </w:r>
          </w:p>
        </w:tc>
        <w:tc>
          <w:tcPr>
            <w:tcW w:w="1418" w:type="dxa"/>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10,5</w:t>
            </w: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r>
      <w:tr w:rsidR="0082727D" w:rsidRPr="0082244E" w:rsidTr="00996870">
        <w:tc>
          <w:tcPr>
            <w:tcW w:w="1304"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82727D" w:rsidRPr="0082244E" w:rsidRDefault="009744C7" w:rsidP="00996870">
            <w:pPr>
              <w:pStyle w:val="ConsPlusNormal"/>
              <w:ind w:firstLine="0"/>
              <w:jc w:val="center"/>
              <w:rPr>
                <w:rFonts w:ascii="Times New Roman" w:hAnsi="Times New Roman" w:cs="Times New Roman"/>
              </w:rPr>
            </w:pPr>
            <w:r>
              <w:rPr>
                <w:rFonts w:ascii="Times New Roman" w:hAnsi="Times New Roman" w:cs="Times New Roman"/>
                <w:shd w:val="clear" w:color="auto" w:fill="FFFFFF"/>
              </w:rPr>
              <w:t>П</w:t>
            </w:r>
            <w:r w:rsidR="0082727D" w:rsidRPr="0082244E">
              <w:rPr>
                <w:rFonts w:ascii="Times New Roman" w:hAnsi="Times New Roman" w:cs="Times New Roman"/>
                <w:shd w:val="clear" w:color="auto" w:fill="FFFFFF"/>
              </w:rPr>
              <w:t>ри двусторон</w:t>
            </w:r>
            <w:r w:rsidR="00996870">
              <w:rPr>
                <w:rFonts w:ascii="Times New Roman" w:hAnsi="Times New Roman" w:cs="Times New Roman"/>
                <w:shd w:val="clear" w:color="auto" w:fill="FFFFFF"/>
              </w:rPr>
              <w:t>-</w:t>
            </w:r>
            <w:r w:rsidR="0082727D" w:rsidRPr="0082244E">
              <w:rPr>
                <w:rFonts w:ascii="Times New Roman" w:hAnsi="Times New Roman" w:cs="Times New Roman"/>
                <w:shd w:val="clear" w:color="auto" w:fill="FFFFFF"/>
              </w:rPr>
              <w:t>нем движении и организации движения массового пассажир</w:t>
            </w:r>
            <w:r w:rsidR="00996870">
              <w:rPr>
                <w:rFonts w:ascii="Times New Roman" w:hAnsi="Times New Roman" w:cs="Times New Roman"/>
                <w:shd w:val="clear" w:color="auto" w:fill="FFFFFF"/>
              </w:rPr>
              <w:t>-</w:t>
            </w:r>
            <w:r w:rsidR="0082727D" w:rsidRPr="0082244E">
              <w:rPr>
                <w:rFonts w:ascii="Times New Roman" w:hAnsi="Times New Roman" w:cs="Times New Roman"/>
                <w:shd w:val="clear" w:color="auto" w:fill="FFFFFF"/>
              </w:rPr>
              <w:t>ского транспорта</w:t>
            </w:r>
          </w:p>
        </w:tc>
        <w:tc>
          <w:tcPr>
            <w:tcW w:w="1418" w:type="dxa"/>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r w:rsidRPr="0082244E">
              <w:rPr>
                <w:rFonts w:ascii="Times New Roman" w:hAnsi="Times New Roman" w:cs="Times New Roman"/>
              </w:rPr>
              <w:t>11,25</w:t>
            </w: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82727D" w:rsidRPr="0082244E" w:rsidRDefault="0082727D" w:rsidP="00996870">
            <w:pPr>
              <w:pStyle w:val="ConsPlusNormal"/>
              <w:ind w:firstLine="0"/>
              <w:jc w:val="center"/>
              <w:rPr>
                <w:rFonts w:ascii="Times New Roman" w:hAnsi="Times New Roman" w:cs="Times New Roman"/>
              </w:rPr>
            </w:pPr>
          </w:p>
        </w:tc>
      </w:tr>
      <w:tr w:rsidR="004C4EBD" w:rsidRPr="0082244E" w:rsidTr="00996870">
        <w:tc>
          <w:tcPr>
            <w:tcW w:w="1304"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shd w:val="clear" w:color="auto" w:fill="FFFFFF"/>
              </w:rPr>
            </w:pPr>
            <w:r w:rsidRPr="0082244E">
              <w:rPr>
                <w:rFonts w:ascii="Times New Roman" w:hAnsi="Times New Roman" w:cs="Times New Roman"/>
                <w:shd w:val="clear" w:color="auto" w:fill="FFFFFF"/>
              </w:rPr>
              <w:t xml:space="preserve">Съезды и </w:t>
            </w:r>
            <w:r w:rsidRPr="0082244E">
              <w:rPr>
                <w:rStyle w:val="searchresult"/>
                <w:rFonts w:ascii="Times New Roman" w:eastAsiaTheme="majorEastAsia" w:hAnsi="Times New Roman" w:cs="Times New Roman"/>
                <w:bdr w:val="none" w:sz="0" w:space="0" w:color="auto" w:frame="1"/>
              </w:rPr>
              <w:t>въезд</w:t>
            </w:r>
            <w:r w:rsidRPr="0082244E">
              <w:rPr>
                <w:rFonts w:ascii="Times New Roman" w:hAnsi="Times New Roman" w:cs="Times New Roman"/>
                <w:shd w:val="clear" w:color="auto" w:fill="FFFFFF"/>
              </w:rPr>
              <w:t>ы</w:t>
            </w:r>
          </w:p>
        </w:tc>
        <w:tc>
          <w:tcPr>
            <w:tcW w:w="1276"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 xml:space="preserve">Ширина проезжей части съездов и </w:t>
            </w:r>
            <w:r w:rsidRPr="0082244E">
              <w:rPr>
                <w:rStyle w:val="searchresult"/>
                <w:rFonts w:ascii="Times New Roman" w:eastAsiaTheme="majorEastAsia" w:hAnsi="Times New Roman" w:cs="Times New Roman"/>
                <w:bdr w:val="none" w:sz="0" w:space="0" w:color="auto" w:frame="1"/>
              </w:rPr>
              <w:t>въезд</w:t>
            </w:r>
            <w:r w:rsidRPr="0082244E">
              <w:rPr>
                <w:rFonts w:ascii="Times New Roman" w:hAnsi="Times New Roman" w:cs="Times New Roman"/>
                <w:shd w:val="clear" w:color="auto" w:fill="FFFFFF"/>
              </w:rPr>
              <w:t>ов</w:t>
            </w:r>
          </w:p>
        </w:tc>
        <w:tc>
          <w:tcPr>
            <w:tcW w:w="1417" w:type="dxa"/>
            <w:shd w:val="clear" w:color="auto" w:fill="auto"/>
            <w:tcMar>
              <w:top w:w="0" w:type="dxa"/>
              <w:left w:w="28" w:type="dxa"/>
              <w:bottom w:w="0" w:type="dxa"/>
              <w:right w:w="28" w:type="dxa"/>
            </w:tcMar>
          </w:tcPr>
          <w:p w:rsidR="004C4EBD" w:rsidRPr="0082244E" w:rsidRDefault="009744C7"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П</w:t>
            </w:r>
            <w:r w:rsidR="004C4EBD" w:rsidRPr="0082244E">
              <w:rPr>
                <w:rFonts w:ascii="Times New Roman" w:hAnsi="Times New Roman" w:cs="Times New Roman"/>
                <w:shd w:val="clear" w:color="auto" w:fill="FFFFFF"/>
              </w:rPr>
              <w:t>ри односторон</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нем движении: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 xml:space="preserve">Ширина проезжей части съездов и </w:t>
            </w:r>
            <w:r w:rsidRPr="0082244E">
              <w:rPr>
                <w:rStyle w:val="searchresult"/>
                <w:rFonts w:ascii="Times New Roman" w:eastAsiaTheme="majorEastAsia" w:hAnsi="Times New Roman" w:cs="Times New Roman"/>
                <w:bdr w:val="none" w:sz="0" w:space="0" w:color="auto" w:frame="1"/>
              </w:rPr>
              <w:t>въезд</w:t>
            </w:r>
            <w:r w:rsidRPr="0082244E">
              <w:rPr>
                <w:rFonts w:ascii="Times New Roman" w:hAnsi="Times New Roman" w:cs="Times New Roman"/>
                <w:shd w:val="clear" w:color="auto" w:fill="FFFFFF"/>
              </w:rPr>
              <w:t>ов, м</w:t>
            </w:r>
          </w:p>
        </w:tc>
        <w:tc>
          <w:tcPr>
            <w:tcW w:w="1418" w:type="dxa"/>
            <w:vMerge w:val="restart"/>
            <w:shd w:val="clear" w:color="auto" w:fill="auto"/>
            <w:tcMar>
              <w:top w:w="0" w:type="dxa"/>
              <w:left w:w="28" w:type="dxa"/>
              <w:bottom w:w="0" w:type="dxa"/>
              <w:right w:w="28" w:type="dxa"/>
            </w:tcMar>
          </w:tcPr>
          <w:p w:rsidR="004C4EBD" w:rsidRPr="0082244E" w:rsidRDefault="009751B4"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44C7"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однополос</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5</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44C7"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двухполос</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8</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44C7"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П</w:t>
            </w:r>
            <w:r w:rsidR="004C4EBD" w:rsidRPr="0082244E">
              <w:rPr>
                <w:rFonts w:ascii="Times New Roman" w:hAnsi="Times New Roman" w:cs="Times New Roman"/>
                <w:shd w:val="clear" w:color="auto" w:fill="FFFFFF"/>
              </w:rPr>
              <w:t>ри двусторон</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lastRenderedPageBreak/>
              <w:t>нем движении: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44C7"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трехполос</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11</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44C7" w:rsidP="00996870">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Н</w:t>
            </w:r>
            <w:r w:rsidR="004C4EBD" w:rsidRPr="0082244E">
              <w:rPr>
                <w:rFonts w:ascii="Times New Roman" w:hAnsi="Times New Roman" w:cs="Times New Roman"/>
                <w:shd w:val="clear" w:color="auto" w:fill="FFFFFF"/>
              </w:rPr>
              <w:t>а четырех</w:t>
            </w:r>
            <w:r w:rsidR="00996870">
              <w:rPr>
                <w:rFonts w:ascii="Times New Roman" w:hAnsi="Times New Roman" w:cs="Times New Roman"/>
                <w:shd w:val="clear" w:color="auto" w:fill="FFFFFF"/>
              </w:rPr>
              <w:t>-</w:t>
            </w:r>
            <w:r w:rsidR="004C4EBD" w:rsidRPr="0082244E">
              <w:rPr>
                <w:rFonts w:ascii="Times New Roman" w:hAnsi="Times New Roman" w:cs="Times New Roman"/>
                <w:shd w:val="clear" w:color="auto" w:fill="FFFFFF"/>
              </w:rPr>
              <w:t>полосной проезжей части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14</w:t>
            </w:r>
          </w:p>
        </w:tc>
        <w:tc>
          <w:tcPr>
            <w:tcW w:w="1417" w:type="dxa"/>
            <w:vMerge/>
            <w:shd w:val="clear" w:color="auto" w:fill="auto"/>
            <w:tcMar>
              <w:top w:w="0" w:type="dxa"/>
              <w:left w:w="28" w:type="dxa"/>
              <w:bottom w:w="0" w:type="dxa"/>
              <w:right w:w="28" w:type="dxa"/>
            </w:tcMar>
            <w:vAlign w:val="center"/>
          </w:tcPr>
          <w:p w:rsidR="004C4EBD" w:rsidRPr="0082244E" w:rsidRDefault="004C4EBD" w:rsidP="00584A7F">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37C17">
            <w:pPr>
              <w:pStyle w:val="ConsPlusNormal"/>
              <w:ind w:firstLine="0"/>
              <w:jc w:val="center"/>
              <w:rPr>
                <w:rFonts w:ascii="Times New Roman" w:hAnsi="Times New Roman" w:cs="Times New Roman"/>
              </w:rPr>
            </w:pPr>
          </w:p>
        </w:tc>
      </w:tr>
      <w:tr w:rsidR="004C4EBD" w:rsidRPr="0082244E" w:rsidTr="00996870">
        <w:tc>
          <w:tcPr>
            <w:tcW w:w="1304"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D07A1D">
              <w:rPr>
                <w:rFonts w:ascii="Times New Roman" w:hAnsi="Times New Roman" w:cs="Times New Roman"/>
              </w:rPr>
              <w:t>-</w:t>
            </w:r>
            <w:r w:rsidRPr="0082244E">
              <w:rPr>
                <w:rFonts w:ascii="Times New Roman" w:hAnsi="Times New Roman" w:cs="Times New Roman"/>
              </w:rPr>
              <w:t>ность населения личным автотран</w:t>
            </w:r>
            <w:r w:rsidR="00996870">
              <w:rPr>
                <w:rFonts w:ascii="Times New Roman" w:hAnsi="Times New Roman" w:cs="Times New Roman"/>
              </w:rPr>
              <w:t>-</w:t>
            </w:r>
            <w:r w:rsidRPr="0082244E">
              <w:rPr>
                <w:rFonts w:ascii="Times New Roman" w:hAnsi="Times New Roman" w:cs="Times New Roman"/>
              </w:rPr>
              <w:t>спортом</w:t>
            </w:r>
          </w:p>
        </w:tc>
        <w:tc>
          <w:tcPr>
            <w:tcW w:w="1276"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Уровень автомоби</w:t>
            </w:r>
            <w:r w:rsidR="009D7871">
              <w:rPr>
                <w:rFonts w:ascii="Times New Roman" w:hAnsi="Times New Roman" w:cs="Times New Roman"/>
              </w:rPr>
              <w:t>-</w:t>
            </w:r>
            <w:r w:rsidRPr="0082244E">
              <w:rPr>
                <w:rFonts w:ascii="Times New Roman" w:hAnsi="Times New Roman" w:cs="Times New Roman"/>
              </w:rPr>
              <w:t>лизации</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Легковые автомобили</w:t>
            </w:r>
          </w:p>
        </w:tc>
        <w:tc>
          <w:tcPr>
            <w:tcW w:w="1418"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558</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 xml:space="preserve">Уровень </w:t>
            </w:r>
            <w:r w:rsidRPr="0082244E">
              <w:rPr>
                <w:rStyle w:val="searchresult"/>
                <w:rFonts w:ascii="Times New Roman" w:eastAsiaTheme="majorEastAsia" w:hAnsi="Times New Roman" w:cs="Times New Roman"/>
                <w:bdr w:val="none" w:sz="0" w:space="0" w:color="auto" w:frame="1"/>
              </w:rPr>
              <w:t>автомоб</w:t>
            </w:r>
            <w:r w:rsidRPr="0082244E">
              <w:rPr>
                <w:rFonts w:ascii="Times New Roman" w:hAnsi="Times New Roman" w:cs="Times New Roman"/>
                <w:shd w:val="clear" w:color="auto" w:fill="FFFFFF"/>
              </w:rPr>
              <w:t>или</w:t>
            </w:r>
            <w:r w:rsidR="009751B4">
              <w:rPr>
                <w:rFonts w:ascii="Times New Roman" w:hAnsi="Times New Roman" w:cs="Times New Roman"/>
                <w:shd w:val="clear" w:color="auto" w:fill="FFFFFF"/>
              </w:rPr>
              <w:t>-</w:t>
            </w:r>
            <w:r w:rsidRPr="0082244E">
              <w:rPr>
                <w:rFonts w:ascii="Times New Roman" w:hAnsi="Times New Roman" w:cs="Times New Roman"/>
                <w:shd w:val="clear" w:color="auto" w:fill="FFFFFF"/>
              </w:rPr>
              <w:t>зации населения легковым автотран</w:t>
            </w:r>
            <w:r w:rsidR="009751B4">
              <w:rPr>
                <w:rFonts w:ascii="Times New Roman" w:hAnsi="Times New Roman" w:cs="Times New Roman"/>
                <w:shd w:val="clear" w:color="auto" w:fill="FFFFFF"/>
              </w:rPr>
              <w:t>-</w:t>
            </w:r>
            <w:r w:rsidRPr="0082244E">
              <w:rPr>
                <w:rFonts w:ascii="Times New Roman" w:hAnsi="Times New Roman" w:cs="Times New Roman"/>
                <w:shd w:val="clear" w:color="auto" w:fill="FFFFFF"/>
              </w:rPr>
              <w:t xml:space="preserve">спортом, кол-во </w:t>
            </w:r>
            <w:r w:rsidRPr="0082244E">
              <w:rPr>
                <w:rStyle w:val="searchresult"/>
                <w:rFonts w:ascii="Times New Roman" w:eastAsiaTheme="majorEastAsia" w:hAnsi="Times New Roman" w:cs="Times New Roman"/>
                <w:bdr w:val="none" w:sz="0" w:space="0" w:color="auto" w:frame="1"/>
              </w:rPr>
              <w:t>автомоб</w:t>
            </w:r>
            <w:r w:rsidRPr="0082244E">
              <w:rPr>
                <w:rFonts w:ascii="Times New Roman" w:hAnsi="Times New Roman" w:cs="Times New Roman"/>
                <w:shd w:val="clear" w:color="auto" w:fill="FFFFFF"/>
              </w:rPr>
              <w:t xml:space="preserve">илей на </w:t>
            </w:r>
            <w:r w:rsidR="009751B4">
              <w:rPr>
                <w:rFonts w:ascii="Times New Roman" w:hAnsi="Times New Roman" w:cs="Times New Roman"/>
                <w:shd w:val="clear" w:color="auto" w:fill="FFFFFF"/>
              </w:rPr>
              <w:t xml:space="preserve">                        </w:t>
            </w:r>
            <w:r w:rsidRPr="0082244E">
              <w:rPr>
                <w:rFonts w:ascii="Times New Roman" w:hAnsi="Times New Roman" w:cs="Times New Roman"/>
                <w:shd w:val="clear" w:color="auto" w:fill="FFFFFF"/>
              </w:rPr>
              <w:t>1 тыс. чел.</w:t>
            </w:r>
          </w:p>
        </w:tc>
        <w:tc>
          <w:tcPr>
            <w:tcW w:w="1418" w:type="dxa"/>
            <w:shd w:val="clear" w:color="auto" w:fill="auto"/>
            <w:tcMar>
              <w:top w:w="0" w:type="dxa"/>
              <w:left w:w="28" w:type="dxa"/>
              <w:bottom w:w="0" w:type="dxa"/>
              <w:right w:w="28" w:type="dxa"/>
            </w:tcMar>
          </w:tcPr>
          <w:p w:rsidR="004C4EBD" w:rsidRPr="0082244E" w:rsidRDefault="009751B4" w:rsidP="00996870">
            <w:pPr>
              <w:pStyle w:val="ConsPlusNormal"/>
              <w:ind w:firstLine="0"/>
              <w:jc w:val="center"/>
              <w:rPr>
                <w:rFonts w:ascii="Times New Roman" w:hAnsi="Times New Roman" w:cs="Times New Roman"/>
              </w:rPr>
            </w:pPr>
            <w:r>
              <w:rPr>
                <w:rFonts w:ascii="Times New Roman" w:hAnsi="Times New Roman" w:cs="Times New Roman"/>
              </w:rPr>
              <w:t>Не устанавлива-ется</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w:t>
            </w:r>
          </w:p>
        </w:tc>
      </w:tr>
      <w:tr w:rsidR="004C4EBD" w:rsidRPr="0082244E" w:rsidTr="00996870">
        <w:tc>
          <w:tcPr>
            <w:tcW w:w="1304"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996870">
              <w:rPr>
                <w:rFonts w:ascii="Times New Roman" w:hAnsi="Times New Roman" w:cs="Times New Roman"/>
              </w:rPr>
              <w:t>-</w:t>
            </w:r>
            <w:r w:rsidRPr="0082244E">
              <w:rPr>
                <w:rFonts w:ascii="Times New Roman" w:hAnsi="Times New Roman" w:cs="Times New Roman"/>
              </w:rPr>
              <w:t>ность населения местами постоян</w:t>
            </w:r>
            <w:r w:rsidR="00996870">
              <w:rPr>
                <w:rFonts w:ascii="Times New Roman" w:hAnsi="Times New Roman" w:cs="Times New Roman"/>
              </w:rPr>
              <w:t>-</w:t>
            </w:r>
            <w:r w:rsidRPr="0082244E">
              <w:rPr>
                <w:rFonts w:ascii="Times New Roman" w:hAnsi="Times New Roman" w:cs="Times New Roman"/>
              </w:rPr>
              <w:t>ного хранения личного автотран</w:t>
            </w:r>
            <w:r w:rsidR="00996870">
              <w:rPr>
                <w:rFonts w:ascii="Times New Roman" w:hAnsi="Times New Roman" w:cs="Times New Roman"/>
              </w:rPr>
              <w:t>-спорта</w:t>
            </w:r>
            <w:r w:rsidRPr="0082244E">
              <w:rPr>
                <w:rFonts w:ascii="Times New Roman" w:hAnsi="Times New Roman" w:cs="Times New Roman"/>
              </w:rPr>
              <w:t xml:space="preserve"> времен</w:t>
            </w:r>
            <w:r w:rsidR="00996870">
              <w:rPr>
                <w:rFonts w:ascii="Times New Roman" w:hAnsi="Times New Roman" w:cs="Times New Roman"/>
              </w:rPr>
              <w:t>-</w:t>
            </w:r>
            <w:r w:rsidRPr="0082244E">
              <w:rPr>
                <w:rFonts w:ascii="Times New Roman" w:hAnsi="Times New Roman" w:cs="Times New Roman"/>
              </w:rPr>
              <w:t>ными</w:t>
            </w:r>
          </w:p>
        </w:tc>
        <w:tc>
          <w:tcPr>
            <w:tcW w:w="1276"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Количество машино-мест для постоян</w:t>
            </w:r>
            <w:r w:rsidR="00996870">
              <w:rPr>
                <w:rFonts w:ascii="Times New Roman" w:hAnsi="Times New Roman" w:cs="Times New Roman"/>
              </w:rPr>
              <w:t>-</w:t>
            </w:r>
            <w:r w:rsidRPr="0082244E">
              <w:rPr>
                <w:rFonts w:ascii="Times New Roman" w:hAnsi="Times New Roman" w:cs="Times New Roman"/>
              </w:rPr>
              <w:t>ного хранения личного транспорта для многоквар</w:t>
            </w:r>
            <w:r w:rsidR="00996870">
              <w:rPr>
                <w:rFonts w:ascii="Times New Roman" w:hAnsi="Times New Roman" w:cs="Times New Roman"/>
              </w:rPr>
              <w:t>-</w:t>
            </w:r>
            <w:r w:rsidRPr="0082244E">
              <w:rPr>
                <w:rFonts w:ascii="Times New Roman" w:hAnsi="Times New Roman" w:cs="Times New Roman"/>
              </w:rPr>
              <w:t>тирной застройки</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Гаражи, стоянки</w:t>
            </w:r>
          </w:p>
        </w:tc>
        <w:tc>
          <w:tcPr>
            <w:tcW w:w="1418" w:type="dxa"/>
            <w:shd w:val="clear" w:color="auto" w:fill="auto"/>
            <w:tcMar>
              <w:top w:w="0" w:type="dxa"/>
              <w:left w:w="28" w:type="dxa"/>
              <w:bottom w:w="0" w:type="dxa"/>
              <w:right w:w="28" w:type="dxa"/>
            </w:tcMar>
          </w:tcPr>
          <w:p w:rsidR="004C4EBD" w:rsidRPr="0082244E" w:rsidRDefault="000715BF" w:rsidP="00996870">
            <w:pPr>
              <w:pStyle w:val="ConsPlusNormal"/>
              <w:ind w:firstLine="0"/>
              <w:jc w:val="center"/>
              <w:rPr>
                <w:rFonts w:ascii="Times New Roman" w:hAnsi="Times New Roman" w:cs="Times New Roman"/>
              </w:rPr>
            </w:pPr>
            <w:hyperlink w:anchor="Par2648" w:tooltip="ПРИМЕРЫ" w:history="1">
              <w:r w:rsidR="004C4EBD" w:rsidRPr="0082244E">
                <w:rPr>
                  <w:rFonts w:ascii="Times New Roman" w:hAnsi="Times New Roman" w:cs="Times New Roman"/>
                </w:rPr>
                <w:t>90</w:t>
              </w:r>
            </w:hyperlink>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Уровень обеспеченности гаражами и открытыми стоянками для постоянного хранения легковых автомоби</w:t>
            </w:r>
            <w:r w:rsidR="009751B4">
              <w:rPr>
                <w:rFonts w:ascii="Times New Roman" w:hAnsi="Times New Roman" w:cs="Times New Roman"/>
              </w:rPr>
              <w:t>-</w:t>
            </w:r>
            <w:r w:rsidRPr="0082244E">
              <w:rPr>
                <w:rFonts w:ascii="Times New Roman" w:hAnsi="Times New Roman" w:cs="Times New Roman"/>
              </w:rPr>
              <w:t>лей, %</w:t>
            </w:r>
          </w:p>
        </w:tc>
        <w:tc>
          <w:tcPr>
            <w:tcW w:w="1418" w:type="dxa"/>
            <w:shd w:val="clear" w:color="auto" w:fill="auto"/>
            <w:tcMar>
              <w:top w:w="0" w:type="dxa"/>
              <w:left w:w="28" w:type="dxa"/>
              <w:bottom w:w="0" w:type="dxa"/>
              <w:right w:w="28" w:type="dxa"/>
            </w:tcMar>
          </w:tcPr>
          <w:p w:rsidR="009751B4" w:rsidRDefault="004C4EBD" w:rsidP="009751B4">
            <w:pPr>
              <w:pStyle w:val="ConsPlusNormal"/>
              <w:ind w:firstLine="0"/>
              <w:jc w:val="center"/>
              <w:rPr>
                <w:rFonts w:ascii="Times New Roman" w:hAnsi="Times New Roman" w:cs="Times New Roman"/>
              </w:rPr>
            </w:pPr>
            <w:r w:rsidRPr="0082244E">
              <w:rPr>
                <w:rFonts w:ascii="Times New Roman" w:hAnsi="Times New Roman" w:cs="Times New Roman"/>
              </w:rPr>
              <w:t>Устан</w:t>
            </w:r>
            <w:r w:rsidR="009751B4">
              <w:rPr>
                <w:rFonts w:ascii="Times New Roman" w:hAnsi="Times New Roman" w:cs="Times New Roman"/>
              </w:rPr>
              <w:t>авли-вается</w:t>
            </w:r>
          </w:p>
          <w:p w:rsidR="004C4EBD" w:rsidRPr="0082244E" w:rsidRDefault="004C4EBD" w:rsidP="009751B4">
            <w:pPr>
              <w:pStyle w:val="ConsPlusNormal"/>
              <w:ind w:firstLine="0"/>
              <w:jc w:val="center"/>
              <w:rPr>
                <w:rFonts w:ascii="Times New Roman" w:hAnsi="Times New Roman" w:cs="Times New Roman"/>
              </w:rPr>
            </w:pPr>
            <w:r w:rsidRPr="0082244E">
              <w:rPr>
                <w:rFonts w:ascii="Times New Roman" w:hAnsi="Times New Roman" w:cs="Times New Roman"/>
              </w:rPr>
              <w:t>для городских населенных пунктов в зависимости от морфологии уличной сети, людности, но не более 15 минут</w:t>
            </w:r>
          </w:p>
        </w:tc>
        <w:tc>
          <w:tcPr>
            <w:tcW w:w="1417" w:type="dxa"/>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доступности от подъезда при движении по территориям обществен</w:t>
            </w:r>
            <w:r w:rsidR="009751B4">
              <w:rPr>
                <w:rFonts w:ascii="Times New Roman" w:hAnsi="Times New Roman" w:cs="Times New Roman"/>
              </w:rPr>
              <w:t>-</w:t>
            </w:r>
            <w:r w:rsidRPr="0082244E">
              <w:rPr>
                <w:rFonts w:ascii="Times New Roman" w:hAnsi="Times New Roman" w:cs="Times New Roman"/>
              </w:rPr>
              <w:t>ного пользования, мин</w:t>
            </w:r>
          </w:p>
        </w:tc>
      </w:tr>
      <w:tr w:rsidR="004C4EBD" w:rsidRPr="0082244E" w:rsidTr="00996870">
        <w:tc>
          <w:tcPr>
            <w:tcW w:w="1304"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996870">
              <w:rPr>
                <w:rFonts w:ascii="Times New Roman" w:hAnsi="Times New Roman" w:cs="Times New Roman"/>
              </w:rPr>
              <w:t>-</w:t>
            </w:r>
            <w:r w:rsidRPr="0082244E">
              <w:rPr>
                <w:rFonts w:ascii="Times New Roman" w:hAnsi="Times New Roman" w:cs="Times New Roman"/>
              </w:rPr>
              <w:t>ность населения местами постоян</w:t>
            </w:r>
            <w:r w:rsidR="00996870">
              <w:rPr>
                <w:rFonts w:ascii="Times New Roman" w:hAnsi="Times New Roman" w:cs="Times New Roman"/>
              </w:rPr>
              <w:t>-</w:t>
            </w:r>
            <w:r w:rsidRPr="0082244E">
              <w:rPr>
                <w:rFonts w:ascii="Times New Roman" w:hAnsi="Times New Roman" w:cs="Times New Roman"/>
              </w:rPr>
              <w:t>ного хранения личного автотран</w:t>
            </w:r>
            <w:r w:rsidR="00996870">
              <w:rPr>
                <w:rFonts w:ascii="Times New Roman" w:hAnsi="Times New Roman" w:cs="Times New Roman"/>
              </w:rPr>
              <w:t>-спорта</w:t>
            </w:r>
            <w:r w:rsidRPr="0082244E">
              <w:rPr>
                <w:rFonts w:ascii="Times New Roman" w:hAnsi="Times New Roman" w:cs="Times New Roman"/>
              </w:rPr>
              <w:t xml:space="preserve"> времен</w:t>
            </w:r>
            <w:r w:rsidR="00996870">
              <w:rPr>
                <w:rFonts w:ascii="Times New Roman" w:hAnsi="Times New Roman" w:cs="Times New Roman"/>
              </w:rPr>
              <w:t>-</w:t>
            </w:r>
            <w:r w:rsidRPr="0082244E">
              <w:rPr>
                <w:rFonts w:ascii="Times New Roman" w:hAnsi="Times New Roman" w:cs="Times New Roman"/>
              </w:rPr>
              <w:t>ными</w:t>
            </w:r>
          </w:p>
        </w:tc>
        <w:tc>
          <w:tcPr>
            <w:tcW w:w="1276"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Размер земельного участка гаражей и стоянок легковых автомоби</w:t>
            </w:r>
            <w:r w:rsidR="00996870">
              <w:rPr>
                <w:rFonts w:ascii="Times New Roman" w:hAnsi="Times New Roman" w:cs="Times New Roman"/>
              </w:rPr>
              <w:t>-</w:t>
            </w:r>
            <w:r w:rsidRPr="0082244E">
              <w:rPr>
                <w:rFonts w:ascii="Times New Roman" w:hAnsi="Times New Roman" w:cs="Times New Roman"/>
              </w:rPr>
              <w:t>лей</w:t>
            </w:r>
          </w:p>
        </w:tc>
        <w:tc>
          <w:tcPr>
            <w:tcW w:w="1417" w:type="dxa"/>
            <w:shd w:val="clear" w:color="auto" w:fill="auto"/>
            <w:tcMar>
              <w:top w:w="0" w:type="dxa"/>
              <w:left w:w="28" w:type="dxa"/>
              <w:bottom w:w="0" w:type="dxa"/>
              <w:right w:w="28" w:type="dxa"/>
            </w:tcMar>
          </w:tcPr>
          <w:p w:rsidR="004C4EBD" w:rsidRPr="0082244E" w:rsidRDefault="004C4EBD" w:rsidP="00996870">
            <w:pPr>
              <w:pStyle w:val="100"/>
              <w:jc w:val="center"/>
              <w:rPr>
                <w:rFonts w:eastAsia="Calibri"/>
                <w:sz w:val="24"/>
              </w:rPr>
            </w:pPr>
            <w:r w:rsidRPr="0082244E">
              <w:rPr>
                <w:sz w:val="24"/>
                <w:shd w:val="clear" w:color="auto" w:fill="FFFFFF"/>
                <w:lang w:val="ru-RU"/>
              </w:rPr>
              <w:t>Га</w:t>
            </w:r>
            <w:r w:rsidRPr="0082244E">
              <w:rPr>
                <w:sz w:val="24"/>
                <w:shd w:val="clear" w:color="auto" w:fill="FFFFFF"/>
              </w:rPr>
              <w:t>раж</w:t>
            </w:r>
            <w:r w:rsidRPr="0082244E">
              <w:rPr>
                <w:sz w:val="24"/>
                <w:shd w:val="clear" w:color="auto" w:fill="FFFFFF"/>
                <w:lang w:val="ru-RU"/>
              </w:rPr>
              <w:t>и</w:t>
            </w:r>
            <w:r w:rsidRPr="0082244E">
              <w:rPr>
                <w:sz w:val="24"/>
                <w:shd w:val="clear" w:color="auto" w:fill="FFFFFF"/>
              </w:rPr>
              <w:t xml:space="preserve"> (гараж</w:t>
            </w:r>
            <w:r w:rsidRPr="0082244E">
              <w:rPr>
                <w:sz w:val="24"/>
                <w:shd w:val="clear" w:color="auto" w:fill="FFFFFF"/>
                <w:lang w:val="ru-RU"/>
              </w:rPr>
              <w:t>и</w:t>
            </w:r>
            <w:r w:rsidRPr="0082244E">
              <w:rPr>
                <w:sz w:val="24"/>
                <w:shd w:val="clear" w:color="auto" w:fill="FFFFFF"/>
              </w:rPr>
              <w:t>-стоян</w:t>
            </w:r>
            <w:r w:rsidRPr="0082244E">
              <w:rPr>
                <w:sz w:val="24"/>
                <w:shd w:val="clear" w:color="auto" w:fill="FFFFFF"/>
                <w:lang w:val="ru-RU"/>
              </w:rPr>
              <w:t>ки</w:t>
            </w:r>
            <w:r w:rsidRPr="0082244E">
              <w:rPr>
                <w:sz w:val="24"/>
                <w:shd w:val="clear" w:color="auto" w:fill="FFFFFF"/>
              </w:rPr>
              <w:t>)</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r w:rsidRPr="0082244E">
              <w:rPr>
                <w:sz w:val="24"/>
                <w:lang w:val="ru-RU"/>
              </w:rPr>
              <w:t>Размер земельного участка гаражей</w:t>
            </w:r>
            <w:r w:rsidR="001C42D3">
              <w:rPr>
                <w:sz w:val="24"/>
                <w:lang w:val="ru-RU"/>
              </w:rPr>
              <w:t xml:space="preserve"> и стоянок легковых автомобилей</w:t>
            </w:r>
          </w:p>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 xml:space="preserve">кв. м на </w:t>
            </w:r>
            <w:r w:rsidR="001C42D3">
              <w:rPr>
                <w:rFonts w:ascii="Times New Roman" w:hAnsi="Times New Roman" w:cs="Times New Roman"/>
              </w:rPr>
              <w:t xml:space="preserve">                </w:t>
            </w:r>
            <w:r w:rsidRPr="0082244E">
              <w:rPr>
                <w:rFonts w:ascii="Times New Roman" w:hAnsi="Times New Roman" w:cs="Times New Roman"/>
              </w:rPr>
              <w:t>1 машино-место</w:t>
            </w:r>
          </w:p>
        </w:tc>
        <w:tc>
          <w:tcPr>
            <w:tcW w:w="1418"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Устанавливается для городских населенных пунктов в зависимости от морфологии уличной сети, людности, но не более 15 минут</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доступности от подъезда при движении по территориям общественного пользования, мин</w:t>
            </w: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О</w:t>
            </w:r>
            <w:r w:rsidR="004C4EBD" w:rsidRPr="0082244E">
              <w:rPr>
                <w:rFonts w:eastAsia="Calibri"/>
                <w:sz w:val="24"/>
              </w:rPr>
              <w:t>дноэтаж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30</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Д</w:t>
            </w:r>
            <w:r w:rsidR="004C4EBD" w:rsidRPr="0082244E">
              <w:rPr>
                <w:rFonts w:eastAsia="Calibri"/>
                <w:sz w:val="24"/>
              </w:rPr>
              <w:t>вухэтаж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20</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Т</w:t>
            </w:r>
            <w:r w:rsidR="004C4EBD" w:rsidRPr="0082244E">
              <w:rPr>
                <w:rFonts w:eastAsia="Calibri"/>
                <w:sz w:val="24"/>
              </w:rPr>
              <w:t>рехэтаж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14</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Ч</w:t>
            </w:r>
            <w:r w:rsidR="004C4EBD" w:rsidRPr="0082244E">
              <w:rPr>
                <w:rFonts w:eastAsia="Calibri"/>
                <w:sz w:val="24"/>
              </w:rPr>
              <w:t>етырех</w:t>
            </w:r>
            <w:r>
              <w:rPr>
                <w:rFonts w:eastAsia="Calibri"/>
                <w:sz w:val="24"/>
                <w:lang w:val="ru-RU"/>
              </w:rPr>
              <w:t>-</w:t>
            </w:r>
            <w:r w:rsidR="004C4EBD" w:rsidRPr="0082244E">
              <w:rPr>
                <w:rFonts w:eastAsia="Calibri"/>
                <w:sz w:val="24"/>
              </w:rPr>
              <w:t>этажных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12</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9751B4" w:rsidP="00996870">
            <w:pPr>
              <w:pStyle w:val="100"/>
              <w:jc w:val="center"/>
              <w:rPr>
                <w:rFonts w:eastAsia="Calibri"/>
                <w:sz w:val="24"/>
              </w:rPr>
            </w:pPr>
            <w:r w:rsidRPr="0082244E">
              <w:rPr>
                <w:rFonts w:eastAsia="Calibri"/>
                <w:sz w:val="24"/>
              </w:rPr>
              <w:t>П</w:t>
            </w:r>
            <w:r w:rsidR="004C4EBD" w:rsidRPr="0082244E">
              <w:rPr>
                <w:rFonts w:eastAsia="Calibri"/>
                <w:sz w:val="24"/>
              </w:rPr>
              <w:t>ятиэтаж</w:t>
            </w:r>
            <w:r>
              <w:rPr>
                <w:rFonts w:eastAsia="Calibri"/>
                <w:sz w:val="24"/>
                <w:lang w:val="ru-RU"/>
              </w:rPr>
              <w:t>-</w:t>
            </w:r>
            <w:r w:rsidR="004C4EBD" w:rsidRPr="0082244E">
              <w:rPr>
                <w:rFonts w:eastAsia="Calibri"/>
                <w:sz w:val="24"/>
              </w:rPr>
              <w:t>ных</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10</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996870">
            <w:pPr>
              <w:pStyle w:val="100"/>
              <w:jc w:val="center"/>
              <w:rPr>
                <w:rFonts w:eastAsia="Calibri"/>
                <w:sz w:val="24"/>
              </w:rPr>
            </w:pPr>
            <w:r w:rsidRPr="0082244E">
              <w:rPr>
                <w:rFonts w:eastAsia="Calibri"/>
                <w:sz w:val="24"/>
              </w:rPr>
              <w:t>наземных стоянок</w:t>
            </w:r>
          </w:p>
        </w:tc>
        <w:tc>
          <w:tcPr>
            <w:tcW w:w="1418" w:type="dxa"/>
            <w:shd w:val="clear" w:color="auto" w:fill="auto"/>
            <w:tcMar>
              <w:top w:w="0" w:type="dxa"/>
              <w:left w:w="28" w:type="dxa"/>
              <w:bottom w:w="0" w:type="dxa"/>
              <w:right w:w="28" w:type="dxa"/>
            </w:tcMar>
          </w:tcPr>
          <w:p w:rsidR="004C4EBD" w:rsidRPr="0082244E" w:rsidRDefault="004C4EBD" w:rsidP="00996870">
            <w:pPr>
              <w:pStyle w:val="100"/>
              <w:keepNext/>
              <w:jc w:val="center"/>
              <w:rPr>
                <w:rFonts w:eastAsia="Calibri"/>
                <w:sz w:val="24"/>
              </w:rPr>
            </w:pPr>
            <w:r w:rsidRPr="0082244E">
              <w:rPr>
                <w:rFonts w:eastAsia="Calibri"/>
                <w:sz w:val="24"/>
              </w:rPr>
              <w:t>25</w:t>
            </w:r>
          </w:p>
        </w:tc>
        <w:tc>
          <w:tcPr>
            <w:tcW w:w="1417" w:type="dxa"/>
            <w:vMerge/>
            <w:shd w:val="clear" w:color="auto" w:fill="auto"/>
            <w:tcMar>
              <w:top w:w="0" w:type="dxa"/>
              <w:left w:w="28" w:type="dxa"/>
              <w:bottom w:w="0" w:type="dxa"/>
              <w:right w:w="28" w:type="dxa"/>
            </w:tcMar>
          </w:tcPr>
          <w:p w:rsidR="004C4EBD" w:rsidRPr="0082244E" w:rsidRDefault="004C4EBD" w:rsidP="00996870">
            <w:pPr>
              <w:pStyle w:val="100"/>
              <w:jc w:val="center"/>
              <w:rPr>
                <w:sz w:val="24"/>
                <w:lang w:val="ru-RU"/>
              </w:rPr>
            </w:pPr>
          </w:p>
        </w:tc>
        <w:tc>
          <w:tcPr>
            <w:tcW w:w="1418"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p>
        </w:tc>
      </w:tr>
      <w:tr w:rsidR="004C4EBD" w:rsidRPr="0082244E" w:rsidTr="00996870">
        <w:tc>
          <w:tcPr>
            <w:tcW w:w="1304"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lastRenderedPageBreak/>
              <w:t>Обеспе</w:t>
            </w:r>
            <w:r w:rsidR="00996870">
              <w:rPr>
                <w:rFonts w:ascii="Times New Roman" w:hAnsi="Times New Roman" w:cs="Times New Roman"/>
              </w:rPr>
              <w:t xml:space="preserve">чен-ность населения времен-ными и </w:t>
            </w:r>
            <w:r w:rsidRPr="0082244E">
              <w:rPr>
                <w:rFonts w:ascii="Times New Roman" w:hAnsi="Times New Roman" w:cs="Times New Roman"/>
              </w:rPr>
              <w:t>гостевыми стоянками (парков</w:t>
            </w:r>
            <w:r w:rsidR="00996870">
              <w:rPr>
                <w:rFonts w:ascii="Times New Roman" w:hAnsi="Times New Roman" w:cs="Times New Roman"/>
              </w:rPr>
              <w:t>-</w:t>
            </w:r>
            <w:r w:rsidRPr="0082244E">
              <w:rPr>
                <w:rFonts w:ascii="Times New Roman" w:hAnsi="Times New Roman" w:cs="Times New Roman"/>
              </w:rPr>
              <w:t>ками)</w:t>
            </w:r>
          </w:p>
        </w:tc>
        <w:tc>
          <w:tcPr>
            <w:tcW w:w="1276"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Количество парковоч</w:t>
            </w:r>
            <w:r w:rsidR="00996870">
              <w:rPr>
                <w:rFonts w:ascii="Times New Roman" w:hAnsi="Times New Roman" w:cs="Times New Roman"/>
              </w:rPr>
              <w:t>-</w:t>
            </w:r>
            <w:r w:rsidRPr="0082244E">
              <w:rPr>
                <w:rFonts w:ascii="Times New Roman" w:hAnsi="Times New Roman" w:cs="Times New Roman"/>
              </w:rPr>
              <w:t>ных единиц личного транспорта</w:t>
            </w:r>
          </w:p>
        </w:tc>
        <w:tc>
          <w:tcPr>
            <w:tcW w:w="2835" w:type="dxa"/>
            <w:gridSpan w:val="2"/>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Здания и сооружения</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shd w:val="clear" w:color="auto" w:fill="FFFFFF"/>
              </w:rPr>
              <w:t>Количество машино-мест (парковоч</w:t>
            </w:r>
            <w:r w:rsidR="009751B4">
              <w:rPr>
                <w:rFonts w:ascii="Times New Roman" w:hAnsi="Times New Roman" w:cs="Times New Roman"/>
                <w:shd w:val="clear" w:color="auto" w:fill="FFFFFF"/>
              </w:rPr>
              <w:t>-</w:t>
            </w:r>
            <w:r w:rsidRPr="0082244E">
              <w:rPr>
                <w:rFonts w:ascii="Times New Roman" w:hAnsi="Times New Roman" w:cs="Times New Roman"/>
                <w:shd w:val="clear" w:color="auto" w:fill="FFFFFF"/>
              </w:rPr>
              <w:t>ных мест) на расчетную единицу</w:t>
            </w:r>
          </w:p>
        </w:tc>
        <w:tc>
          <w:tcPr>
            <w:tcW w:w="1418"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Устанавли</w:t>
            </w:r>
            <w:r w:rsidR="009751B4">
              <w:rPr>
                <w:rFonts w:ascii="Times New Roman" w:hAnsi="Times New Roman" w:cs="Times New Roman"/>
              </w:rPr>
              <w:t>-</w:t>
            </w:r>
            <w:r w:rsidRPr="0082244E">
              <w:rPr>
                <w:rFonts w:ascii="Times New Roman" w:hAnsi="Times New Roman" w:cs="Times New Roman"/>
              </w:rPr>
              <w:t xml:space="preserve">вается для городских населенных пунктов в зависимости от морфологии уличной сети, людности, но не более </w:t>
            </w:r>
            <w:r w:rsidR="001C42D3">
              <w:rPr>
                <w:rFonts w:ascii="Times New Roman" w:hAnsi="Times New Roman" w:cs="Times New Roman"/>
              </w:rPr>
              <w:t xml:space="preserve">     </w:t>
            </w:r>
            <w:r w:rsidRPr="0082244E">
              <w:rPr>
                <w:rFonts w:ascii="Times New Roman" w:hAnsi="Times New Roman" w:cs="Times New Roman"/>
              </w:rPr>
              <w:t>5 минут</w:t>
            </w:r>
          </w:p>
        </w:tc>
        <w:tc>
          <w:tcPr>
            <w:tcW w:w="1417" w:type="dxa"/>
            <w:vMerge w:val="restart"/>
            <w:shd w:val="clear" w:color="auto" w:fill="auto"/>
            <w:tcMar>
              <w:top w:w="0" w:type="dxa"/>
              <w:left w:w="28" w:type="dxa"/>
              <w:bottom w:w="0" w:type="dxa"/>
              <w:right w:w="28" w:type="dxa"/>
            </w:tcMar>
          </w:tcPr>
          <w:p w:rsidR="004C4EBD" w:rsidRPr="0082244E" w:rsidRDefault="004C4EBD" w:rsidP="00996870">
            <w:pPr>
              <w:pStyle w:val="ConsPlusNormal"/>
              <w:ind w:firstLine="0"/>
              <w:jc w:val="center"/>
              <w:rPr>
                <w:rFonts w:ascii="Times New Roman" w:hAnsi="Times New Roman" w:cs="Times New Roman"/>
              </w:rPr>
            </w:pPr>
            <w:r w:rsidRPr="0082244E">
              <w:rPr>
                <w:rFonts w:ascii="Times New Roman" w:hAnsi="Times New Roman" w:cs="Times New Roman"/>
              </w:rPr>
              <w:t>Время пешей доступности от объекта при движении по территориям обществен</w:t>
            </w:r>
            <w:r w:rsidR="009751B4">
              <w:rPr>
                <w:rFonts w:ascii="Times New Roman" w:hAnsi="Times New Roman" w:cs="Times New Roman"/>
              </w:rPr>
              <w:t>-</w:t>
            </w:r>
            <w:r w:rsidRPr="0082244E">
              <w:rPr>
                <w:rFonts w:ascii="Times New Roman" w:hAnsi="Times New Roman" w:cs="Times New Roman"/>
              </w:rPr>
              <w:t>ного пользования, мин</w:t>
            </w: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Администра</w:t>
            </w:r>
            <w:r w:rsidR="00996870">
              <w:rPr>
                <w:rFonts w:eastAsia="Times New Roman"/>
                <w:szCs w:val="24"/>
                <w:lang w:eastAsia="ru-RU"/>
              </w:rPr>
              <w:t>-</w:t>
            </w:r>
            <w:r w:rsidRPr="0082244E">
              <w:rPr>
                <w:rFonts w:eastAsia="Times New Roman"/>
                <w:szCs w:val="24"/>
                <w:lang w:eastAsia="ru-RU"/>
              </w:rPr>
              <w:t>тивные обществен</w:t>
            </w:r>
            <w:r w:rsidR="009751B4">
              <w:rPr>
                <w:rFonts w:eastAsia="Times New Roman"/>
                <w:szCs w:val="24"/>
                <w:lang w:eastAsia="ru-RU"/>
              </w:rPr>
              <w:t>-</w:t>
            </w:r>
            <w:r w:rsidRPr="0082244E">
              <w:rPr>
                <w:rFonts w:eastAsia="Times New Roman"/>
                <w:szCs w:val="24"/>
                <w:lang w:eastAsia="ru-RU"/>
              </w:rPr>
              <w:t xml:space="preserve">ные учреждения, кредитно-финансовые </w:t>
            </w:r>
            <w:r w:rsidR="000715BF">
              <w:rPr>
                <w:rFonts w:eastAsia="Times New Roman"/>
                <w:noProof/>
                <w:szCs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68.95pt;margin-top:1.35pt;width:.8pt;height:139.8pt;z-index:251658240;mso-position-horizontal-relative:text;mso-position-vertical-relative:text" o:connectortype="straight"/>
              </w:pict>
            </w:r>
            <w:r w:rsidRPr="0082244E">
              <w:rPr>
                <w:rFonts w:eastAsia="Times New Roman"/>
                <w:szCs w:val="24"/>
                <w:lang w:eastAsia="ru-RU"/>
              </w:rPr>
              <w:t>и юридиче</w:t>
            </w:r>
            <w:r w:rsidR="001C42D3">
              <w:rPr>
                <w:rFonts w:eastAsia="Times New Roman"/>
                <w:szCs w:val="24"/>
                <w:lang w:eastAsia="ru-RU"/>
              </w:rPr>
              <w:t>-</w:t>
            </w:r>
            <w:r w:rsidRPr="0082244E">
              <w:rPr>
                <w:rFonts w:eastAsia="Times New Roman"/>
                <w:szCs w:val="24"/>
                <w:lang w:eastAsia="ru-RU"/>
              </w:rPr>
              <w:t>ские учреждения, учреждения, оказыва</w:t>
            </w:r>
            <w:r w:rsidR="00D07A1D">
              <w:rPr>
                <w:rFonts w:eastAsia="Times New Roman"/>
                <w:szCs w:val="24"/>
                <w:lang w:eastAsia="ru-RU"/>
              </w:rPr>
              <w:t>-</w:t>
            </w:r>
            <w:r w:rsidRPr="0082244E">
              <w:rPr>
                <w:rFonts w:eastAsia="Times New Roman"/>
                <w:szCs w:val="24"/>
                <w:lang w:eastAsia="ru-RU"/>
              </w:rPr>
              <w:t>ющие государственные и (или) муниципальные услуги</w:t>
            </w:r>
          </w:p>
        </w:tc>
        <w:tc>
          <w:tcPr>
            <w:tcW w:w="1418" w:type="dxa"/>
            <w:shd w:val="clear" w:color="auto" w:fill="auto"/>
            <w:tcMar>
              <w:top w:w="0" w:type="dxa"/>
              <w:left w:w="28" w:type="dxa"/>
              <w:bottom w:w="0" w:type="dxa"/>
              <w:right w:w="28" w:type="dxa"/>
            </w:tcMar>
          </w:tcPr>
          <w:p w:rsidR="004C4EBD" w:rsidRPr="0082244E" w:rsidRDefault="004C4EBD" w:rsidP="00996870">
            <w:pPr>
              <w:spacing w:line="240" w:lineRule="auto"/>
              <w:ind w:firstLine="0"/>
              <w:jc w:val="center"/>
              <w:textAlignment w:val="baseline"/>
              <w:rPr>
                <w:rFonts w:eastAsia="Times New Roman"/>
                <w:szCs w:val="24"/>
                <w:lang w:eastAsia="ru-RU"/>
              </w:rPr>
            </w:pPr>
            <w:r w:rsidRPr="0082244E">
              <w:rPr>
                <w:szCs w:val="24"/>
              </w:rPr>
              <w:t>1 на 100 м</w:t>
            </w:r>
            <w:r w:rsidRPr="0082244E">
              <w:rPr>
                <w:szCs w:val="24"/>
                <w:vertAlign w:val="superscript"/>
              </w:rPr>
              <w:t>2</w:t>
            </w:r>
            <w:r w:rsidRPr="0082244E">
              <w:rPr>
                <w:szCs w:val="24"/>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Коммерче</w:t>
            </w:r>
            <w:r w:rsidR="00EF4890">
              <w:rPr>
                <w:rFonts w:eastAsia="Times New Roman"/>
                <w:szCs w:val="24"/>
                <w:lang w:eastAsia="ru-RU"/>
              </w:rPr>
              <w:t>-</w:t>
            </w:r>
            <w:r w:rsidRPr="0082244E">
              <w:rPr>
                <w:rFonts w:eastAsia="Times New Roman"/>
                <w:szCs w:val="24"/>
                <w:lang w:eastAsia="ru-RU"/>
              </w:rPr>
              <w:t>ско-деловые центры, офисные здания и помещения, страховые компании, научные и проектные организации</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60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Промышлен</w:t>
            </w:r>
            <w:r w:rsidR="00EF4890">
              <w:rPr>
                <w:rFonts w:eastAsia="Times New Roman"/>
                <w:szCs w:val="24"/>
                <w:lang w:eastAsia="ru-RU"/>
              </w:rPr>
              <w:t>-</w:t>
            </w:r>
            <w:r w:rsidRPr="0082244E">
              <w:rPr>
                <w:rFonts w:eastAsia="Times New Roman"/>
                <w:szCs w:val="24"/>
                <w:lang w:eastAsia="ru-RU"/>
              </w:rPr>
              <w:t>ные предприятия</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6-8 работающих в двух смежных сменах</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tcPr>
          <w:p w:rsidR="004C4EBD" w:rsidRPr="0082244E" w:rsidRDefault="004C4EBD" w:rsidP="00996870">
            <w:pPr>
              <w:spacing w:line="240" w:lineRule="auto"/>
              <w:ind w:firstLine="0"/>
              <w:jc w:val="left"/>
              <w:textAlignment w:val="baseline"/>
              <w:rPr>
                <w:rFonts w:eastAsia="Times New Roman"/>
                <w:szCs w:val="24"/>
                <w:lang w:eastAsia="ru-RU"/>
              </w:rPr>
            </w:pPr>
            <w:r w:rsidRPr="0082244E">
              <w:rPr>
                <w:rFonts w:eastAsia="Times New Roman"/>
                <w:szCs w:val="24"/>
                <w:lang w:eastAsia="ru-RU"/>
              </w:rPr>
              <w:t>Спортивные объекты</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Спортивные объекты с местами для зрителей</w:t>
            </w:r>
          </w:p>
        </w:tc>
        <w:tc>
          <w:tcPr>
            <w:tcW w:w="1418" w:type="dxa"/>
            <w:shd w:val="clear" w:color="auto" w:fill="auto"/>
            <w:tcMar>
              <w:top w:w="0" w:type="dxa"/>
              <w:left w:w="28" w:type="dxa"/>
              <w:bottom w:w="0" w:type="dxa"/>
              <w:right w:w="28" w:type="dxa"/>
            </w:tcMar>
            <w:vAlign w:val="center"/>
          </w:tcPr>
          <w:p w:rsidR="004C4EBD" w:rsidRPr="0082244E" w:rsidRDefault="00EF4890" w:rsidP="00210435">
            <w:pPr>
              <w:spacing w:line="240" w:lineRule="auto"/>
              <w:ind w:firstLine="0"/>
              <w:jc w:val="center"/>
              <w:textAlignment w:val="baseline"/>
              <w:rPr>
                <w:rFonts w:eastAsia="Times New Roman"/>
                <w:szCs w:val="24"/>
                <w:lang w:eastAsia="ru-RU"/>
              </w:rPr>
            </w:pPr>
            <w:r>
              <w:rPr>
                <w:rFonts w:eastAsia="Times New Roman"/>
                <w:szCs w:val="24"/>
                <w:lang w:eastAsia="ru-RU"/>
              </w:rPr>
              <w:t xml:space="preserve">25 </w:t>
            </w:r>
            <w:r w:rsidR="004C4EBD" w:rsidRPr="0082244E">
              <w:rPr>
                <w:rFonts w:eastAsia="Times New Roman"/>
                <w:szCs w:val="24"/>
                <w:lang w:eastAsia="ru-RU"/>
              </w:rPr>
              <w:t>для зрителей+25 на 100 работающих</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Спортивные тренировоч</w:t>
            </w:r>
            <w:r w:rsidR="00EF4890">
              <w:rPr>
                <w:rFonts w:eastAsia="Times New Roman"/>
                <w:szCs w:val="24"/>
                <w:lang w:eastAsia="ru-RU"/>
              </w:rPr>
              <w:t>-</w:t>
            </w:r>
            <w:r w:rsidRPr="0082244E">
              <w:rPr>
                <w:rFonts w:eastAsia="Times New Roman"/>
                <w:szCs w:val="24"/>
                <w:lang w:eastAsia="ru-RU"/>
              </w:rPr>
              <w:t>ные залы, спортклубы, спортком</w:t>
            </w:r>
            <w:r w:rsidR="00EF4890">
              <w:rPr>
                <w:rFonts w:eastAsia="Times New Roman"/>
                <w:szCs w:val="24"/>
                <w:lang w:eastAsia="ru-RU"/>
              </w:rPr>
              <w:t>-</w:t>
            </w:r>
            <w:r w:rsidRPr="0082244E">
              <w:rPr>
                <w:rFonts w:eastAsia="Times New Roman"/>
                <w:szCs w:val="24"/>
                <w:lang w:eastAsia="ru-RU"/>
              </w:rPr>
              <w:t>плексы (теннис, конный спорт, горнолыж</w:t>
            </w:r>
            <w:r w:rsidR="00EF4890">
              <w:rPr>
                <w:rFonts w:eastAsia="Times New Roman"/>
                <w:szCs w:val="24"/>
                <w:lang w:eastAsia="ru-RU"/>
              </w:rPr>
              <w:t>-</w:t>
            </w:r>
            <w:r w:rsidRPr="0082244E">
              <w:rPr>
                <w:rFonts w:eastAsia="Times New Roman"/>
                <w:szCs w:val="24"/>
                <w:lang w:eastAsia="ru-RU"/>
              </w:rPr>
              <w:t>ные центры)</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25 на объект</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996870">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Учреждения культуры</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Театры, цирки, кинотеатры, концертные залы, музеи, выставки</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rPr>
                <w:rFonts w:eastAsia="Times New Roman"/>
                <w:szCs w:val="24"/>
                <w:lang w:eastAsia="ru-RU"/>
              </w:rPr>
            </w:pPr>
            <w:r w:rsidRPr="0082244E">
              <w:rPr>
                <w:rFonts w:eastAsia="Times New Roman"/>
                <w:szCs w:val="24"/>
                <w:lang w:eastAsia="ru-RU"/>
              </w:rPr>
              <w:t>По заданию на проектиро</w:t>
            </w:r>
            <w:r w:rsidR="00EF4890">
              <w:rPr>
                <w:rFonts w:eastAsia="Times New Roman"/>
                <w:szCs w:val="24"/>
                <w:lang w:eastAsia="ru-RU"/>
              </w:rPr>
              <w:t>-</w:t>
            </w:r>
            <w:r w:rsidRPr="0082244E">
              <w:rPr>
                <w:rFonts w:eastAsia="Times New Roman"/>
                <w:szCs w:val="24"/>
                <w:lang w:eastAsia="ru-RU"/>
              </w:rPr>
              <w:t>вание</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D77A92">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D77A92">
            <w:pPr>
              <w:spacing w:line="240" w:lineRule="auto"/>
              <w:ind w:firstLine="0"/>
              <w:jc w:val="center"/>
              <w:textAlignment w:val="baseline"/>
              <w:rPr>
                <w:rFonts w:eastAsia="Times New Roman"/>
                <w:szCs w:val="24"/>
                <w:lang w:eastAsia="ru-RU"/>
              </w:rPr>
            </w:pPr>
            <w:r w:rsidRPr="0082244E">
              <w:rPr>
                <w:rFonts w:eastAsia="Times New Roman"/>
                <w:szCs w:val="24"/>
                <w:lang w:eastAsia="ru-RU"/>
              </w:rPr>
              <w:t>Дома культуры, клубы, танцеваль</w:t>
            </w:r>
            <w:r w:rsidR="00EF4890">
              <w:rPr>
                <w:rFonts w:eastAsia="Times New Roman"/>
                <w:szCs w:val="24"/>
                <w:lang w:eastAsia="ru-RU"/>
              </w:rPr>
              <w:t>-</w:t>
            </w:r>
            <w:r w:rsidRPr="0082244E">
              <w:rPr>
                <w:rFonts w:eastAsia="Times New Roman"/>
                <w:szCs w:val="24"/>
                <w:lang w:eastAsia="ru-RU"/>
              </w:rPr>
              <w:t>ные залы</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6 единовре</w:t>
            </w:r>
            <w:r w:rsidR="00EF4890">
              <w:rPr>
                <w:rFonts w:eastAsia="Times New Roman"/>
                <w:szCs w:val="24"/>
                <w:lang w:eastAsia="ru-RU"/>
              </w:rPr>
              <w:t>-</w:t>
            </w:r>
            <w:r w:rsidRPr="0082244E">
              <w:rPr>
                <w:rFonts w:eastAsia="Times New Roman"/>
                <w:szCs w:val="24"/>
                <w:lang w:eastAsia="ru-RU"/>
              </w:rPr>
              <w:t>менных посетителей</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Парки культуры и отдыха</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20 на 100 единовре</w:t>
            </w:r>
            <w:r w:rsidR="00EF4890">
              <w:rPr>
                <w:rFonts w:eastAsia="Times New Roman"/>
                <w:szCs w:val="24"/>
                <w:lang w:eastAsia="ru-RU"/>
              </w:rPr>
              <w:t>-</w:t>
            </w:r>
            <w:r w:rsidRPr="0082244E">
              <w:rPr>
                <w:rFonts w:eastAsia="Times New Roman"/>
                <w:szCs w:val="24"/>
                <w:lang w:eastAsia="ru-RU"/>
              </w:rPr>
              <w:t>менных посетителей</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D77A92">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tcPr>
          <w:p w:rsidR="004C4EBD" w:rsidRPr="0082244E" w:rsidRDefault="004C4EBD" w:rsidP="00D77A92">
            <w:pPr>
              <w:spacing w:line="240" w:lineRule="auto"/>
              <w:ind w:firstLine="0"/>
              <w:jc w:val="center"/>
              <w:textAlignment w:val="baseline"/>
              <w:rPr>
                <w:rFonts w:eastAsia="Times New Roman"/>
                <w:szCs w:val="24"/>
                <w:lang w:eastAsia="ru-RU"/>
              </w:rPr>
            </w:pPr>
            <w:r w:rsidRPr="0082244E">
              <w:rPr>
                <w:rFonts w:eastAsia="Times New Roman"/>
                <w:szCs w:val="24"/>
                <w:lang w:eastAsia="ru-RU"/>
              </w:rPr>
              <w:t>Торговые объекты</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Магазины-склады (мелкооп</w:t>
            </w:r>
            <w:r w:rsidR="00EF4890">
              <w:rPr>
                <w:rFonts w:eastAsia="Times New Roman"/>
                <w:szCs w:val="24"/>
                <w:lang w:eastAsia="ru-RU"/>
              </w:rPr>
              <w:t>-</w:t>
            </w:r>
            <w:r w:rsidRPr="0082244E">
              <w:rPr>
                <w:rFonts w:eastAsia="Times New Roman"/>
                <w:szCs w:val="24"/>
                <w:lang w:eastAsia="ru-RU"/>
              </w:rPr>
              <w:t>товой и розничной торговли)</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35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торгового назначения с широким ассортиме</w:t>
            </w:r>
            <w:r w:rsidR="001C42D3">
              <w:rPr>
                <w:rFonts w:eastAsia="Times New Roman"/>
                <w:szCs w:val="24"/>
                <w:lang w:eastAsia="ru-RU"/>
              </w:rPr>
              <w:t>н-</w:t>
            </w:r>
            <w:r w:rsidRPr="0082244E">
              <w:rPr>
                <w:rFonts w:eastAsia="Times New Roman"/>
                <w:szCs w:val="24"/>
                <w:lang w:eastAsia="ru-RU"/>
              </w:rPr>
              <w:t>том товаров периодического спроса продоволь</w:t>
            </w:r>
            <w:r w:rsidR="00EF4890">
              <w:rPr>
                <w:rFonts w:eastAsia="Times New Roman"/>
                <w:szCs w:val="24"/>
                <w:lang w:eastAsia="ru-RU"/>
              </w:rPr>
              <w:t>-</w:t>
            </w:r>
            <w:r w:rsidRPr="0082244E">
              <w:rPr>
                <w:rFonts w:eastAsia="Times New Roman"/>
                <w:szCs w:val="24"/>
                <w:lang w:eastAsia="ru-RU"/>
              </w:rPr>
              <w:t>ственной и (или) непродово</w:t>
            </w:r>
            <w:r w:rsidR="001C42D3">
              <w:rPr>
                <w:rFonts w:eastAsia="Times New Roman"/>
                <w:szCs w:val="24"/>
                <w:lang w:eastAsia="ru-RU"/>
              </w:rPr>
              <w:t>-</w:t>
            </w:r>
            <w:r w:rsidRPr="0082244E">
              <w:rPr>
                <w:rFonts w:eastAsia="Times New Roman"/>
                <w:szCs w:val="24"/>
                <w:lang w:eastAsia="ru-RU"/>
              </w:rPr>
              <w:t>льственной групп (торговые центры, торговые комплексы, супермар</w:t>
            </w:r>
            <w:r w:rsidR="001C42D3">
              <w:rPr>
                <w:rFonts w:eastAsia="Times New Roman"/>
                <w:szCs w:val="24"/>
                <w:lang w:eastAsia="ru-RU"/>
              </w:rPr>
              <w:t>-</w:t>
            </w:r>
            <w:r w:rsidRPr="0082244E">
              <w:rPr>
                <w:rFonts w:eastAsia="Times New Roman"/>
                <w:szCs w:val="24"/>
                <w:lang w:eastAsia="ru-RU"/>
              </w:rPr>
              <w:t xml:space="preserve">кеты, универсамы, универмаги, предприятия торговли и т.п.), аптеки и аптечные магазины, фотосалоны, салоны красоты, </w:t>
            </w:r>
            <w:r w:rsidRPr="0082244E">
              <w:rPr>
                <w:rFonts w:eastAsia="Times New Roman"/>
                <w:szCs w:val="24"/>
                <w:lang w:eastAsia="ru-RU"/>
              </w:rPr>
              <w:lastRenderedPageBreak/>
              <w:t>солярии, салоны моды, свадебные салоны, парикмахер</w:t>
            </w:r>
            <w:r w:rsidR="001C42D3">
              <w:rPr>
                <w:rFonts w:eastAsia="Times New Roman"/>
                <w:szCs w:val="24"/>
                <w:lang w:eastAsia="ru-RU"/>
              </w:rPr>
              <w:t>-</w:t>
            </w:r>
            <w:r w:rsidRPr="0082244E">
              <w:rPr>
                <w:rFonts w:eastAsia="Times New Roman"/>
                <w:szCs w:val="24"/>
                <w:lang w:eastAsia="ru-RU"/>
              </w:rPr>
              <w:t>ские</w:t>
            </w:r>
          </w:p>
        </w:tc>
        <w:tc>
          <w:tcPr>
            <w:tcW w:w="1418" w:type="dxa"/>
            <w:shd w:val="clear" w:color="auto" w:fill="auto"/>
            <w:tcMar>
              <w:top w:w="0" w:type="dxa"/>
              <w:left w:w="28" w:type="dxa"/>
              <w:bottom w:w="0" w:type="dxa"/>
              <w:right w:w="28" w:type="dxa"/>
            </w:tcMar>
          </w:tcPr>
          <w:p w:rsidR="004C4EBD" w:rsidRPr="0082244E" w:rsidRDefault="004C4EBD" w:rsidP="00EF4890">
            <w:pPr>
              <w:spacing w:line="240" w:lineRule="auto"/>
              <w:ind w:firstLine="0"/>
              <w:jc w:val="center"/>
              <w:textAlignment w:val="baseline"/>
              <w:rPr>
                <w:rFonts w:eastAsia="Times New Roman"/>
                <w:szCs w:val="24"/>
                <w:lang w:eastAsia="ru-RU"/>
              </w:rPr>
            </w:pPr>
            <w:r w:rsidRPr="0082244E">
              <w:rPr>
                <w:rFonts w:eastAsia="Times New Roman"/>
                <w:szCs w:val="24"/>
                <w:lang w:eastAsia="ru-RU"/>
              </w:rPr>
              <w:lastRenderedPageBreak/>
              <w:t>1 на 40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Специализи</w:t>
            </w:r>
            <w:r w:rsidR="001C42D3">
              <w:rPr>
                <w:rFonts w:eastAsia="Times New Roman"/>
                <w:szCs w:val="24"/>
                <w:lang w:eastAsia="ru-RU"/>
              </w:rPr>
              <w:t>-</w:t>
            </w:r>
            <w:r w:rsidRPr="0082244E">
              <w:rPr>
                <w:rFonts w:eastAsia="Times New Roman"/>
                <w:szCs w:val="24"/>
                <w:lang w:eastAsia="ru-RU"/>
              </w:rPr>
              <w:t>рованные магазины по продаже товаров эпизодиче</w:t>
            </w:r>
            <w:r w:rsidR="0045791D">
              <w:rPr>
                <w:rFonts w:eastAsia="Times New Roman"/>
                <w:szCs w:val="24"/>
                <w:lang w:eastAsia="ru-RU"/>
              </w:rPr>
              <w:t>-</w:t>
            </w:r>
            <w:r w:rsidRPr="0082244E">
              <w:rPr>
                <w:rFonts w:eastAsia="Times New Roman"/>
                <w:szCs w:val="24"/>
                <w:lang w:eastAsia="ru-RU"/>
              </w:rPr>
              <w:t>ского спроса непродо</w:t>
            </w:r>
            <w:r w:rsidR="001C42D3">
              <w:rPr>
                <w:rFonts w:eastAsia="Times New Roman"/>
                <w:szCs w:val="24"/>
                <w:lang w:eastAsia="ru-RU"/>
              </w:rPr>
              <w:t>-</w:t>
            </w:r>
            <w:r w:rsidRPr="0082244E">
              <w:rPr>
                <w:rFonts w:eastAsia="Times New Roman"/>
                <w:szCs w:val="24"/>
                <w:lang w:eastAsia="ru-RU"/>
              </w:rPr>
              <w:t>вольствен</w:t>
            </w:r>
            <w:r w:rsidR="001C42D3">
              <w:rPr>
                <w:rFonts w:eastAsia="Times New Roman"/>
                <w:szCs w:val="24"/>
                <w:lang w:eastAsia="ru-RU"/>
              </w:rPr>
              <w:t>-</w:t>
            </w:r>
            <w:r w:rsidRPr="0082244E">
              <w:rPr>
                <w:rFonts w:eastAsia="Times New Roman"/>
                <w:szCs w:val="24"/>
                <w:lang w:eastAsia="ru-RU"/>
              </w:rPr>
              <w:t>ной группы (автосалоны, мебельные, бытовой техники и т.п.)</w:t>
            </w:r>
            <w:r w:rsidR="001C42D3">
              <w:rPr>
                <w:rFonts w:eastAsia="Times New Roman"/>
                <w:szCs w:val="24"/>
                <w:lang w:eastAsia="ru-RU"/>
              </w:rPr>
              <w:t xml:space="preserve">                      </w:t>
            </w:r>
            <w:r w:rsidRPr="0082244E">
              <w:rPr>
                <w:rFonts w:eastAsia="Times New Roman"/>
                <w:szCs w:val="24"/>
                <w:lang w:eastAsia="ru-RU"/>
              </w:rPr>
              <w:t xml:space="preserve"> от 500 м</w:t>
            </w:r>
            <w:r w:rsidRPr="0082244E">
              <w:rPr>
                <w:rFonts w:eastAsia="Times New Roman"/>
                <w:szCs w:val="24"/>
                <w:vertAlign w:val="superscript"/>
                <w:lang w:eastAsia="ru-RU"/>
              </w:rPr>
              <w:t>2</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70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Рынки</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50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общественного питания</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Рестораны и кафе, клубы</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5 посадочных мест</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гостиничного размещения</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Гостиницы до 1000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150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 xml:space="preserve">Гостиницы свыше </w:t>
            </w:r>
            <w:r w:rsidR="001C42D3">
              <w:rPr>
                <w:rFonts w:eastAsia="Times New Roman"/>
                <w:szCs w:val="24"/>
                <w:lang w:eastAsia="ru-RU"/>
              </w:rPr>
              <w:t xml:space="preserve">               </w:t>
            </w:r>
            <w:r w:rsidRPr="0082244E">
              <w:rPr>
                <w:rFonts w:eastAsia="Times New Roman"/>
                <w:szCs w:val="24"/>
                <w:lang w:eastAsia="ru-RU"/>
              </w:rPr>
              <w:t>1000 м</w:t>
            </w:r>
            <w:r w:rsidRPr="0082244E">
              <w:rPr>
                <w:rFonts w:eastAsia="Times New Roman"/>
                <w:szCs w:val="24"/>
                <w:vertAlign w:val="superscript"/>
                <w:lang w:eastAsia="ru-RU"/>
              </w:rPr>
              <w:t xml:space="preserve">2 </w:t>
            </w:r>
            <w:r w:rsidRPr="0082244E">
              <w:rPr>
                <w:rFonts w:eastAsia="Times New Roman"/>
                <w:szCs w:val="24"/>
                <w:lang w:eastAsia="ru-RU"/>
              </w:rPr>
              <w:t>общей площади</w:t>
            </w:r>
          </w:p>
        </w:tc>
        <w:tc>
          <w:tcPr>
            <w:tcW w:w="1418"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250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 но не менее 6</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B51085">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2835" w:type="dxa"/>
            <w:gridSpan w:val="2"/>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коммунально-бытового обслуживания</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1C42D3">
        <w:tc>
          <w:tcPr>
            <w:tcW w:w="1304"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276"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shd w:val="clear" w:color="auto" w:fill="auto"/>
            <w:tcMar>
              <w:top w:w="0" w:type="dxa"/>
              <w:left w:w="28" w:type="dxa"/>
              <w:bottom w:w="0" w:type="dxa"/>
              <w:right w:w="28" w:type="dxa"/>
            </w:tcMar>
            <w:vAlign w:val="center"/>
          </w:tcPr>
          <w:p w:rsidR="004C4EBD" w:rsidRPr="0082244E" w:rsidRDefault="004C4EBD" w:rsidP="00210435">
            <w:pPr>
              <w:spacing w:line="240" w:lineRule="auto"/>
              <w:ind w:firstLine="0"/>
              <w:jc w:val="center"/>
              <w:textAlignment w:val="baseline"/>
              <w:rPr>
                <w:rFonts w:eastAsia="Times New Roman"/>
                <w:szCs w:val="24"/>
                <w:lang w:eastAsia="ru-RU"/>
              </w:rPr>
            </w:pPr>
            <w:r w:rsidRPr="0082244E">
              <w:rPr>
                <w:rFonts w:eastAsia="Times New Roman"/>
                <w:szCs w:val="24"/>
                <w:lang w:eastAsia="ru-RU"/>
              </w:rPr>
              <w:t>Объекты бытового обслужива</w:t>
            </w:r>
            <w:r w:rsidR="001C42D3">
              <w:rPr>
                <w:rFonts w:eastAsia="Times New Roman"/>
                <w:szCs w:val="24"/>
                <w:lang w:eastAsia="ru-RU"/>
              </w:rPr>
              <w:t>-</w:t>
            </w:r>
            <w:r w:rsidRPr="0082244E">
              <w:rPr>
                <w:rFonts w:eastAsia="Times New Roman"/>
                <w:szCs w:val="24"/>
                <w:lang w:eastAsia="ru-RU"/>
              </w:rPr>
              <w:t>ния (ателье, химчистки, прачечные, мастерские)</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1 на 30 м</w:t>
            </w:r>
            <w:r w:rsidRPr="0082244E">
              <w:rPr>
                <w:rFonts w:eastAsia="Times New Roman"/>
                <w:szCs w:val="24"/>
                <w:vertAlign w:val="superscript"/>
                <w:lang w:eastAsia="ru-RU"/>
              </w:rPr>
              <w:t>2</w:t>
            </w:r>
            <w:r w:rsidRPr="0082244E">
              <w:rPr>
                <w:rFonts w:eastAsia="Times New Roman"/>
                <w:szCs w:val="24"/>
                <w:lang w:eastAsia="ru-RU"/>
              </w:rPr>
              <w:t xml:space="preserve"> общей площади, но не менее 6</w:t>
            </w: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shd w:val="clear" w:color="auto" w:fill="FFFFFF"/>
              </w:rPr>
            </w:pPr>
          </w:p>
        </w:tc>
        <w:tc>
          <w:tcPr>
            <w:tcW w:w="1418"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4C4EBD" w:rsidRPr="0082244E" w:rsidRDefault="004C4EBD" w:rsidP="00210435">
            <w:pPr>
              <w:pStyle w:val="ConsPlusNormal"/>
              <w:ind w:firstLine="0"/>
              <w:jc w:val="center"/>
              <w:rPr>
                <w:rFonts w:ascii="Times New Roman" w:hAnsi="Times New Roman" w:cs="Times New Roman"/>
              </w:rPr>
            </w:pPr>
          </w:p>
        </w:tc>
      </w:tr>
      <w:tr w:rsidR="004C4EBD" w:rsidRPr="0082244E" w:rsidTr="00D77A92">
        <w:tc>
          <w:tcPr>
            <w:tcW w:w="1304" w:type="dxa"/>
            <w:shd w:val="clear" w:color="auto" w:fill="auto"/>
            <w:tcMar>
              <w:top w:w="0" w:type="dxa"/>
              <w:left w:w="28" w:type="dxa"/>
              <w:bottom w:w="0" w:type="dxa"/>
              <w:right w:w="28" w:type="dxa"/>
            </w:tcMar>
          </w:tcPr>
          <w:p w:rsidR="004C4EBD" w:rsidRPr="0082244E" w:rsidRDefault="004C4EBD" w:rsidP="001C42D3">
            <w:pPr>
              <w:pStyle w:val="ConsPlusNormal"/>
              <w:ind w:firstLine="0"/>
              <w:jc w:val="center"/>
              <w:rPr>
                <w:rFonts w:ascii="Times New Roman" w:hAnsi="Times New Roman" w:cs="Times New Roman"/>
              </w:rPr>
            </w:pPr>
            <w:r w:rsidRPr="0082244E">
              <w:rPr>
                <w:rFonts w:ascii="Times New Roman" w:hAnsi="Times New Roman" w:cs="Times New Roman"/>
              </w:rPr>
              <w:lastRenderedPageBreak/>
              <w:t>Автозапра</w:t>
            </w:r>
            <w:r w:rsidR="00D77A92">
              <w:rPr>
                <w:rFonts w:ascii="Times New Roman" w:hAnsi="Times New Roman" w:cs="Times New Roman"/>
              </w:rPr>
              <w:t>-</w:t>
            </w:r>
            <w:r w:rsidRPr="0082244E">
              <w:rPr>
                <w:rFonts w:ascii="Times New Roman" w:hAnsi="Times New Roman" w:cs="Times New Roman"/>
              </w:rPr>
              <w:t>вочные станции</w:t>
            </w:r>
          </w:p>
        </w:tc>
        <w:tc>
          <w:tcPr>
            <w:tcW w:w="1276" w:type="dxa"/>
            <w:shd w:val="clear" w:color="auto" w:fill="auto"/>
            <w:tcMar>
              <w:top w:w="0" w:type="dxa"/>
              <w:left w:w="28" w:type="dxa"/>
              <w:bottom w:w="0" w:type="dxa"/>
              <w:right w:w="28" w:type="dxa"/>
            </w:tcMar>
          </w:tcPr>
          <w:p w:rsidR="004C4EBD" w:rsidRPr="0082244E" w:rsidRDefault="004C4EBD" w:rsidP="001C42D3">
            <w:pPr>
              <w:pStyle w:val="ConsPlusNormal"/>
              <w:ind w:firstLine="0"/>
              <w:jc w:val="center"/>
              <w:rPr>
                <w:rFonts w:ascii="Times New Roman" w:hAnsi="Times New Roman" w:cs="Times New Roman"/>
              </w:rPr>
            </w:pPr>
            <w:r w:rsidRPr="0082244E">
              <w:rPr>
                <w:rFonts w:ascii="Times New Roman" w:hAnsi="Times New Roman" w:cs="Times New Roman"/>
              </w:rPr>
              <w:t>Обеспечен</w:t>
            </w:r>
            <w:r w:rsidR="00D77A92">
              <w:rPr>
                <w:rFonts w:ascii="Times New Roman" w:hAnsi="Times New Roman" w:cs="Times New Roman"/>
              </w:rPr>
              <w:t>-</w:t>
            </w:r>
            <w:r w:rsidRPr="0082244E">
              <w:rPr>
                <w:rFonts w:ascii="Times New Roman" w:hAnsi="Times New Roman" w:cs="Times New Roman"/>
              </w:rPr>
              <w:t>ность топливо</w:t>
            </w:r>
            <w:r w:rsidR="00D77A92">
              <w:rPr>
                <w:rFonts w:ascii="Times New Roman" w:hAnsi="Times New Roman" w:cs="Times New Roman"/>
              </w:rPr>
              <w:t>-</w:t>
            </w:r>
            <w:r w:rsidRPr="0082244E">
              <w:rPr>
                <w:rFonts w:ascii="Times New Roman" w:hAnsi="Times New Roman" w:cs="Times New Roman"/>
              </w:rPr>
              <w:t>раздаточными колонками</w:t>
            </w:r>
          </w:p>
        </w:tc>
        <w:tc>
          <w:tcPr>
            <w:tcW w:w="1417"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szCs w:val="24"/>
                <w:shd w:val="clear" w:color="auto" w:fill="FFFFFF"/>
              </w:rPr>
              <w:t>Топливораз</w:t>
            </w:r>
            <w:r w:rsidR="004B2FC0">
              <w:rPr>
                <w:szCs w:val="24"/>
                <w:shd w:val="clear" w:color="auto" w:fill="FFFFFF"/>
              </w:rPr>
              <w:t>-</w:t>
            </w:r>
            <w:r w:rsidRPr="0082244E">
              <w:rPr>
                <w:szCs w:val="24"/>
                <w:shd w:val="clear" w:color="auto" w:fill="FFFFFF"/>
              </w:rPr>
              <w:t>даточная колонка</w:t>
            </w:r>
          </w:p>
        </w:tc>
        <w:tc>
          <w:tcPr>
            <w:tcW w:w="1418" w:type="dxa"/>
            <w:shd w:val="clear" w:color="auto" w:fill="auto"/>
            <w:tcMar>
              <w:top w:w="0" w:type="dxa"/>
              <w:left w:w="28" w:type="dxa"/>
              <w:bottom w:w="0" w:type="dxa"/>
              <w:right w:w="28" w:type="dxa"/>
            </w:tcMar>
          </w:tcPr>
          <w:p w:rsidR="004C4EBD" w:rsidRPr="0082244E" w:rsidRDefault="004C4EBD" w:rsidP="001C42D3">
            <w:pPr>
              <w:spacing w:line="240" w:lineRule="auto"/>
              <w:ind w:firstLine="0"/>
              <w:jc w:val="center"/>
              <w:textAlignment w:val="baseline"/>
              <w:rPr>
                <w:rFonts w:eastAsia="Times New Roman"/>
                <w:szCs w:val="24"/>
                <w:lang w:eastAsia="ru-RU"/>
              </w:rPr>
            </w:pPr>
            <w:r w:rsidRPr="0082244E">
              <w:rPr>
                <w:rFonts w:eastAsia="Times New Roman"/>
                <w:szCs w:val="24"/>
                <w:lang w:eastAsia="ru-RU"/>
              </w:rPr>
              <w:t xml:space="preserve">1 на </w:t>
            </w:r>
            <w:r w:rsidR="004B2FC0">
              <w:rPr>
                <w:rFonts w:eastAsia="Times New Roman"/>
                <w:szCs w:val="24"/>
                <w:lang w:eastAsia="ru-RU"/>
              </w:rPr>
              <w:t xml:space="preserve">                  </w:t>
            </w:r>
            <w:r w:rsidRPr="0082244E">
              <w:rPr>
                <w:rFonts w:eastAsia="Times New Roman"/>
                <w:szCs w:val="24"/>
                <w:lang w:eastAsia="ru-RU"/>
              </w:rPr>
              <w:t>1200 автомобилей</w:t>
            </w:r>
          </w:p>
        </w:tc>
        <w:tc>
          <w:tcPr>
            <w:tcW w:w="1417" w:type="dxa"/>
            <w:shd w:val="clear" w:color="auto" w:fill="auto"/>
            <w:tcMar>
              <w:top w:w="0" w:type="dxa"/>
              <w:left w:w="28" w:type="dxa"/>
              <w:bottom w:w="0" w:type="dxa"/>
              <w:right w:w="28" w:type="dxa"/>
            </w:tcMar>
          </w:tcPr>
          <w:p w:rsidR="004C4EBD" w:rsidRPr="0082244E" w:rsidRDefault="004C4EBD" w:rsidP="004B2FC0">
            <w:pPr>
              <w:pStyle w:val="ConsPlusNormal"/>
              <w:ind w:firstLine="0"/>
              <w:jc w:val="center"/>
              <w:rPr>
                <w:rFonts w:ascii="Times New Roman" w:hAnsi="Times New Roman" w:cs="Times New Roman"/>
                <w:shd w:val="clear" w:color="auto" w:fill="FFFFFF"/>
              </w:rPr>
            </w:pPr>
            <w:r w:rsidRPr="0082244E">
              <w:rPr>
                <w:rFonts w:ascii="Times New Roman" w:hAnsi="Times New Roman" w:cs="Times New Roman"/>
              </w:rPr>
              <w:t>Уровень обеспеченности, колонка, автомобилей</w:t>
            </w:r>
          </w:p>
        </w:tc>
        <w:tc>
          <w:tcPr>
            <w:tcW w:w="1418" w:type="dxa"/>
            <w:shd w:val="clear" w:color="auto" w:fill="auto"/>
            <w:tcMar>
              <w:top w:w="0" w:type="dxa"/>
              <w:left w:w="28" w:type="dxa"/>
              <w:bottom w:w="0" w:type="dxa"/>
              <w:right w:w="28" w:type="dxa"/>
            </w:tcMar>
          </w:tcPr>
          <w:p w:rsidR="004C4EBD" w:rsidRPr="0082244E" w:rsidRDefault="004C4EBD" w:rsidP="004B2FC0">
            <w:pPr>
              <w:pStyle w:val="ConsPlusNormal"/>
              <w:ind w:firstLine="0"/>
              <w:jc w:val="center"/>
              <w:rPr>
                <w:rFonts w:ascii="Times New Roman" w:hAnsi="Times New Roman" w:cs="Times New Roman"/>
              </w:rPr>
            </w:pPr>
            <w:r w:rsidRPr="0082244E">
              <w:rPr>
                <w:rFonts w:ascii="Times New Roman" w:hAnsi="Times New Roman" w:cs="Times New Roman"/>
              </w:rPr>
              <w:t>Не устанавлива</w:t>
            </w:r>
            <w:r w:rsidR="00D77A92">
              <w:rPr>
                <w:rFonts w:ascii="Times New Roman" w:hAnsi="Times New Roman" w:cs="Times New Roman"/>
              </w:rPr>
              <w:t>-</w:t>
            </w:r>
            <w:r w:rsidRPr="0082244E">
              <w:rPr>
                <w:rFonts w:ascii="Times New Roman" w:hAnsi="Times New Roman" w:cs="Times New Roman"/>
              </w:rPr>
              <w:t>ется</w:t>
            </w:r>
          </w:p>
        </w:tc>
        <w:tc>
          <w:tcPr>
            <w:tcW w:w="1417" w:type="dxa"/>
            <w:shd w:val="clear" w:color="auto" w:fill="auto"/>
            <w:tcMar>
              <w:top w:w="0" w:type="dxa"/>
              <w:left w:w="28" w:type="dxa"/>
              <w:bottom w:w="0" w:type="dxa"/>
              <w:right w:w="28" w:type="dxa"/>
            </w:tcMar>
          </w:tcPr>
          <w:p w:rsidR="004C4EBD" w:rsidRPr="0082244E" w:rsidRDefault="004C4EBD" w:rsidP="00D77A92">
            <w:pPr>
              <w:pStyle w:val="ConsPlusNormal"/>
              <w:ind w:firstLine="0"/>
              <w:jc w:val="center"/>
              <w:rPr>
                <w:rFonts w:ascii="Times New Roman" w:hAnsi="Times New Roman" w:cs="Times New Roman"/>
              </w:rPr>
            </w:pPr>
            <w:r w:rsidRPr="0082244E">
              <w:rPr>
                <w:rFonts w:ascii="Times New Roman" w:hAnsi="Times New Roman" w:cs="Times New Roman"/>
              </w:rPr>
              <w:t>–</w:t>
            </w:r>
          </w:p>
        </w:tc>
      </w:tr>
    </w:tbl>
    <w:p w:rsidR="00FB686C" w:rsidRPr="0082244E" w:rsidRDefault="00FB686C" w:rsidP="006819DB">
      <w:pPr>
        <w:pStyle w:val="a6"/>
        <w:ind w:firstLine="318"/>
        <w:rPr>
          <w:rFonts w:ascii="Times New Roman" w:eastAsia="Calibri" w:hAnsi="Times New Roman"/>
          <w:szCs w:val="24"/>
          <w:lang w:val="ru-RU"/>
        </w:rPr>
      </w:pPr>
      <w:bookmarkStart w:id="2" w:name="Par988"/>
      <w:bookmarkEnd w:id="2"/>
    </w:p>
    <w:p w:rsidR="00DC20EB" w:rsidRDefault="00684225" w:rsidP="004B2FC0">
      <w:pPr>
        <w:pStyle w:val="S21"/>
      </w:pPr>
      <w:r>
        <w:t xml:space="preserve">1.2.1.3. </w:t>
      </w:r>
      <w:r w:rsidR="00DC20EB" w:rsidRPr="004B2FC0">
        <w:t>Расчетные показатели, устанавливаемые для объектов в области чрезвычайных ситуаций</w:t>
      </w:r>
    </w:p>
    <w:p w:rsidR="004B2FC0" w:rsidRPr="004B2FC0" w:rsidRDefault="004B2FC0" w:rsidP="004B2FC0">
      <w:pPr>
        <w:pStyle w:val="S21"/>
      </w:pPr>
    </w:p>
    <w:p w:rsidR="00DC20EB" w:rsidRPr="004B2FC0" w:rsidRDefault="00DC20EB" w:rsidP="004B2FC0">
      <w:pPr>
        <w:keepNext/>
        <w:ind w:firstLine="0"/>
        <w:jc w:val="right"/>
        <w:rPr>
          <w:sz w:val="28"/>
          <w:szCs w:val="28"/>
        </w:rPr>
      </w:pPr>
      <w:r w:rsidRPr="004B2FC0">
        <w:rPr>
          <w:sz w:val="28"/>
          <w:szCs w:val="28"/>
        </w:rPr>
        <w:t xml:space="preserve">Таблица </w:t>
      </w:r>
      <w:r w:rsidR="00454DF4" w:rsidRPr="004B2FC0">
        <w:rPr>
          <w:rFonts w:eastAsia="Times New Roman"/>
          <w:sz w:val="28"/>
          <w:szCs w:val="28"/>
        </w:rPr>
        <w:t>1.</w:t>
      </w:r>
      <w:r w:rsidRPr="004B2FC0">
        <w:rPr>
          <w:sz w:val="28"/>
          <w:szCs w:val="28"/>
        </w:rPr>
        <w:t>3</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1418"/>
        <w:gridCol w:w="1168"/>
        <w:gridCol w:w="1242"/>
        <w:gridCol w:w="425"/>
        <w:gridCol w:w="1417"/>
        <w:gridCol w:w="1418"/>
        <w:gridCol w:w="1417"/>
      </w:tblGrid>
      <w:tr w:rsidR="00246F33" w:rsidRPr="002F1C1D" w:rsidTr="00D77A92">
        <w:trPr>
          <w:tblHeader/>
        </w:trPr>
        <w:tc>
          <w:tcPr>
            <w:tcW w:w="1162" w:type="dxa"/>
            <w:vMerge w:val="restart"/>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Области нормиро</w:t>
            </w:r>
            <w:r w:rsidR="004B2FC0">
              <w:rPr>
                <w:rFonts w:ascii="Times New Roman" w:hAnsi="Times New Roman" w:cs="Times New Roman"/>
                <w:b/>
              </w:rPr>
              <w:t>-</w:t>
            </w:r>
            <w:r w:rsidRPr="004B2FC0">
              <w:rPr>
                <w:rFonts w:ascii="Times New Roman" w:hAnsi="Times New Roman" w:cs="Times New Roman"/>
                <w:b/>
              </w:rPr>
              <w:t>вания</w:t>
            </w:r>
          </w:p>
        </w:tc>
        <w:tc>
          <w:tcPr>
            <w:tcW w:w="1418" w:type="dxa"/>
            <w:vMerge w:val="restart"/>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(название)</w:t>
            </w:r>
          </w:p>
        </w:tc>
        <w:tc>
          <w:tcPr>
            <w:tcW w:w="1168" w:type="dxa"/>
            <w:vMerge w:val="restart"/>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Перечень возмож</w:t>
            </w:r>
            <w:r w:rsidR="004B2FC0">
              <w:rPr>
                <w:rFonts w:ascii="Times New Roman" w:hAnsi="Times New Roman" w:cs="Times New Roman"/>
                <w:b/>
              </w:rPr>
              <w:t>-</w:t>
            </w:r>
            <w:r w:rsidRPr="004B2FC0">
              <w:rPr>
                <w:rFonts w:ascii="Times New Roman" w:hAnsi="Times New Roman" w:cs="Times New Roman"/>
                <w:b/>
              </w:rPr>
              <w:t>ных объектов</w:t>
            </w:r>
          </w:p>
        </w:tc>
        <w:tc>
          <w:tcPr>
            <w:tcW w:w="5919" w:type="dxa"/>
            <w:gridSpan w:val="5"/>
            <w:shd w:val="clear" w:color="auto" w:fill="auto"/>
            <w:tcMar>
              <w:top w:w="0" w:type="dxa"/>
              <w:left w:w="28" w:type="dxa"/>
              <w:bottom w:w="0" w:type="dxa"/>
              <w:right w:w="28" w:type="dxa"/>
            </w:tcMar>
          </w:tcPr>
          <w:p w:rsidR="00DC20EB" w:rsidRPr="004B2FC0" w:rsidRDefault="0079410E" w:rsidP="004B2FC0">
            <w:pPr>
              <w:pStyle w:val="ConsPlusNormal"/>
              <w:keepNext/>
              <w:ind w:firstLine="0"/>
              <w:jc w:val="center"/>
              <w:rPr>
                <w:rFonts w:ascii="Times New Roman" w:hAnsi="Times New Roman" w:cs="Times New Roman"/>
                <w:b/>
              </w:rPr>
            </w:pPr>
            <w:r w:rsidRPr="004B2FC0">
              <w:rPr>
                <w:rFonts w:ascii="Times New Roman" w:hAnsi="Times New Roman"/>
                <w:b/>
              </w:rPr>
              <w:t>Значение расчетного показателя</w:t>
            </w:r>
          </w:p>
        </w:tc>
      </w:tr>
      <w:tr w:rsidR="00246F33" w:rsidRPr="002F1C1D" w:rsidTr="00D77A92">
        <w:trPr>
          <w:tblHeader/>
        </w:trPr>
        <w:tc>
          <w:tcPr>
            <w:tcW w:w="1162" w:type="dxa"/>
            <w:vMerge/>
            <w:shd w:val="clear" w:color="auto" w:fill="auto"/>
            <w:tcMar>
              <w:top w:w="0" w:type="dxa"/>
              <w:left w:w="28" w:type="dxa"/>
              <w:bottom w:w="0" w:type="dxa"/>
              <w:right w:w="28" w:type="dxa"/>
            </w:tcMar>
            <w:vAlign w:val="center"/>
          </w:tcPr>
          <w:p w:rsidR="00DC20EB" w:rsidRPr="004B2FC0" w:rsidRDefault="00DC20EB" w:rsidP="00065586">
            <w:pPr>
              <w:pStyle w:val="ConsPlusNormal"/>
              <w:keepNext/>
              <w:ind w:firstLine="0"/>
              <w:jc w:val="center"/>
              <w:rPr>
                <w:rFonts w:ascii="Times New Roman" w:hAnsi="Times New Roman" w:cs="Times New Roman"/>
                <w:b/>
              </w:rPr>
            </w:pPr>
          </w:p>
        </w:tc>
        <w:tc>
          <w:tcPr>
            <w:tcW w:w="1418" w:type="dxa"/>
            <w:vMerge/>
            <w:shd w:val="clear" w:color="auto" w:fill="auto"/>
            <w:tcMar>
              <w:top w:w="0" w:type="dxa"/>
              <w:left w:w="28" w:type="dxa"/>
              <w:bottom w:w="0" w:type="dxa"/>
              <w:right w:w="28" w:type="dxa"/>
            </w:tcMar>
            <w:vAlign w:val="center"/>
          </w:tcPr>
          <w:p w:rsidR="00DC20EB" w:rsidRPr="004B2FC0" w:rsidRDefault="00DC20EB" w:rsidP="00065586">
            <w:pPr>
              <w:pStyle w:val="ConsPlusNormal"/>
              <w:keepNext/>
              <w:ind w:firstLine="0"/>
              <w:jc w:val="center"/>
              <w:rPr>
                <w:rFonts w:ascii="Times New Roman" w:hAnsi="Times New Roman" w:cs="Times New Roman"/>
                <w:b/>
              </w:rPr>
            </w:pPr>
          </w:p>
        </w:tc>
        <w:tc>
          <w:tcPr>
            <w:tcW w:w="1168" w:type="dxa"/>
            <w:vMerge/>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p>
        </w:tc>
        <w:tc>
          <w:tcPr>
            <w:tcW w:w="1667" w:type="dxa"/>
            <w:gridSpan w:val="2"/>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минимальной обеспечен</w:t>
            </w:r>
            <w:r w:rsidR="004B2FC0">
              <w:rPr>
                <w:rFonts w:ascii="Times New Roman" w:hAnsi="Times New Roman" w:cs="Times New Roman"/>
                <w:b/>
              </w:rPr>
              <w:t>но-</w:t>
            </w:r>
            <w:r w:rsidRPr="004B2FC0">
              <w:rPr>
                <w:rFonts w:ascii="Times New Roman" w:hAnsi="Times New Roman" w:cs="Times New Roman"/>
                <w:b/>
              </w:rPr>
              <w:t>сти</w:t>
            </w:r>
          </w:p>
        </w:tc>
        <w:tc>
          <w:tcPr>
            <w:tcW w:w="1417" w:type="dxa"/>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единица измерения</w:t>
            </w:r>
          </w:p>
        </w:tc>
        <w:tc>
          <w:tcPr>
            <w:tcW w:w="1418" w:type="dxa"/>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максималь</w:t>
            </w:r>
            <w:r w:rsidR="004B2FC0">
              <w:rPr>
                <w:rFonts w:ascii="Times New Roman" w:hAnsi="Times New Roman" w:cs="Times New Roman"/>
                <w:b/>
              </w:rPr>
              <w:t>-</w:t>
            </w:r>
            <w:r w:rsidRPr="004B2FC0">
              <w:rPr>
                <w:rFonts w:ascii="Times New Roman" w:hAnsi="Times New Roman" w:cs="Times New Roman"/>
                <w:b/>
              </w:rPr>
              <w:t>ной доступности</w:t>
            </w:r>
          </w:p>
        </w:tc>
        <w:tc>
          <w:tcPr>
            <w:tcW w:w="1417" w:type="dxa"/>
            <w:shd w:val="clear" w:color="auto" w:fill="auto"/>
            <w:tcMar>
              <w:top w:w="0" w:type="dxa"/>
              <w:left w:w="28" w:type="dxa"/>
              <w:bottom w:w="0" w:type="dxa"/>
              <w:right w:w="28" w:type="dxa"/>
            </w:tcMar>
          </w:tcPr>
          <w:p w:rsidR="00DC20EB" w:rsidRPr="004B2FC0" w:rsidRDefault="00DC20EB" w:rsidP="004B2FC0">
            <w:pPr>
              <w:pStyle w:val="ConsPlusNormal"/>
              <w:keepNext/>
              <w:ind w:firstLine="0"/>
              <w:jc w:val="center"/>
              <w:rPr>
                <w:rFonts w:ascii="Times New Roman" w:hAnsi="Times New Roman" w:cs="Times New Roman"/>
                <w:b/>
              </w:rPr>
            </w:pPr>
            <w:r w:rsidRPr="004B2FC0">
              <w:rPr>
                <w:rFonts w:ascii="Times New Roman" w:hAnsi="Times New Roman" w:cs="Times New Roman"/>
                <w:b/>
              </w:rPr>
              <w:t>Показатель, единица измерения</w:t>
            </w:r>
          </w:p>
        </w:tc>
      </w:tr>
      <w:tr w:rsidR="00D77A92" w:rsidRPr="002F1C1D" w:rsidTr="00D77A92">
        <w:trPr>
          <w:tblHeader/>
        </w:trPr>
        <w:tc>
          <w:tcPr>
            <w:tcW w:w="1162"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1</w:t>
            </w:r>
          </w:p>
        </w:tc>
        <w:tc>
          <w:tcPr>
            <w:tcW w:w="1418"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2</w:t>
            </w:r>
          </w:p>
        </w:tc>
        <w:tc>
          <w:tcPr>
            <w:tcW w:w="1168"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3</w:t>
            </w:r>
          </w:p>
        </w:tc>
        <w:tc>
          <w:tcPr>
            <w:tcW w:w="1667" w:type="dxa"/>
            <w:gridSpan w:val="2"/>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4</w:t>
            </w:r>
          </w:p>
        </w:tc>
        <w:tc>
          <w:tcPr>
            <w:tcW w:w="1417"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5</w:t>
            </w:r>
          </w:p>
        </w:tc>
        <w:tc>
          <w:tcPr>
            <w:tcW w:w="1418"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6</w:t>
            </w:r>
          </w:p>
        </w:tc>
        <w:tc>
          <w:tcPr>
            <w:tcW w:w="1417" w:type="dxa"/>
            <w:shd w:val="clear" w:color="auto" w:fill="auto"/>
            <w:tcMar>
              <w:top w:w="0" w:type="dxa"/>
              <w:left w:w="28" w:type="dxa"/>
              <w:bottom w:w="0" w:type="dxa"/>
              <w:right w:w="28" w:type="dxa"/>
            </w:tcMar>
          </w:tcPr>
          <w:p w:rsidR="00D77A92" w:rsidRPr="00D77A92" w:rsidRDefault="00D77A92" w:rsidP="00D77A92">
            <w:pPr>
              <w:pStyle w:val="ConsPlusNormal"/>
              <w:keepNext/>
              <w:ind w:firstLine="0"/>
              <w:jc w:val="center"/>
              <w:rPr>
                <w:rFonts w:ascii="Times New Roman" w:hAnsi="Times New Roman" w:cs="Times New Roman"/>
              </w:rPr>
            </w:pPr>
            <w:r w:rsidRPr="00D77A92">
              <w:rPr>
                <w:rFonts w:ascii="Times New Roman" w:hAnsi="Times New Roman" w:cs="Times New Roman"/>
              </w:rPr>
              <w:t>7</w:t>
            </w:r>
          </w:p>
        </w:tc>
      </w:tr>
      <w:tr w:rsidR="00246F33" w:rsidRPr="00246F33" w:rsidTr="00D77A92">
        <w:trPr>
          <w:trHeight w:val="462"/>
        </w:trPr>
        <w:tc>
          <w:tcPr>
            <w:tcW w:w="1162" w:type="dxa"/>
            <w:vMerge w:val="restart"/>
            <w:shd w:val="clear" w:color="auto" w:fill="auto"/>
            <w:tcMar>
              <w:top w:w="0" w:type="dxa"/>
              <w:left w:w="28" w:type="dxa"/>
              <w:bottom w:w="0" w:type="dxa"/>
              <w:right w:w="28" w:type="dxa"/>
            </w:tcMar>
          </w:tcPr>
          <w:p w:rsidR="00B7351C" w:rsidRPr="004B2FC0" w:rsidRDefault="00B7351C" w:rsidP="004B2FC0">
            <w:pPr>
              <w:pStyle w:val="ConsPlusNormal"/>
              <w:ind w:firstLine="0"/>
              <w:jc w:val="center"/>
              <w:rPr>
                <w:rFonts w:ascii="Times New Roman" w:hAnsi="Times New Roman" w:cs="Times New Roman"/>
              </w:rPr>
            </w:pPr>
            <w:r w:rsidRPr="004B2FC0">
              <w:rPr>
                <w:rFonts w:ascii="Times New Roman" w:hAnsi="Times New Roman" w:cs="Times New Roman"/>
              </w:rPr>
              <w:t>Объекты пожарной охраны (Пожар</w:t>
            </w:r>
            <w:r w:rsidR="004B2FC0">
              <w:rPr>
                <w:rFonts w:ascii="Times New Roman" w:hAnsi="Times New Roman" w:cs="Times New Roman"/>
              </w:rPr>
              <w:t>-</w:t>
            </w:r>
            <w:r w:rsidRPr="004B2FC0">
              <w:rPr>
                <w:rFonts w:ascii="Times New Roman" w:hAnsi="Times New Roman" w:cs="Times New Roman"/>
              </w:rPr>
              <w:t>ные депо)</w:t>
            </w:r>
          </w:p>
        </w:tc>
        <w:tc>
          <w:tcPr>
            <w:tcW w:w="1418" w:type="dxa"/>
            <w:vMerge w:val="restart"/>
            <w:shd w:val="clear" w:color="auto" w:fill="auto"/>
            <w:tcMar>
              <w:top w:w="0" w:type="dxa"/>
              <w:left w:w="28" w:type="dxa"/>
              <w:bottom w:w="0" w:type="dxa"/>
              <w:right w:w="28" w:type="dxa"/>
            </w:tcMar>
          </w:tcPr>
          <w:p w:rsidR="00B7351C" w:rsidRPr="004B2FC0" w:rsidRDefault="00B7351C" w:rsidP="004B2FC0">
            <w:pPr>
              <w:pStyle w:val="ConsPlusNormal"/>
              <w:ind w:firstLine="0"/>
              <w:jc w:val="center"/>
              <w:rPr>
                <w:rFonts w:ascii="Times New Roman" w:hAnsi="Times New Roman" w:cs="Times New Roman"/>
              </w:rPr>
            </w:pPr>
            <w:r w:rsidRPr="004B2FC0">
              <w:rPr>
                <w:rFonts w:ascii="Times New Roman" w:hAnsi="Times New Roman" w:cs="Times New Roman"/>
              </w:rPr>
              <w:t>Обеспечен</w:t>
            </w:r>
            <w:r w:rsidR="004B2FC0">
              <w:rPr>
                <w:rFonts w:ascii="Times New Roman" w:hAnsi="Times New Roman" w:cs="Times New Roman"/>
              </w:rPr>
              <w:t>-</w:t>
            </w:r>
            <w:r w:rsidRPr="004B2FC0">
              <w:rPr>
                <w:rFonts w:ascii="Times New Roman" w:hAnsi="Times New Roman" w:cs="Times New Roman"/>
              </w:rPr>
              <w:t>ность населения объектами пожарной охраны (пожарными депо)</w:t>
            </w:r>
          </w:p>
        </w:tc>
        <w:tc>
          <w:tcPr>
            <w:tcW w:w="1168" w:type="dxa"/>
            <w:vMerge w:val="restart"/>
            <w:shd w:val="clear" w:color="auto" w:fill="auto"/>
            <w:tcMar>
              <w:top w:w="0" w:type="dxa"/>
              <w:left w:w="28" w:type="dxa"/>
              <w:bottom w:w="0" w:type="dxa"/>
              <w:right w:w="28" w:type="dxa"/>
            </w:tcMar>
          </w:tcPr>
          <w:p w:rsidR="00B7351C" w:rsidRPr="004B2FC0" w:rsidRDefault="00B7351C" w:rsidP="004B2FC0">
            <w:pPr>
              <w:pStyle w:val="ConsPlusNormal"/>
              <w:ind w:firstLine="0"/>
              <w:jc w:val="center"/>
              <w:rPr>
                <w:rFonts w:ascii="Times New Roman" w:hAnsi="Times New Roman" w:cs="Times New Roman"/>
              </w:rPr>
            </w:pPr>
            <w:r w:rsidRPr="004B2FC0">
              <w:rPr>
                <w:rFonts w:ascii="Times New Roman" w:hAnsi="Times New Roman" w:cs="Times New Roman"/>
              </w:rPr>
              <w:t>Пожарные депо, точки размеще</w:t>
            </w:r>
            <w:r w:rsidR="004B2FC0">
              <w:rPr>
                <w:rFonts w:ascii="Times New Roman" w:hAnsi="Times New Roman" w:cs="Times New Roman"/>
              </w:rPr>
              <w:t>-</w:t>
            </w:r>
            <w:r w:rsidRPr="004B2FC0">
              <w:rPr>
                <w:rFonts w:ascii="Times New Roman" w:hAnsi="Times New Roman" w:cs="Times New Roman"/>
              </w:rPr>
              <w:t>ния пожарной авиации</w:t>
            </w: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Население населен</w:t>
            </w:r>
            <w:r w:rsidR="004B2FC0">
              <w:rPr>
                <w:rFonts w:ascii="Times New Roman" w:hAnsi="Times New Roman" w:cs="Times New Roman"/>
              </w:rPr>
              <w:t>-</w:t>
            </w:r>
            <w:r w:rsidRPr="004B2FC0">
              <w:rPr>
                <w:rFonts w:ascii="Times New Roman" w:hAnsi="Times New Roman" w:cs="Times New Roman"/>
              </w:rPr>
              <w:t>ного пункта, тыс. чел.</w:t>
            </w:r>
          </w:p>
        </w:tc>
        <w:tc>
          <w:tcPr>
            <w:tcW w:w="425"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val="restart"/>
            <w:shd w:val="clear" w:color="auto" w:fill="auto"/>
            <w:tcMar>
              <w:top w:w="0" w:type="dxa"/>
              <w:left w:w="28" w:type="dxa"/>
              <w:bottom w:w="0" w:type="dxa"/>
              <w:right w:w="28" w:type="dxa"/>
            </w:tcMar>
          </w:tcPr>
          <w:p w:rsidR="00B7351C" w:rsidRPr="004B2FC0" w:rsidRDefault="00EB4C78" w:rsidP="00EB4C78">
            <w:pPr>
              <w:pStyle w:val="ConsPlusNormal"/>
              <w:ind w:firstLine="0"/>
              <w:jc w:val="center"/>
              <w:rPr>
                <w:rFonts w:ascii="Times New Roman" w:hAnsi="Times New Roman" w:cs="Times New Roman"/>
              </w:rPr>
            </w:pPr>
            <w:r>
              <w:rPr>
                <w:rFonts w:ascii="Times New Roman" w:hAnsi="Times New Roman" w:cs="Times New Roman"/>
              </w:rPr>
              <w:t xml:space="preserve">Количество депо, количество    </w:t>
            </w:r>
            <w:r w:rsidR="00B7351C" w:rsidRPr="004B2FC0">
              <w:rPr>
                <w:rFonts w:ascii="Times New Roman" w:hAnsi="Times New Roman" w:cs="Times New Roman"/>
              </w:rPr>
              <w:t>автомобилей на 1</w:t>
            </w:r>
            <w:r w:rsidR="005D5951" w:rsidRPr="004B2FC0">
              <w:rPr>
                <w:rFonts w:ascii="Times New Roman" w:hAnsi="Times New Roman" w:cs="Times New Roman"/>
              </w:rPr>
              <w:t xml:space="preserve"> тыс.</w:t>
            </w:r>
            <w:r w:rsidR="00B7351C" w:rsidRPr="004B2FC0">
              <w:rPr>
                <w:rFonts w:ascii="Times New Roman" w:hAnsi="Times New Roman" w:cs="Times New Roman"/>
              </w:rPr>
              <w:t xml:space="preserve"> чел.</w:t>
            </w:r>
          </w:p>
        </w:tc>
        <w:tc>
          <w:tcPr>
            <w:tcW w:w="1418" w:type="dxa"/>
            <w:vMerge w:val="restart"/>
            <w:shd w:val="clear" w:color="auto" w:fill="auto"/>
            <w:tcMar>
              <w:top w:w="0" w:type="dxa"/>
              <w:left w:w="28" w:type="dxa"/>
              <w:bottom w:w="0" w:type="dxa"/>
              <w:right w:w="28" w:type="dxa"/>
            </w:tcMar>
          </w:tcPr>
          <w:p w:rsidR="00B7351C" w:rsidRPr="004B2FC0" w:rsidRDefault="00B7351C" w:rsidP="00D77A92">
            <w:pPr>
              <w:pStyle w:val="ConsPlusNormal"/>
              <w:ind w:firstLine="0"/>
              <w:jc w:val="center"/>
              <w:rPr>
                <w:rFonts w:ascii="Times New Roman" w:hAnsi="Times New Roman" w:cs="Times New Roman"/>
              </w:rPr>
            </w:pPr>
            <w:r w:rsidRPr="004B2FC0">
              <w:rPr>
                <w:rFonts w:ascii="Times New Roman" w:hAnsi="Times New Roman" w:cs="Times New Roman"/>
              </w:rPr>
              <w:t>10</w:t>
            </w:r>
          </w:p>
        </w:tc>
        <w:tc>
          <w:tcPr>
            <w:tcW w:w="1417" w:type="dxa"/>
            <w:vMerge w:val="restart"/>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Транспорт</w:t>
            </w:r>
            <w:r w:rsidR="004B2FC0">
              <w:rPr>
                <w:rFonts w:ascii="Times New Roman" w:hAnsi="Times New Roman" w:cs="Times New Roman"/>
              </w:rPr>
              <w:t>-</w:t>
            </w:r>
            <w:r w:rsidRPr="004B2FC0">
              <w:rPr>
                <w:rFonts w:ascii="Times New Roman" w:hAnsi="Times New Roman" w:cs="Times New Roman"/>
              </w:rPr>
              <w:t>ная доступность до основных элементов планировоч</w:t>
            </w:r>
            <w:r w:rsidR="00EB4C78">
              <w:rPr>
                <w:rFonts w:ascii="Times New Roman" w:hAnsi="Times New Roman" w:cs="Times New Roman"/>
              </w:rPr>
              <w:t>-</w:t>
            </w:r>
            <w:r w:rsidRPr="004B2FC0">
              <w:rPr>
                <w:rFonts w:ascii="Times New Roman" w:hAnsi="Times New Roman" w:cs="Times New Roman"/>
              </w:rPr>
              <w:t>ной структуры населенного пункта, мин</w:t>
            </w:r>
          </w:p>
        </w:tc>
      </w:tr>
      <w:tr w:rsidR="00246F33" w:rsidRPr="00246F33" w:rsidTr="00D77A92">
        <w:trPr>
          <w:trHeight w:val="70"/>
        </w:trPr>
        <w:tc>
          <w:tcPr>
            <w:tcW w:w="1162"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16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До 5</w:t>
            </w:r>
          </w:p>
        </w:tc>
        <w:tc>
          <w:tcPr>
            <w:tcW w:w="425" w:type="dxa"/>
            <w:shd w:val="clear" w:color="auto" w:fill="auto"/>
            <w:tcMar>
              <w:top w:w="0" w:type="dxa"/>
              <w:left w:w="28" w:type="dxa"/>
              <w:bottom w:w="0" w:type="dxa"/>
              <w:right w:w="28" w:type="dxa"/>
            </w:tcMar>
            <w:vAlign w:val="center"/>
          </w:tcPr>
          <w:p w:rsidR="00B7351C" w:rsidRPr="004B2FC0" w:rsidRDefault="00B7351C" w:rsidP="00B7351C">
            <w:pPr>
              <w:pStyle w:val="ConsPlusNormal"/>
              <w:ind w:firstLine="0"/>
              <w:jc w:val="center"/>
              <w:rPr>
                <w:rFonts w:ascii="Times New Roman" w:hAnsi="Times New Roman" w:cs="Times New Roman"/>
              </w:rPr>
            </w:pPr>
            <w:r w:rsidRPr="004B2FC0">
              <w:rPr>
                <w:rFonts w:ascii="Times New Roman" w:hAnsi="Times New Roman" w:cs="Times New Roman"/>
              </w:rPr>
              <w:t>1; 2</w:t>
            </w: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r>
      <w:tr w:rsidR="00246F33" w:rsidRPr="00246F33" w:rsidTr="009D7871">
        <w:trPr>
          <w:trHeight w:val="461"/>
        </w:trPr>
        <w:tc>
          <w:tcPr>
            <w:tcW w:w="1162"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16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Св. 5</w:t>
            </w:r>
            <w:r w:rsidR="00EB4C78">
              <w:rPr>
                <w:rFonts w:ascii="Times New Roman" w:hAnsi="Times New Roman" w:cs="Times New Roman"/>
              </w:rPr>
              <w:t xml:space="preserve">                     </w:t>
            </w:r>
            <w:r w:rsidRPr="004B2FC0">
              <w:rPr>
                <w:rFonts w:ascii="Times New Roman" w:hAnsi="Times New Roman" w:cs="Times New Roman"/>
              </w:rPr>
              <w:t xml:space="preserve"> до 20</w:t>
            </w:r>
          </w:p>
        </w:tc>
        <w:tc>
          <w:tcPr>
            <w:tcW w:w="425" w:type="dxa"/>
            <w:shd w:val="clear" w:color="auto" w:fill="auto"/>
            <w:tcMar>
              <w:top w:w="0" w:type="dxa"/>
              <w:left w:w="28" w:type="dxa"/>
              <w:bottom w:w="0" w:type="dxa"/>
              <w:right w:w="28" w:type="dxa"/>
            </w:tcMar>
          </w:tcPr>
          <w:p w:rsidR="00B7351C" w:rsidRPr="004B2FC0" w:rsidRDefault="00B7351C" w:rsidP="009D7871">
            <w:pPr>
              <w:pStyle w:val="ConsPlusNormal"/>
              <w:ind w:firstLine="0"/>
              <w:jc w:val="center"/>
              <w:rPr>
                <w:rFonts w:ascii="Times New Roman" w:hAnsi="Times New Roman" w:cs="Times New Roman"/>
              </w:rPr>
            </w:pPr>
            <w:r w:rsidRPr="004B2FC0">
              <w:rPr>
                <w:rFonts w:ascii="Times New Roman" w:hAnsi="Times New Roman" w:cs="Times New Roman"/>
              </w:rPr>
              <w:t>1; 6</w:t>
            </w: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r>
      <w:tr w:rsidR="00246F33" w:rsidRPr="00246F33" w:rsidTr="009D7871">
        <w:trPr>
          <w:trHeight w:val="461"/>
        </w:trPr>
        <w:tc>
          <w:tcPr>
            <w:tcW w:w="1162"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16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242" w:type="dxa"/>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r w:rsidRPr="004B2FC0">
              <w:rPr>
                <w:rFonts w:ascii="Times New Roman" w:hAnsi="Times New Roman" w:cs="Times New Roman"/>
              </w:rPr>
              <w:t>Св. 20</w:t>
            </w:r>
            <w:r w:rsidR="00EB4C78">
              <w:rPr>
                <w:rFonts w:ascii="Times New Roman" w:hAnsi="Times New Roman" w:cs="Times New Roman"/>
              </w:rPr>
              <w:t xml:space="preserve">                 </w:t>
            </w:r>
            <w:r w:rsidRPr="004B2FC0">
              <w:rPr>
                <w:rFonts w:ascii="Times New Roman" w:hAnsi="Times New Roman" w:cs="Times New Roman"/>
              </w:rPr>
              <w:t xml:space="preserve"> до 50</w:t>
            </w:r>
          </w:p>
        </w:tc>
        <w:tc>
          <w:tcPr>
            <w:tcW w:w="425" w:type="dxa"/>
            <w:shd w:val="clear" w:color="auto" w:fill="auto"/>
            <w:tcMar>
              <w:top w:w="0" w:type="dxa"/>
              <w:left w:w="28" w:type="dxa"/>
              <w:bottom w:w="0" w:type="dxa"/>
              <w:right w:w="28" w:type="dxa"/>
            </w:tcMar>
          </w:tcPr>
          <w:p w:rsidR="00B7351C" w:rsidRPr="004B2FC0" w:rsidRDefault="00B7351C" w:rsidP="009D7871">
            <w:pPr>
              <w:pStyle w:val="ConsPlusNormal"/>
              <w:ind w:firstLine="0"/>
              <w:jc w:val="center"/>
              <w:rPr>
                <w:rFonts w:ascii="Times New Roman" w:hAnsi="Times New Roman" w:cs="Times New Roman"/>
              </w:rPr>
            </w:pPr>
            <w:r w:rsidRPr="004B2FC0">
              <w:rPr>
                <w:rFonts w:ascii="Times New Roman" w:hAnsi="Times New Roman" w:cs="Times New Roman"/>
              </w:rPr>
              <w:t>2; 12</w:t>
            </w: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8"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B7351C" w:rsidRPr="004B2FC0" w:rsidRDefault="00B7351C" w:rsidP="00DC20EB">
            <w:pPr>
              <w:pStyle w:val="ConsPlusNormal"/>
              <w:ind w:firstLine="0"/>
              <w:jc w:val="center"/>
              <w:rPr>
                <w:rFonts w:ascii="Times New Roman" w:hAnsi="Times New Roman" w:cs="Times New Roman"/>
              </w:rPr>
            </w:pPr>
          </w:p>
        </w:tc>
      </w:tr>
      <w:tr w:rsidR="00246F33" w:rsidRPr="00246F33" w:rsidTr="001058FD">
        <w:tc>
          <w:tcPr>
            <w:tcW w:w="1162"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Объекты противопожарного водоснаб</w:t>
            </w:r>
            <w:r w:rsidR="004B2FC0">
              <w:rPr>
                <w:rFonts w:ascii="Times New Roman" w:hAnsi="Times New Roman" w:cs="Times New Roman"/>
              </w:rPr>
              <w:t>-</w:t>
            </w:r>
            <w:r w:rsidRPr="004B2FC0">
              <w:rPr>
                <w:rFonts w:ascii="Times New Roman" w:hAnsi="Times New Roman" w:cs="Times New Roman"/>
              </w:rPr>
              <w:t>жения</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Обеспечен</w:t>
            </w:r>
            <w:r w:rsidR="004B2FC0">
              <w:rPr>
                <w:rFonts w:ascii="Times New Roman" w:hAnsi="Times New Roman" w:cs="Times New Roman"/>
              </w:rPr>
              <w:t>-</w:t>
            </w:r>
            <w:r w:rsidRPr="004B2FC0">
              <w:rPr>
                <w:rFonts w:ascii="Times New Roman" w:hAnsi="Times New Roman" w:cs="Times New Roman"/>
              </w:rPr>
              <w:t>ность населения объектами противопо</w:t>
            </w:r>
            <w:r w:rsidR="004B2FC0">
              <w:rPr>
                <w:rFonts w:ascii="Times New Roman" w:hAnsi="Times New Roman" w:cs="Times New Roman"/>
              </w:rPr>
              <w:t>-</w:t>
            </w:r>
            <w:r w:rsidRPr="004B2FC0">
              <w:rPr>
                <w:rFonts w:ascii="Times New Roman" w:hAnsi="Times New Roman" w:cs="Times New Roman"/>
              </w:rPr>
              <w:t>жарного водоснаб</w:t>
            </w:r>
            <w:r w:rsidR="004B2FC0">
              <w:rPr>
                <w:rFonts w:ascii="Times New Roman" w:hAnsi="Times New Roman" w:cs="Times New Roman"/>
              </w:rPr>
              <w:t>-</w:t>
            </w:r>
            <w:r w:rsidRPr="004B2FC0">
              <w:rPr>
                <w:rFonts w:ascii="Times New Roman" w:hAnsi="Times New Roman" w:cs="Times New Roman"/>
              </w:rPr>
              <w:t>жения</w:t>
            </w:r>
          </w:p>
        </w:tc>
        <w:tc>
          <w:tcPr>
            <w:tcW w:w="116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Пожарн</w:t>
            </w:r>
            <w:r w:rsidR="004B2FC0">
              <w:rPr>
                <w:rFonts w:ascii="Times New Roman" w:hAnsi="Times New Roman" w:cs="Times New Roman"/>
              </w:rPr>
              <w:t>ые водоемы, пожарные хранили</w:t>
            </w:r>
            <w:r w:rsidR="00EB4C78">
              <w:rPr>
                <w:rFonts w:ascii="Times New Roman" w:hAnsi="Times New Roman" w:cs="Times New Roman"/>
              </w:rPr>
              <w:t>-</w:t>
            </w:r>
            <w:r w:rsidR="004B2FC0">
              <w:rPr>
                <w:rFonts w:ascii="Times New Roman" w:hAnsi="Times New Roman" w:cs="Times New Roman"/>
              </w:rPr>
              <w:t>ща</w:t>
            </w:r>
            <w:r w:rsidR="00D77A92">
              <w:rPr>
                <w:rFonts w:ascii="Times New Roman" w:hAnsi="Times New Roman" w:cs="Times New Roman"/>
              </w:rPr>
              <w:t>,</w:t>
            </w:r>
            <w:r w:rsidR="00EB4C78">
              <w:rPr>
                <w:rFonts w:ascii="Times New Roman" w:hAnsi="Times New Roman" w:cs="Times New Roman"/>
              </w:rPr>
              <w:t xml:space="preserve"> </w:t>
            </w:r>
            <w:r w:rsidR="004B2FC0">
              <w:rPr>
                <w:rFonts w:ascii="Times New Roman" w:hAnsi="Times New Roman" w:cs="Times New Roman"/>
              </w:rPr>
              <w:t>г</w:t>
            </w:r>
            <w:r w:rsidRPr="004B2FC0">
              <w:rPr>
                <w:rFonts w:ascii="Times New Roman" w:hAnsi="Times New Roman" w:cs="Times New Roman"/>
              </w:rPr>
              <w:t>идранты пожарного водопро</w:t>
            </w:r>
            <w:r w:rsidR="00EB4C78">
              <w:rPr>
                <w:rFonts w:ascii="Times New Roman" w:hAnsi="Times New Roman" w:cs="Times New Roman"/>
              </w:rPr>
              <w:t>-</w:t>
            </w:r>
            <w:r w:rsidRPr="004B2FC0">
              <w:rPr>
                <w:rFonts w:ascii="Times New Roman" w:hAnsi="Times New Roman" w:cs="Times New Roman"/>
              </w:rPr>
              <w:t>вода</w:t>
            </w:r>
          </w:p>
        </w:tc>
        <w:tc>
          <w:tcPr>
            <w:tcW w:w="1667" w:type="dxa"/>
            <w:gridSpan w:val="2"/>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 xml:space="preserve">не менее 2 </w:t>
            </w:r>
            <w:r w:rsidR="00D77A92">
              <w:rPr>
                <w:rFonts w:ascii="Times New Roman" w:hAnsi="Times New Roman" w:cs="Times New Roman"/>
              </w:rPr>
              <w:t xml:space="preserve">               </w:t>
            </w:r>
            <w:r w:rsidRPr="004B2FC0">
              <w:rPr>
                <w:rFonts w:ascii="Times New Roman" w:hAnsi="Times New Roman" w:cs="Times New Roman"/>
              </w:rPr>
              <w:t>на населенный пункт</w:t>
            </w:r>
          </w:p>
        </w:tc>
        <w:tc>
          <w:tcPr>
            <w:tcW w:w="1417" w:type="dxa"/>
            <w:shd w:val="clear" w:color="auto" w:fill="auto"/>
            <w:tcMar>
              <w:top w:w="0" w:type="dxa"/>
              <w:left w:w="28" w:type="dxa"/>
              <w:bottom w:w="0" w:type="dxa"/>
              <w:right w:w="28" w:type="dxa"/>
            </w:tcMar>
          </w:tcPr>
          <w:p w:rsidR="006D7DF0" w:rsidRPr="004B2FC0" w:rsidRDefault="00D77A92" w:rsidP="00D77A92">
            <w:pPr>
              <w:pStyle w:val="ConsPlusNormal"/>
              <w:ind w:firstLine="0"/>
              <w:jc w:val="center"/>
              <w:rPr>
                <w:rFonts w:ascii="Times New Roman" w:hAnsi="Times New Roman" w:cs="Times New Roman"/>
              </w:rPr>
            </w:pPr>
            <w:r>
              <w:rPr>
                <w:rFonts w:ascii="Times New Roman" w:hAnsi="Times New Roman" w:cs="Times New Roman"/>
              </w:rPr>
              <w:t>Количество объектов в муниципаль-ном образовании</w:t>
            </w:r>
            <w:r w:rsidR="006D7DF0" w:rsidRPr="004B2FC0">
              <w:rPr>
                <w:rFonts w:ascii="Times New Roman" w:hAnsi="Times New Roman" w:cs="Times New Roman"/>
              </w:rPr>
              <w:t xml:space="preserve"> или </w:t>
            </w:r>
            <w:r>
              <w:rPr>
                <w:rFonts w:ascii="Times New Roman" w:hAnsi="Times New Roman" w:cs="Times New Roman"/>
              </w:rPr>
              <w:t>населенном пункте</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Не устанавлива</w:t>
            </w:r>
            <w:r w:rsidR="00D77A92">
              <w:rPr>
                <w:rFonts w:ascii="Times New Roman" w:hAnsi="Times New Roman" w:cs="Times New Roman"/>
              </w:rPr>
              <w:t>-</w:t>
            </w:r>
            <w:r w:rsidRPr="004B2FC0">
              <w:rPr>
                <w:rFonts w:ascii="Times New Roman" w:hAnsi="Times New Roman" w:cs="Times New Roman"/>
              </w:rPr>
              <w:t>ется</w:t>
            </w:r>
          </w:p>
        </w:tc>
        <w:tc>
          <w:tcPr>
            <w:tcW w:w="1417" w:type="dxa"/>
            <w:shd w:val="clear" w:color="auto" w:fill="auto"/>
            <w:tcMar>
              <w:top w:w="0" w:type="dxa"/>
              <w:left w:w="28" w:type="dxa"/>
              <w:bottom w:w="0" w:type="dxa"/>
              <w:right w:w="28" w:type="dxa"/>
            </w:tcMar>
          </w:tcPr>
          <w:p w:rsidR="006D7DF0" w:rsidRPr="004B2FC0" w:rsidRDefault="00AA257D" w:rsidP="001058FD">
            <w:pPr>
              <w:pStyle w:val="ConsPlusNormal"/>
              <w:ind w:firstLine="0"/>
              <w:jc w:val="center"/>
              <w:rPr>
                <w:rFonts w:ascii="Times New Roman" w:hAnsi="Times New Roman" w:cs="Times New Roman"/>
              </w:rPr>
            </w:pPr>
            <w:r w:rsidRPr="004B2FC0">
              <w:rPr>
                <w:rFonts w:ascii="Times New Roman" w:hAnsi="Times New Roman" w:cs="Times New Roman"/>
              </w:rPr>
              <w:t>–</w:t>
            </w:r>
          </w:p>
        </w:tc>
      </w:tr>
      <w:tr w:rsidR="00246F33" w:rsidRPr="00246F33" w:rsidTr="001058FD">
        <w:tc>
          <w:tcPr>
            <w:tcW w:w="1162"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Здания для организа</w:t>
            </w:r>
            <w:r w:rsidR="00EB4C78">
              <w:rPr>
                <w:rFonts w:ascii="Times New Roman" w:hAnsi="Times New Roman" w:cs="Times New Roman"/>
              </w:rPr>
              <w:t>-</w:t>
            </w:r>
            <w:r w:rsidRPr="004B2FC0">
              <w:rPr>
                <w:rFonts w:ascii="Times New Roman" w:hAnsi="Times New Roman" w:cs="Times New Roman"/>
              </w:rPr>
              <w:t>ции деятель</w:t>
            </w:r>
            <w:r w:rsidR="00EB4C78">
              <w:rPr>
                <w:rFonts w:ascii="Times New Roman" w:hAnsi="Times New Roman" w:cs="Times New Roman"/>
              </w:rPr>
              <w:t>-</w:t>
            </w:r>
            <w:r w:rsidRPr="004B2FC0">
              <w:rPr>
                <w:rFonts w:ascii="Times New Roman" w:hAnsi="Times New Roman" w:cs="Times New Roman"/>
              </w:rPr>
              <w:t>ности аварийно-спасате</w:t>
            </w:r>
            <w:r w:rsidR="00EB4C78">
              <w:rPr>
                <w:rFonts w:ascii="Times New Roman" w:hAnsi="Times New Roman" w:cs="Times New Roman"/>
              </w:rPr>
              <w:t>-</w:t>
            </w:r>
            <w:r w:rsidRPr="004B2FC0">
              <w:rPr>
                <w:rFonts w:ascii="Times New Roman" w:hAnsi="Times New Roman" w:cs="Times New Roman"/>
              </w:rPr>
              <w:t>льных служб</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Обеспечен</w:t>
            </w:r>
            <w:r w:rsidR="00EB4C78">
              <w:rPr>
                <w:rFonts w:ascii="Times New Roman" w:hAnsi="Times New Roman" w:cs="Times New Roman"/>
              </w:rPr>
              <w:t>-</w:t>
            </w:r>
            <w:r w:rsidRPr="004B2FC0">
              <w:rPr>
                <w:rFonts w:ascii="Times New Roman" w:hAnsi="Times New Roman" w:cs="Times New Roman"/>
              </w:rPr>
              <w:t>ность населения аварийно-спасатель</w:t>
            </w:r>
            <w:r w:rsidR="00EB4C78">
              <w:rPr>
                <w:rFonts w:ascii="Times New Roman" w:hAnsi="Times New Roman" w:cs="Times New Roman"/>
              </w:rPr>
              <w:t>-</w:t>
            </w:r>
            <w:r w:rsidRPr="004B2FC0">
              <w:rPr>
                <w:rFonts w:ascii="Times New Roman" w:hAnsi="Times New Roman" w:cs="Times New Roman"/>
              </w:rPr>
              <w:t>ными службами</w:t>
            </w:r>
          </w:p>
        </w:tc>
        <w:tc>
          <w:tcPr>
            <w:tcW w:w="116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Отдельно стоящие здания, специаль</w:t>
            </w:r>
            <w:r w:rsidR="00EB4C78">
              <w:rPr>
                <w:rFonts w:ascii="Times New Roman" w:hAnsi="Times New Roman" w:cs="Times New Roman"/>
              </w:rPr>
              <w:t>-</w:t>
            </w:r>
            <w:r w:rsidRPr="004B2FC0">
              <w:rPr>
                <w:rFonts w:ascii="Times New Roman" w:hAnsi="Times New Roman" w:cs="Times New Roman"/>
              </w:rPr>
              <w:t>но оборудо</w:t>
            </w:r>
            <w:r w:rsidR="00EB4C78">
              <w:rPr>
                <w:rFonts w:ascii="Times New Roman" w:hAnsi="Times New Roman" w:cs="Times New Roman"/>
              </w:rPr>
              <w:t>-</w:t>
            </w:r>
            <w:r w:rsidRPr="004B2FC0">
              <w:rPr>
                <w:rFonts w:ascii="Times New Roman" w:hAnsi="Times New Roman" w:cs="Times New Roman"/>
              </w:rPr>
              <w:t>ванные помеще</w:t>
            </w:r>
            <w:r w:rsidR="00EB4C78">
              <w:rPr>
                <w:rFonts w:ascii="Times New Roman" w:hAnsi="Times New Roman" w:cs="Times New Roman"/>
              </w:rPr>
              <w:t>-</w:t>
            </w:r>
            <w:r w:rsidRPr="004B2FC0">
              <w:rPr>
                <w:rFonts w:ascii="Times New Roman" w:hAnsi="Times New Roman" w:cs="Times New Roman"/>
              </w:rPr>
              <w:t>ния</w:t>
            </w:r>
          </w:p>
        </w:tc>
        <w:tc>
          <w:tcPr>
            <w:tcW w:w="1667" w:type="dxa"/>
            <w:gridSpan w:val="2"/>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Не менее</w:t>
            </w:r>
            <w:r w:rsidR="00D77A92">
              <w:rPr>
                <w:rFonts w:ascii="Times New Roman" w:hAnsi="Times New Roman" w:cs="Times New Roman"/>
              </w:rPr>
              <w:t xml:space="preserve">                     </w:t>
            </w:r>
            <w:r w:rsidRPr="004B2FC0">
              <w:rPr>
                <w:rFonts w:ascii="Times New Roman" w:hAnsi="Times New Roman" w:cs="Times New Roman"/>
              </w:rPr>
              <w:t xml:space="preserve"> 1 объекта на поселение численностью более 10 000 человек</w:t>
            </w:r>
          </w:p>
        </w:tc>
        <w:tc>
          <w:tcPr>
            <w:tcW w:w="1417"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Количество объектов на 10 тыс. чел.</w:t>
            </w:r>
          </w:p>
        </w:tc>
        <w:tc>
          <w:tcPr>
            <w:tcW w:w="1418" w:type="dxa"/>
            <w:shd w:val="clear" w:color="auto" w:fill="auto"/>
            <w:tcMar>
              <w:top w:w="0" w:type="dxa"/>
              <w:left w:w="28" w:type="dxa"/>
              <w:bottom w:w="0" w:type="dxa"/>
              <w:right w:w="28" w:type="dxa"/>
            </w:tcMar>
          </w:tcPr>
          <w:p w:rsidR="006D7DF0" w:rsidRPr="004B2FC0" w:rsidRDefault="006D7DF0" w:rsidP="004B2FC0">
            <w:pPr>
              <w:pStyle w:val="ConsPlusNormal"/>
              <w:ind w:firstLine="0"/>
              <w:jc w:val="center"/>
              <w:rPr>
                <w:rFonts w:ascii="Times New Roman" w:hAnsi="Times New Roman" w:cs="Times New Roman"/>
              </w:rPr>
            </w:pPr>
            <w:r w:rsidRPr="004B2FC0">
              <w:rPr>
                <w:rFonts w:ascii="Times New Roman" w:hAnsi="Times New Roman" w:cs="Times New Roman"/>
              </w:rPr>
              <w:t>Не устанавлива</w:t>
            </w:r>
            <w:r w:rsidR="00D77A92">
              <w:rPr>
                <w:rFonts w:ascii="Times New Roman" w:hAnsi="Times New Roman" w:cs="Times New Roman"/>
              </w:rPr>
              <w:t>-</w:t>
            </w:r>
            <w:r w:rsidRPr="004B2FC0">
              <w:rPr>
                <w:rFonts w:ascii="Times New Roman" w:hAnsi="Times New Roman" w:cs="Times New Roman"/>
              </w:rPr>
              <w:t>ется</w:t>
            </w:r>
          </w:p>
        </w:tc>
        <w:tc>
          <w:tcPr>
            <w:tcW w:w="1417" w:type="dxa"/>
            <w:shd w:val="clear" w:color="auto" w:fill="auto"/>
            <w:tcMar>
              <w:top w:w="0" w:type="dxa"/>
              <w:left w:w="28" w:type="dxa"/>
              <w:bottom w:w="0" w:type="dxa"/>
              <w:right w:w="28" w:type="dxa"/>
            </w:tcMar>
          </w:tcPr>
          <w:p w:rsidR="006D7DF0" w:rsidRPr="004B2FC0" w:rsidRDefault="00AA257D" w:rsidP="001058FD">
            <w:pPr>
              <w:pStyle w:val="ConsPlusNormal"/>
              <w:ind w:firstLine="0"/>
              <w:jc w:val="center"/>
              <w:rPr>
                <w:rFonts w:ascii="Times New Roman" w:hAnsi="Times New Roman" w:cs="Times New Roman"/>
              </w:rPr>
            </w:pPr>
            <w:r w:rsidRPr="004B2FC0">
              <w:rPr>
                <w:rFonts w:ascii="Times New Roman" w:hAnsi="Times New Roman" w:cs="Times New Roman"/>
              </w:rPr>
              <w:t>–</w:t>
            </w:r>
          </w:p>
        </w:tc>
      </w:tr>
    </w:tbl>
    <w:p w:rsidR="00DC20EB" w:rsidRDefault="00684225" w:rsidP="00D77A92">
      <w:pPr>
        <w:pStyle w:val="S21"/>
      </w:pPr>
      <w:r>
        <w:lastRenderedPageBreak/>
        <w:t xml:space="preserve">1.2.1.4. </w:t>
      </w:r>
      <w:r w:rsidR="00DC20EB" w:rsidRPr="00D77A92">
        <w:t xml:space="preserve">Расчетные показатели, устанавливаемые для объектов в области </w:t>
      </w:r>
      <w:r w:rsidR="00D27D9D" w:rsidRPr="00D77A92">
        <w:t>физической культуры и спорта</w:t>
      </w:r>
    </w:p>
    <w:p w:rsidR="00D77A92" w:rsidRPr="00D77A92" w:rsidRDefault="00D77A92" w:rsidP="00D77A92">
      <w:pPr>
        <w:pStyle w:val="S21"/>
      </w:pPr>
    </w:p>
    <w:p w:rsidR="00DC20EB" w:rsidRDefault="00DC20EB" w:rsidP="00D77A92">
      <w:pPr>
        <w:keepNext/>
        <w:spacing w:line="240" w:lineRule="auto"/>
        <w:jc w:val="right"/>
        <w:rPr>
          <w:sz w:val="28"/>
          <w:szCs w:val="28"/>
        </w:rPr>
      </w:pPr>
      <w:r w:rsidRPr="00D77A92">
        <w:rPr>
          <w:sz w:val="28"/>
          <w:szCs w:val="28"/>
        </w:rPr>
        <w:t xml:space="preserve">Таблица </w:t>
      </w:r>
      <w:r w:rsidR="00454DF4" w:rsidRPr="00D77A92">
        <w:rPr>
          <w:rFonts w:eastAsia="Times New Roman"/>
          <w:sz w:val="28"/>
          <w:szCs w:val="28"/>
        </w:rPr>
        <w:t>1.</w:t>
      </w:r>
      <w:r w:rsidRPr="00D77A92">
        <w:rPr>
          <w:sz w:val="28"/>
          <w:szCs w:val="28"/>
        </w:rPr>
        <w:t>4</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340"/>
        <w:gridCol w:w="1417"/>
        <w:gridCol w:w="1418"/>
        <w:gridCol w:w="1559"/>
        <w:gridCol w:w="1417"/>
      </w:tblGrid>
      <w:tr w:rsidR="001058FD" w:rsidRPr="00D77A92" w:rsidTr="00BE0A6D">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Области норми</w:t>
            </w:r>
            <w:r>
              <w:rPr>
                <w:rFonts w:ascii="Times New Roman" w:hAnsi="Times New Roman" w:cs="Times New Roman"/>
                <w:b/>
              </w:rPr>
              <w:t>-</w:t>
            </w:r>
            <w:r w:rsidRPr="00D77A92">
              <w:rPr>
                <w:rFonts w:ascii="Times New Roman" w:hAnsi="Times New Roman" w:cs="Times New Roman"/>
                <w:b/>
              </w:rPr>
              <w:t>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(название)</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Перечень возможных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b/>
              </w:rPr>
              <w:t>Значение расчетного показателя</w:t>
            </w:r>
          </w:p>
        </w:tc>
      </w:tr>
      <w:tr w:rsidR="001058FD" w:rsidRPr="00D77A92" w:rsidTr="00BE0A6D">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1058FD" w:rsidRPr="00D77A92" w:rsidRDefault="001058FD" w:rsidP="00A65FAA">
            <w:pPr>
              <w:pStyle w:val="ConsPlusNormal"/>
              <w:keepNext/>
              <w:ind w:firstLine="0"/>
              <w:jc w:val="center"/>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1058FD" w:rsidRPr="00D77A92" w:rsidRDefault="001058FD" w:rsidP="00A65FAA">
            <w:pPr>
              <w:pStyle w:val="ConsPlusNormal"/>
              <w:keepNext/>
              <w:ind w:firstLine="0"/>
              <w:jc w:val="center"/>
              <w:rPr>
                <w:rFonts w:ascii="Times New Roman" w:hAnsi="Times New Roman" w:cs="Times New Roman"/>
                <w:b/>
              </w:rPr>
            </w:pPr>
          </w:p>
        </w:tc>
        <w:tc>
          <w:tcPr>
            <w:tcW w:w="1340"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1058FD" w:rsidRPr="00D77A92" w:rsidRDefault="001058FD" w:rsidP="00A65FAA">
            <w:pPr>
              <w:pStyle w:val="ConsPlusNormal"/>
              <w:keepNext/>
              <w:ind w:firstLine="0"/>
              <w:jc w:val="center"/>
              <w:rPr>
                <w:rFonts w:ascii="Times New Roman" w:hAnsi="Times New Roman" w:cs="Times New Roman"/>
                <w:b/>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минималь</w:t>
            </w:r>
            <w:r>
              <w:rPr>
                <w:rFonts w:ascii="Times New Roman" w:hAnsi="Times New Roman" w:cs="Times New Roman"/>
                <w:b/>
              </w:rPr>
              <w:t>-</w:t>
            </w:r>
            <w:r w:rsidRPr="00D77A92">
              <w:rPr>
                <w:rFonts w:ascii="Times New Roman" w:hAnsi="Times New Roman" w:cs="Times New Roman"/>
                <w:b/>
              </w:rPr>
              <w:t>ной обеспечен</w:t>
            </w:r>
            <w:r>
              <w:rPr>
                <w:rFonts w:ascii="Times New Roman" w:hAnsi="Times New Roman" w:cs="Times New Roman"/>
                <w:b/>
              </w:rPr>
              <w:t xml:space="preserve">- </w:t>
            </w:r>
            <w:r w:rsidRPr="00D77A92">
              <w:rPr>
                <w:rFonts w:ascii="Times New Roman" w:hAnsi="Times New Roman" w:cs="Times New Roman"/>
                <w:b/>
              </w:rPr>
              <w:t>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Показатель максималь</w:t>
            </w:r>
            <w:r>
              <w:rPr>
                <w:rFonts w:ascii="Times New Roman" w:hAnsi="Times New Roman" w:cs="Times New Roman"/>
                <w:b/>
              </w:rPr>
              <w:t>-</w:t>
            </w:r>
            <w:r w:rsidRPr="00D77A92">
              <w:rPr>
                <w:rFonts w:ascii="Times New Roman" w:hAnsi="Times New Roman" w:cs="Times New Roman"/>
                <w:b/>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Default="001058FD" w:rsidP="00A65FAA">
            <w:pPr>
              <w:pStyle w:val="ConsPlusNormal"/>
              <w:keepNext/>
              <w:ind w:firstLine="0"/>
              <w:jc w:val="center"/>
              <w:rPr>
                <w:rFonts w:ascii="Times New Roman" w:hAnsi="Times New Roman" w:cs="Times New Roman"/>
                <w:b/>
              </w:rPr>
            </w:pPr>
            <w:r>
              <w:rPr>
                <w:rFonts w:ascii="Times New Roman" w:hAnsi="Times New Roman" w:cs="Times New Roman"/>
                <w:b/>
              </w:rPr>
              <w:t>Показатель,</w:t>
            </w:r>
          </w:p>
          <w:p w:rsidR="001058FD" w:rsidRPr="00D77A92" w:rsidRDefault="001058FD" w:rsidP="00A65FAA">
            <w:pPr>
              <w:pStyle w:val="ConsPlusNormal"/>
              <w:keepNext/>
              <w:ind w:firstLine="0"/>
              <w:jc w:val="center"/>
              <w:rPr>
                <w:rFonts w:ascii="Times New Roman" w:hAnsi="Times New Roman" w:cs="Times New Roman"/>
                <w:b/>
              </w:rPr>
            </w:pPr>
            <w:r w:rsidRPr="00D77A92">
              <w:rPr>
                <w:rFonts w:ascii="Times New Roman" w:hAnsi="Times New Roman" w:cs="Times New Roman"/>
                <w:b/>
              </w:rPr>
              <w:t>единица измерения</w:t>
            </w:r>
          </w:p>
        </w:tc>
      </w:tr>
    </w:tbl>
    <w:p w:rsidR="001058FD" w:rsidRPr="001058FD" w:rsidRDefault="001058FD" w:rsidP="00D77A92">
      <w:pPr>
        <w:keepNext/>
        <w:spacing w:line="240" w:lineRule="auto"/>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340"/>
        <w:gridCol w:w="1417"/>
        <w:gridCol w:w="1418"/>
        <w:gridCol w:w="1559"/>
        <w:gridCol w:w="1417"/>
      </w:tblGrid>
      <w:tr w:rsidR="001058FD" w:rsidRPr="00246F33" w:rsidTr="00BE0A6D">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2</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Pr="00D77A92" w:rsidRDefault="001058FD" w:rsidP="00EB4C78">
            <w:pPr>
              <w:pStyle w:val="ConsPlusNormal"/>
              <w:ind w:firstLine="0"/>
              <w:jc w:val="center"/>
              <w:rPr>
                <w:rFonts w:ascii="Times New Roman" w:hAnsi="Times New Roman" w:cs="Times New Roman"/>
              </w:rPr>
            </w:pPr>
            <w:r>
              <w:rPr>
                <w:rFonts w:ascii="Times New Roman" w:hAnsi="Times New Roman" w:cs="Times New Roman"/>
              </w:rPr>
              <w:t>7</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Плавате</w:t>
            </w:r>
            <w:r w:rsidR="00D77A92">
              <w:rPr>
                <w:rFonts w:ascii="Times New Roman" w:hAnsi="Times New Roman" w:cs="Times New Roman"/>
              </w:rPr>
              <w:t>-</w:t>
            </w:r>
            <w:r w:rsidRPr="00D77A92">
              <w:rPr>
                <w:rFonts w:ascii="Times New Roman" w:hAnsi="Times New Roman" w:cs="Times New Roman"/>
              </w:rPr>
              <w:t>льные бассейны</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D77A92">
              <w:rPr>
                <w:rFonts w:ascii="Times New Roman" w:hAnsi="Times New Roman" w:cs="Times New Roman"/>
              </w:rPr>
              <w:t>-</w:t>
            </w:r>
            <w:r w:rsidRPr="00D77A92">
              <w:rPr>
                <w:rFonts w:ascii="Times New Roman" w:hAnsi="Times New Roman" w:cs="Times New Roman"/>
              </w:rPr>
              <w:t>ность населения плаватель</w:t>
            </w:r>
            <w:r w:rsidR="00D77A92">
              <w:rPr>
                <w:rFonts w:ascii="Times New Roman" w:hAnsi="Times New Roman" w:cs="Times New Roman"/>
              </w:rPr>
              <w:t>-</w:t>
            </w:r>
            <w:r w:rsidRPr="00D77A92">
              <w:rPr>
                <w:rFonts w:ascii="Times New Roman" w:hAnsi="Times New Roman" w:cs="Times New Roman"/>
              </w:rPr>
              <w:t>ными бассейнами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 xml:space="preserve">Бассейны, </w:t>
            </w:r>
            <w:r w:rsidR="00BE0A6D">
              <w:rPr>
                <w:rFonts w:ascii="Times New Roman" w:hAnsi="Times New Roman" w:cs="Times New Roman"/>
              </w:rPr>
              <w:t xml:space="preserve">             </w:t>
            </w:r>
            <w:r w:rsidRPr="00D77A92">
              <w:rPr>
                <w:rFonts w:ascii="Times New Roman" w:hAnsi="Times New Roman" w:cs="Times New Roman"/>
              </w:rPr>
              <w:t>а также плаватель</w:t>
            </w:r>
            <w:r w:rsidR="00D77A92">
              <w:rPr>
                <w:rFonts w:ascii="Times New Roman" w:hAnsi="Times New Roman" w:cs="Times New Roman"/>
              </w:rPr>
              <w:t>-</w:t>
            </w:r>
            <w:r w:rsidRPr="00D77A92">
              <w:rPr>
                <w:rFonts w:ascii="Times New Roman" w:hAnsi="Times New Roman" w:cs="Times New Roman"/>
              </w:rPr>
              <w:t>ные дорожки в физкуль</w:t>
            </w:r>
            <w:r w:rsidR="00D77A92">
              <w:rPr>
                <w:rFonts w:ascii="Times New Roman" w:hAnsi="Times New Roman" w:cs="Times New Roman"/>
              </w:rPr>
              <w:t>-</w:t>
            </w:r>
            <w:r w:rsidRPr="00D77A92">
              <w:rPr>
                <w:rFonts w:ascii="Times New Roman" w:hAnsi="Times New Roman" w:cs="Times New Roman"/>
              </w:rPr>
              <w:t>турно-оздоровите</w:t>
            </w:r>
            <w:r w:rsidR="00D77A92">
              <w:rPr>
                <w:rFonts w:ascii="Times New Roman" w:hAnsi="Times New Roman" w:cs="Times New Roman"/>
              </w:rPr>
              <w:t>-</w:t>
            </w:r>
            <w:r w:rsidRPr="00D77A92">
              <w:rPr>
                <w:rFonts w:ascii="Times New Roman" w:hAnsi="Times New Roman" w:cs="Times New Roman"/>
              </w:rPr>
              <w:t>льных комплексах и спортивных комплексах, доступных для массового посещения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BD481B"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25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D77A92">
              <w:rPr>
                <w:rFonts w:ascii="Times New Roman" w:hAnsi="Times New Roman" w:cs="Times New Roman"/>
              </w:rPr>
              <w:t>-</w:t>
            </w:r>
            <w:r w:rsidRPr="00D77A92">
              <w:rPr>
                <w:rFonts w:ascii="Times New Roman" w:hAnsi="Times New Roman" w:cs="Times New Roman"/>
              </w:rPr>
              <w:t>ность населения плаватель</w:t>
            </w:r>
            <w:r w:rsidR="00D77A92">
              <w:rPr>
                <w:rFonts w:ascii="Times New Roman" w:hAnsi="Times New Roman" w:cs="Times New Roman"/>
              </w:rPr>
              <w:t>-</w:t>
            </w:r>
            <w:r w:rsidR="001058FD">
              <w:rPr>
                <w:rFonts w:ascii="Times New Roman" w:hAnsi="Times New Roman" w:cs="Times New Roman"/>
              </w:rPr>
              <w:t xml:space="preserve">ными бассейнами, </w:t>
            </w:r>
            <w:r w:rsidR="00BD481B" w:rsidRPr="00D77A92">
              <w:rPr>
                <w:rFonts w:ascii="Times New Roman" w:hAnsi="Times New Roman" w:cs="Times New Roman"/>
                <w:shd w:val="clear" w:color="auto" w:fill="FFFFFF"/>
              </w:rPr>
              <w:t>м</w:t>
            </w:r>
            <w:r w:rsidR="00BD481B" w:rsidRPr="00D77A92">
              <w:rPr>
                <w:rFonts w:ascii="Times New Roman" w:hAnsi="Times New Roman" w:cs="Times New Roman"/>
                <w:shd w:val="clear" w:color="auto" w:fill="FFFFFF"/>
                <w:vertAlign w:val="superscript"/>
              </w:rPr>
              <w:t>2</w:t>
            </w:r>
            <w:r w:rsidR="00BD481B" w:rsidRPr="00D77A92">
              <w:rPr>
                <w:rFonts w:ascii="Times New Roman" w:hAnsi="Times New Roman" w:cs="Times New Roman"/>
                <w:shd w:val="clear" w:color="auto" w:fill="FFFFFF"/>
              </w:rPr>
              <w:t xml:space="preserve"> зеркала воды на 1 тыс. чел</w:t>
            </w:r>
            <w:r w:rsidR="00BD481B" w:rsidRPr="00D77A92">
              <w:rPr>
                <w:shd w:val="clear" w:color="auto" w:fill="FFFFFF"/>
              </w:rPr>
              <w:t>.</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Не установле</w:t>
            </w:r>
            <w:r w:rsidR="001058FD">
              <w:rPr>
                <w:rFonts w:ascii="Times New Roman" w:hAnsi="Times New Roman" w:cs="Times New Roman"/>
              </w:rPr>
              <w:t>-</w:t>
            </w:r>
            <w:r w:rsidRPr="00D77A92">
              <w:rPr>
                <w:rFonts w:ascii="Times New Roman" w:hAnsi="Times New Roman" w:cs="Times New Roman"/>
              </w:rPr>
              <w:t>на, рекоменду</w:t>
            </w:r>
            <w:r w:rsidR="00D77A92">
              <w:rPr>
                <w:rFonts w:ascii="Times New Roman" w:hAnsi="Times New Roman" w:cs="Times New Roman"/>
              </w:rPr>
              <w:t>-</w:t>
            </w:r>
            <w:r w:rsidRPr="00D77A92">
              <w:rPr>
                <w:rFonts w:ascii="Times New Roman" w:hAnsi="Times New Roman" w:cs="Times New Roman"/>
              </w:rPr>
              <w:t xml:space="preserve">ется не более </w:t>
            </w:r>
            <w:r w:rsidR="00BD481B" w:rsidRPr="00D77A92">
              <w:rPr>
                <w:rFonts w:ascii="Times New Roman" w:hAnsi="Times New Roman" w:cs="Times New Roman"/>
              </w:rPr>
              <w:t>30</w:t>
            </w:r>
            <w:r w:rsidRPr="00D77A92">
              <w:rPr>
                <w:rFonts w:ascii="Times New Roman" w:hAnsi="Times New Roman" w:cs="Times New Roman"/>
              </w:rPr>
              <w:t xml:space="preserve"> мин.</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1058FD"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D77A92">
              <w:rPr>
                <w:rFonts w:ascii="Times New Roman" w:hAnsi="Times New Roman" w:cs="Times New Roman"/>
              </w:rPr>
              <w:t>-</w:t>
            </w:r>
            <w:r w:rsidR="001058FD">
              <w:rPr>
                <w:rFonts w:ascii="Times New Roman" w:hAnsi="Times New Roman" w:cs="Times New Roman"/>
              </w:rPr>
              <w:t>ванная доступность,</w:t>
            </w:r>
          </w:p>
          <w:p w:rsidR="00CF2122" w:rsidRPr="00D77A92" w:rsidRDefault="00CF2122" w:rsidP="00EB4C78">
            <w:pPr>
              <w:pStyle w:val="ConsPlusNormal"/>
              <w:ind w:firstLine="0"/>
              <w:jc w:val="center"/>
              <w:rPr>
                <w:rFonts w:ascii="Times New Roman" w:hAnsi="Times New Roman" w:cs="Times New Roman"/>
              </w:rPr>
            </w:pPr>
            <w:r w:rsidRPr="00D77A92">
              <w:rPr>
                <w:rFonts w:ascii="Times New Roman" w:hAnsi="Times New Roman" w:cs="Times New Roman"/>
              </w:rPr>
              <w:t>мин</w:t>
            </w:r>
            <w:r w:rsidR="001058FD">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F09A8" w:rsidRDefault="00EE3687" w:rsidP="00EB4C78">
            <w:pPr>
              <w:pStyle w:val="ConsPlusNormal"/>
              <w:ind w:firstLine="0"/>
              <w:jc w:val="center"/>
              <w:rPr>
                <w:rFonts w:ascii="Times New Roman" w:hAnsi="Times New Roman" w:cs="Times New Roman"/>
                <w:shd w:val="clear" w:color="auto" w:fill="FFFFFF"/>
              </w:rPr>
            </w:pPr>
            <w:r w:rsidRPr="001058FD">
              <w:rPr>
                <w:rFonts w:ascii="Times New Roman" w:hAnsi="Times New Roman" w:cs="Times New Roman"/>
                <w:shd w:val="clear" w:color="auto" w:fill="FFFFFF"/>
              </w:rPr>
              <w:t>Физкуль</w:t>
            </w:r>
            <w:r w:rsidR="001058FD" w:rsidRPr="001058FD">
              <w:rPr>
                <w:rFonts w:ascii="Times New Roman" w:hAnsi="Times New Roman" w:cs="Times New Roman"/>
                <w:shd w:val="clear" w:color="auto" w:fill="FFFFFF"/>
              </w:rPr>
              <w:t>-</w:t>
            </w:r>
            <w:r w:rsidRPr="001058FD">
              <w:rPr>
                <w:rFonts w:ascii="Times New Roman" w:hAnsi="Times New Roman" w:cs="Times New Roman"/>
                <w:shd w:val="clear" w:color="auto" w:fill="FFFFFF"/>
              </w:rPr>
              <w:t>турно-спортив</w:t>
            </w:r>
            <w:r w:rsidR="001058FD" w:rsidRPr="001058FD">
              <w:rPr>
                <w:rFonts w:ascii="Times New Roman" w:hAnsi="Times New Roman" w:cs="Times New Roman"/>
                <w:shd w:val="clear" w:color="auto" w:fill="FFFFFF"/>
              </w:rPr>
              <w:t>-</w:t>
            </w:r>
            <w:r w:rsidRPr="001058FD">
              <w:rPr>
                <w:rFonts w:ascii="Times New Roman" w:hAnsi="Times New Roman" w:cs="Times New Roman"/>
                <w:shd w:val="clear" w:color="auto" w:fill="FFFFFF"/>
              </w:rPr>
              <w:t>ные сооруже</w:t>
            </w:r>
            <w:r w:rsidR="001058FD" w:rsidRPr="001058FD">
              <w:rPr>
                <w:rFonts w:ascii="Times New Roman" w:hAnsi="Times New Roman" w:cs="Times New Roman"/>
                <w:shd w:val="clear" w:color="auto" w:fill="FFFFFF"/>
              </w:rPr>
              <w:t>-ния</w:t>
            </w:r>
            <w:r w:rsidR="0045791D">
              <w:rPr>
                <w:rFonts w:ascii="Times New Roman" w:hAnsi="Times New Roman" w:cs="Times New Roman"/>
                <w:shd w:val="clear" w:color="auto" w:fill="FFFFFF"/>
              </w:rPr>
              <w:t xml:space="preserve"> </w:t>
            </w:r>
          </w:p>
          <w:p w:rsidR="007F09A8" w:rsidRDefault="007F09A8" w:rsidP="00EB4C78">
            <w:pPr>
              <w:pStyle w:val="ConsPlusNormal"/>
              <w:ind w:firstLine="0"/>
              <w:jc w:val="center"/>
              <w:rPr>
                <w:rFonts w:ascii="Times New Roman" w:hAnsi="Times New Roman" w:cs="Times New Roman"/>
                <w:shd w:val="clear" w:color="auto" w:fill="FFFFFF"/>
              </w:rPr>
            </w:pPr>
          </w:p>
          <w:p w:rsidR="00EE3687" w:rsidRPr="001058FD" w:rsidRDefault="007F09A8" w:rsidP="00EB4C78">
            <w:pPr>
              <w:pStyle w:val="ConsPlusNormal"/>
              <w:ind w:firstLine="0"/>
              <w:jc w:val="center"/>
              <w:rPr>
                <w:rFonts w:ascii="Times New Roman" w:hAnsi="Times New Roman" w:cs="Times New Roman"/>
                <w:color w:val="FF0000"/>
              </w:rPr>
            </w:pPr>
            <w:r>
              <w:rPr>
                <w:rFonts w:ascii="Times New Roman" w:hAnsi="Times New Roman" w:cs="Times New Roman"/>
                <w:color w:val="FF0000"/>
                <w:shd w:val="clear" w:color="auto" w:fill="FFFFFF"/>
              </w:rPr>
              <w:t>Т</w:t>
            </w:r>
            <w:r w:rsidR="001058FD" w:rsidRPr="001058FD">
              <w:rPr>
                <w:rFonts w:ascii="Times New Roman" w:hAnsi="Times New Roman" w:cs="Times New Roman"/>
                <w:color w:val="FF0000"/>
                <w:shd w:val="clear" w:color="auto" w:fill="FFFFFF"/>
              </w:rPr>
              <w:t>еррито</w:t>
            </w:r>
            <w:r w:rsidR="0045791D">
              <w:rPr>
                <w:rFonts w:ascii="Times New Roman" w:hAnsi="Times New Roman" w:cs="Times New Roman"/>
                <w:color w:val="FF0000"/>
                <w:shd w:val="clear" w:color="auto" w:fill="FFFFFF"/>
              </w:rPr>
              <w:t>-</w:t>
            </w:r>
            <w:r>
              <w:rPr>
                <w:rFonts w:ascii="Times New Roman" w:hAnsi="Times New Roman" w:cs="Times New Roman"/>
                <w:color w:val="FF0000"/>
                <w:shd w:val="clear" w:color="auto" w:fill="FFFFFF"/>
              </w:rPr>
              <w:t>рия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ность населения плоскост</w:t>
            </w:r>
            <w:r w:rsidR="001058FD">
              <w:rPr>
                <w:rFonts w:ascii="Times New Roman" w:hAnsi="Times New Roman" w:cs="Times New Roman"/>
              </w:rPr>
              <w:t>-</w:t>
            </w:r>
            <w:r w:rsidRPr="00D77A92">
              <w:rPr>
                <w:rFonts w:ascii="Times New Roman" w:hAnsi="Times New Roman" w:cs="Times New Roman"/>
              </w:rPr>
              <w:t>ными спортивны</w:t>
            </w:r>
            <w:r w:rsidR="001058FD">
              <w:rPr>
                <w:rFonts w:ascii="Times New Roman" w:hAnsi="Times New Roman" w:cs="Times New Roman"/>
              </w:rPr>
              <w:t>-</w:t>
            </w:r>
            <w:r w:rsidRPr="00D77A92">
              <w:rPr>
                <w:rFonts w:ascii="Times New Roman" w:hAnsi="Times New Roman" w:cs="Times New Roman"/>
              </w:rPr>
              <w:t>ми сооружени</w:t>
            </w:r>
            <w:r w:rsidR="001058FD">
              <w:rPr>
                <w:rFonts w:ascii="Times New Roman" w:hAnsi="Times New Roman" w:cs="Times New Roman"/>
              </w:rPr>
              <w:t>-</w:t>
            </w:r>
            <w:r w:rsidRPr="00D77A92">
              <w:rPr>
                <w:rFonts w:ascii="Times New Roman" w:hAnsi="Times New Roman" w:cs="Times New Roman"/>
              </w:rPr>
              <w:t>ями для занятия физкульту</w:t>
            </w:r>
            <w:r w:rsidR="001058FD">
              <w:rPr>
                <w:rFonts w:ascii="Times New Roman" w:hAnsi="Times New Roman" w:cs="Times New Roman"/>
              </w:rPr>
              <w:t>-</w:t>
            </w:r>
            <w:r w:rsidRPr="00D77A92">
              <w:rPr>
                <w:rFonts w:ascii="Times New Roman" w:hAnsi="Times New Roman" w:cs="Times New Roman"/>
              </w:rPr>
              <w:t>рой и массовым спортом</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Хоккейные коробки, баскетболь</w:t>
            </w:r>
            <w:r w:rsidR="001058FD">
              <w:rPr>
                <w:rFonts w:ascii="Times New Roman" w:hAnsi="Times New Roman" w:cs="Times New Roman"/>
              </w:rPr>
              <w:t>-</w:t>
            </w:r>
            <w:r w:rsidRPr="00D77A92">
              <w:rPr>
                <w:rFonts w:ascii="Times New Roman" w:hAnsi="Times New Roman" w:cs="Times New Roman"/>
              </w:rPr>
              <w:t>ные, волейболь</w:t>
            </w:r>
            <w:r w:rsidR="001058FD">
              <w:rPr>
                <w:rFonts w:ascii="Times New Roman" w:hAnsi="Times New Roman" w:cs="Times New Roman"/>
              </w:rPr>
              <w:t>-</w:t>
            </w:r>
            <w:r w:rsidRPr="00D77A92">
              <w:rPr>
                <w:rFonts w:ascii="Times New Roman" w:hAnsi="Times New Roman" w:cs="Times New Roman"/>
              </w:rPr>
              <w:t>ные, универса</w:t>
            </w:r>
            <w:r w:rsidR="001058FD">
              <w:rPr>
                <w:rFonts w:ascii="Times New Roman" w:hAnsi="Times New Roman" w:cs="Times New Roman"/>
              </w:rPr>
              <w:t>-</w:t>
            </w:r>
            <w:r w:rsidRPr="00D77A92">
              <w:rPr>
                <w:rFonts w:ascii="Times New Roman" w:hAnsi="Times New Roman" w:cs="Times New Roman"/>
              </w:rPr>
              <w:t>льные площадки, поля для мини-футбола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По заданию</w:t>
            </w:r>
            <w:r w:rsidR="001058FD">
              <w:rPr>
                <w:rFonts w:ascii="Times New Roman" w:hAnsi="Times New Roman" w:cs="Times New Roman"/>
                <w:shd w:val="clear" w:color="auto" w:fill="FFFFFF"/>
              </w:rPr>
              <w:t xml:space="preserve">    </w:t>
            </w:r>
            <w:r w:rsidRPr="00D77A92">
              <w:rPr>
                <w:rFonts w:ascii="Times New Roman" w:hAnsi="Times New Roman" w:cs="Times New Roman"/>
                <w:shd w:val="clear" w:color="auto" w:fill="FFFFFF"/>
              </w:rPr>
              <w:t xml:space="preserve"> на проектирова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ние</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ность населения плоскост</w:t>
            </w:r>
            <w:r w:rsidR="001058FD">
              <w:rPr>
                <w:rFonts w:ascii="Times New Roman" w:hAnsi="Times New Roman" w:cs="Times New Roman"/>
              </w:rPr>
              <w:t>-</w:t>
            </w:r>
            <w:r w:rsidRPr="00D77A92">
              <w:rPr>
                <w:rFonts w:ascii="Times New Roman" w:hAnsi="Times New Roman" w:cs="Times New Roman"/>
              </w:rPr>
              <w:t>ными спортивными сооружени</w:t>
            </w:r>
            <w:r w:rsidR="001058FD">
              <w:rPr>
                <w:rFonts w:ascii="Times New Roman" w:hAnsi="Times New Roman" w:cs="Times New Roman"/>
              </w:rPr>
              <w:t>-</w:t>
            </w:r>
            <w:r w:rsidRPr="00D77A92">
              <w:rPr>
                <w:rFonts w:ascii="Times New Roman" w:hAnsi="Times New Roman" w:cs="Times New Roman"/>
              </w:rPr>
              <w:t xml:space="preserve">ями, </w:t>
            </w:r>
            <w:r w:rsidR="00D85E0E" w:rsidRPr="00D77A92">
              <w:rPr>
                <w:rFonts w:ascii="Times New Roman" w:hAnsi="Times New Roman" w:cs="Times New Roman"/>
              </w:rPr>
              <w:t>га</w:t>
            </w:r>
            <w:r w:rsidRPr="00D77A92">
              <w:rPr>
                <w:rFonts w:ascii="Times New Roman" w:hAnsi="Times New Roman" w:cs="Times New Roman"/>
              </w:rPr>
              <w:t xml:space="preserve"> территории на </w:t>
            </w:r>
            <w:r w:rsidR="00D85E0E" w:rsidRPr="00D77A92">
              <w:rPr>
                <w:rFonts w:ascii="Times New Roman" w:hAnsi="Times New Roman" w:cs="Times New Roman"/>
              </w:rPr>
              <w:t>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BE0A6D"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Не установле</w:t>
            </w:r>
            <w:r w:rsidR="001058FD">
              <w:rPr>
                <w:rFonts w:ascii="Times New Roman" w:hAnsi="Times New Roman" w:cs="Times New Roman"/>
              </w:rPr>
              <w:t>-</w:t>
            </w:r>
            <w:r w:rsidRPr="00D77A92">
              <w:rPr>
                <w:rFonts w:ascii="Times New Roman" w:hAnsi="Times New Roman" w:cs="Times New Roman"/>
              </w:rPr>
              <w:t>на, рекоменду</w:t>
            </w:r>
            <w:r w:rsidR="001058FD">
              <w:rPr>
                <w:rFonts w:ascii="Times New Roman" w:hAnsi="Times New Roman" w:cs="Times New Roman"/>
              </w:rPr>
              <w:t>-</w:t>
            </w:r>
            <w:r w:rsidRPr="00D77A92">
              <w:rPr>
                <w:rFonts w:ascii="Times New Roman" w:hAnsi="Times New Roman" w:cs="Times New Roman"/>
              </w:rPr>
              <w:t>ется не более 30 мин</w:t>
            </w:r>
            <w:r w:rsidR="00681CF9">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1058FD">
              <w:rPr>
                <w:rFonts w:ascii="Times New Roman" w:hAnsi="Times New Roman" w:cs="Times New Roman"/>
              </w:rPr>
              <w:t>-</w:t>
            </w:r>
            <w:r w:rsidRPr="00D77A92">
              <w:rPr>
                <w:rFonts w:ascii="Times New Roman" w:hAnsi="Times New Roman" w:cs="Times New Roman"/>
              </w:rPr>
              <w:t>ванная доступность, мин</w:t>
            </w:r>
            <w:r w:rsidR="001058FD">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Спортив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но-тренажерный зал повсед</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невного обслужи</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 xml:space="preserve">ность населения </w:t>
            </w:r>
            <w:r w:rsidRPr="00D77A92">
              <w:rPr>
                <w:rFonts w:ascii="Times New Roman" w:hAnsi="Times New Roman" w:cs="Times New Roman"/>
                <w:shd w:val="clear" w:color="auto" w:fill="FFFFFF"/>
              </w:rPr>
              <w:t>спортивно-тренажер</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ными залами повседнев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ного обслужива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ния</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Спортивно-тренажер</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ный зал повседнев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ного обслужива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60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 xml:space="preserve">ность населения </w:t>
            </w:r>
            <w:r w:rsidRPr="00D77A92">
              <w:rPr>
                <w:rFonts w:ascii="Times New Roman" w:hAnsi="Times New Roman" w:cs="Times New Roman"/>
                <w:shd w:val="clear" w:color="auto" w:fill="FFFFFF"/>
              </w:rPr>
              <w:t>спортивно-тренажерны</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ми залами повседнев</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ного обслужива</w:t>
            </w:r>
            <w:r w:rsidR="001058FD">
              <w:rPr>
                <w:rFonts w:ascii="Times New Roman" w:hAnsi="Times New Roman" w:cs="Times New Roman"/>
                <w:shd w:val="clear" w:color="auto" w:fill="FFFFFF"/>
              </w:rPr>
              <w:t>-</w:t>
            </w:r>
            <w:r w:rsidRPr="00D77A92">
              <w:rPr>
                <w:rFonts w:ascii="Times New Roman" w:hAnsi="Times New Roman" w:cs="Times New Roman"/>
                <w:shd w:val="clear" w:color="auto" w:fill="FFFFFF"/>
              </w:rPr>
              <w:t>ния</w:t>
            </w:r>
            <w:r w:rsidRPr="00D77A92">
              <w:rPr>
                <w:rFonts w:ascii="Times New Roman" w:hAnsi="Times New Roman" w:cs="Times New Roman"/>
              </w:rPr>
              <w:t>,</w:t>
            </w:r>
            <w:r w:rsidR="00D85E0E" w:rsidRPr="00D77A92">
              <w:rPr>
                <w:rFonts w:ascii="Times New Roman" w:hAnsi="Times New Roman" w:cs="Times New Roman"/>
              </w:rPr>
              <w:t xml:space="preserve"> кв. м </w:t>
            </w:r>
            <w:r w:rsidR="00D85E0E" w:rsidRPr="00D77A92">
              <w:rPr>
                <w:rFonts w:ascii="Times New Roman" w:hAnsi="Times New Roman" w:cs="Times New Roman"/>
              </w:rPr>
              <w:lastRenderedPageBreak/>
              <w:t>территории объектов</w:t>
            </w:r>
            <w:r w:rsidRPr="00D77A92">
              <w:rPr>
                <w:rFonts w:ascii="Times New Roman" w:hAnsi="Times New Roman" w:cs="Times New Roman"/>
              </w:rPr>
              <w:t xml:space="preserve"> </w:t>
            </w:r>
            <w:r w:rsidR="00D85E0E" w:rsidRPr="00D77A92">
              <w:rPr>
                <w:rFonts w:ascii="Times New Roman" w:hAnsi="Times New Roman" w:cs="Times New Roman"/>
              </w:rPr>
              <w:t xml:space="preserve">на </w:t>
            </w:r>
            <w:r w:rsidR="00681CF9">
              <w:rPr>
                <w:rFonts w:ascii="Times New Roman" w:hAnsi="Times New Roman" w:cs="Times New Roman"/>
              </w:rPr>
              <w:t xml:space="preserve">            </w:t>
            </w:r>
            <w:r w:rsidR="00D85E0E" w:rsidRPr="00D77A92">
              <w:rPr>
                <w:rFonts w:ascii="Times New Roman" w:hAnsi="Times New Roman" w:cs="Times New Roman"/>
              </w:rPr>
              <w:t>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lastRenderedPageBreak/>
              <w:t>30</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EB4C78">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мин</w:t>
            </w:r>
            <w:r w:rsidR="001058FD">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lastRenderedPageBreak/>
              <w:t>Спортив</w:t>
            </w:r>
            <w:r w:rsidR="001058FD">
              <w:rPr>
                <w:rFonts w:ascii="Times New Roman" w:hAnsi="Times New Roman" w:cs="Times New Roman"/>
              </w:rPr>
              <w:t>-</w:t>
            </w:r>
            <w:r w:rsidRPr="00D77A92">
              <w:rPr>
                <w:rFonts w:ascii="Times New Roman" w:hAnsi="Times New Roman" w:cs="Times New Roman"/>
              </w:rPr>
              <w:t>ные залы</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1058FD">
              <w:rPr>
                <w:rFonts w:ascii="Times New Roman" w:hAnsi="Times New Roman" w:cs="Times New Roman"/>
              </w:rPr>
              <w:t>-</w:t>
            </w:r>
            <w:r w:rsidRPr="00D77A92">
              <w:rPr>
                <w:rFonts w:ascii="Times New Roman" w:hAnsi="Times New Roman" w:cs="Times New Roman"/>
              </w:rPr>
              <w:t>ность населения спортивны</w:t>
            </w:r>
            <w:r w:rsidR="00681CF9">
              <w:rPr>
                <w:rFonts w:ascii="Times New Roman" w:hAnsi="Times New Roman" w:cs="Times New Roman"/>
              </w:rPr>
              <w:t>-</w:t>
            </w:r>
            <w:r w:rsidRPr="00D77A92">
              <w:rPr>
                <w:rFonts w:ascii="Times New Roman" w:hAnsi="Times New Roman" w:cs="Times New Roman"/>
              </w:rPr>
              <w:t>ми залами для круглогоди</w:t>
            </w:r>
            <w:r w:rsidR="001058FD">
              <w:rPr>
                <w:rFonts w:ascii="Times New Roman" w:hAnsi="Times New Roman" w:cs="Times New Roman"/>
              </w:rPr>
              <w:t>-</w:t>
            </w:r>
            <w:r w:rsidR="00681CF9">
              <w:rPr>
                <w:rFonts w:ascii="Times New Roman" w:hAnsi="Times New Roman" w:cs="Times New Roman"/>
              </w:rPr>
              <w:t>чных занятий</w:t>
            </w:r>
            <w:r w:rsidRPr="00D77A92">
              <w:rPr>
                <w:rFonts w:ascii="Times New Roman" w:hAnsi="Times New Roman" w:cs="Times New Roman"/>
              </w:rPr>
              <w:t xml:space="preserve"> физкульту</w:t>
            </w:r>
            <w:r w:rsidR="00681CF9">
              <w:rPr>
                <w:rFonts w:ascii="Times New Roman" w:hAnsi="Times New Roman" w:cs="Times New Roman"/>
              </w:rPr>
              <w:t>-</w:t>
            </w:r>
            <w:r w:rsidRPr="00D77A92">
              <w:rPr>
                <w:rFonts w:ascii="Times New Roman" w:hAnsi="Times New Roman" w:cs="Times New Roman"/>
              </w:rPr>
              <w:t>рой и массовым спортом</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Площадки воркаута, хоккейные коробки, баскетболь</w:t>
            </w:r>
            <w:r w:rsidR="00681CF9">
              <w:rPr>
                <w:rFonts w:ascii="Times New Roman" w:hAnsi="Times New Roman" w:cs="Times New Roman"/>
              </w:rPr>
              <w:t>-</w:t>
            </w:r>
            <w:r w:rsidRPr="00D77A92">
              <w:rPr>
                <w:rFonts w:ascii="Times New Roman" w:hAnsi="Times New Roman" w:cs="Times New Roman"/>
              </w:rPr>
              <w:t>ные, волейболь</w:t>
            </w:r>
            <w:r w:rsidR="00681CF9">
              <w:rPr>
                <w:rFonts w:ascii="Times New Roman" w:hAnsi="Times New Roman" w:cs="Times New Roman"/>
              </w:rPr>
              <w:t>-</w:t>
            </w:r>
            <w:r w:rsidRPr="00D77A92">
              <w:rPr>
                <w:rFonts w:ascii="Times New Roman" w:hAnsi="Times New Roman" w:cs="Times New Roman"/>
              </w:rPr>
              <w:t>ные, универса</w:t>
            </w:r>
            <w:r w:rsidR="00681CF9">
              <w:rPr>
                <w:rFonts w:ascii="Times New Roman" w:hAnsi="Times New Roman" w:cs="Times New Roman"/>
              </w:rPr>
              <w:t>-</w:t>
            </w:r>
            <w:r w:rsidRPr="00D77A92">
              <w:rPr>
                <w:rFonts w:ascii="Times New Roman" w:hAnsi="Times New Roman" w:cs="Times New Roman"/>
              </w:rPr>
              <w:t>льные площадки, поля для мини-футбола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80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 xml:space="preserve">Уровень обеспеченности населения спортивными залами, кв. м площади залов </w:t>
            </w:r>
            <w:r w:rsidR="00681CF9">
              <w:rPr>
                <w:rFonts w:ascii="Times New Roman" w:hAnsi="Times New Roman" w:cs="Times New Roman"/>
              </w:rPr>
              <w:t xml:space="preserve">                    </w:t>
            </w:r>
            <w:r w:rsidRPr="00D77A92">
              <w:rPr>
                <w:rFonts w:ascii="Times New Roman" w:hAnsi="Times New Roman" w:cs="Times New Roman"/>
              </w:rPr>
              <w:t>на 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Не установлена, рекоменду</w:t>
            </w:r>
            <w:r w:rsidR="00681CF9">
              <w:rPr>
                <w:rFonts w:ascii="Times New Roman" w:hAnsi="Times New Roman" w:cs="Times New Roman"/>
              </w:rPr>
              <w:t>-</w:t>
            </w:r>
            <w:r w:rsidRPr="00D77A92">
              <w:rPr>
                <w:rFonts w:ascii="Times New Roman" w:hAnsi="Times New Roman" w:cs="Times New Roman"/>
              </w:rPr>
              <w:t>ется не более 30 мин</w:t>
            </w:r>
            <w:r w:rsidR="00681CF9">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BE0A6D">
              <w:rPr>
                <w:rFonts w:ascii="Times New Roman" w:hAnsi="Times New Roman" w:cs="Times New Roman"/>
              </w:rPr>
              <w:t>-</w:t>
            </w:r>
            <w:r w:rsidRPr="00D77A92">
              <w:rPr>
                <w:rFonts w:ascii="Times New Roman" w:hAnsi="Times New Roman" w:cs="Times New Roman"/>
              </w:rPr>
              <w:t>ванная доступность, мин</w:t>
            </w:r>
            <w:r w:rsidR="00681CF9">
              <w:rPr>
                <w:rFonts w:ascii="Times New Roman" w:hAnsi="Times New Roman" w:cs="Times New Roman"/>
              </w:rPr>
              <w:t>.</w:t>
            </w:r>
          </w:p>
        </w:tc>
      </w:tr>
      <w:tr w:rsidR="00246F33" w:rsidRPr="00246F33" w:rsidTr="00BE0A6D">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Помещения для физкультурно-оздоровительных занятий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681CF9">
              <w:rPr>
                <w:rFonts w:ascii="Times New Roman" w:hAnsi="Times New Roman" w:cs="Times New Roman"/>
              </w:rPr>
              <w:t>-</w:t>
            </w:r>
            <w:r w:rsidRPr="00D77A92">
              <w:rPr>
                <w:rFonts w:ascii="Times New Roman" w:hAnsi="Times New Roman" w:cs="Times New Roman"/>
              </w:rPr>
              <w:t xml:space="preserve">ность населения </w:t>
            </w:r>
            <w:r w:rsidRPr="00D77A92">
              <w:rPr>
                <w:rFonts w:ascii="Times New Roman" w:hAnsi="Times New Roman" w:cs="Times New Roman"/>
                <w:shd w:val="clear" w:color="auto" w:fill="FFFFFF"/>
              </w:rPr>
              <w:t>помещени</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ями для физкультур</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но-оздоровите</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льных занятий</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shd w:val="clear" w:color="auto" w:fill="FFFFFF"/>
              </w:rPr>
              <w:t>Помещения для физкульту</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рно-оздоровите</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льных занятий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80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Обеспечен</w:t>
            </w:r>
            <w:r w:rsidR="00681CF9">
              <w:rPr>
                <w:rFonts w:ascii="Times New Roman" w:hAnsi="Times New Roman" w:cs="Times New Roman"/>
              </w:rPr>
              <w:t>-</w:t>
            </w:r>
            <w:r w:rsidRPr="00D77A92">
              <w:rPr>
                <w:rFonts w:ascii="Times New Roman" w:hAnsi="Times New Roman" w:cs="Times New Roman"/>
              </w:rPr>
              <w:t xml:space="preserve">ность населения </w:t>
            </w:r>
            <w:r w:rsidR="00681CF9">
              <w:rPr>
                <w:rFonts w:ascii="Times New Roman" w:hAnsi="Times New Roman" w:cs="Times New Roman"/>
                <w:shd w:val="clear" w:color="auto" w:fill="FFFFFF"/>
              </w:rPr>
              <w:t>помещениями для физкультур-но-</w:t>
            </w:r>
            <w:r w:rsidRPr="00D77A92">
              <w:rPr>
                <w:rFonts w:ascii="Times New Roman" w:hAnsi="Times New Roman" w:cs="Times New Roman"/>
                <w:shd w:val="clear" w:color="auto" w:fill="FFFFFF"/>
              </w:rPr>
              <w:t>оздоровите</w:t>
            </w:r>
            <w:r w:rsidR="00681CF9">
              <w:rPr>
                <w:rFonts w:ascii="Times New Roman" w:hAnsi="Times New Roman" w:cs="Times New Roman"/>
                <w:shd w:val="clear" w:color="auto" w:fill="FFFFFF"/>
              </w:rPr>
              <w:t>-</w:t>
            </w:r>
            <w:r w:rsidRPr="00D77A92">
              <w:rPr>
                <w:rFonts w:ascii="Times New Roman" w:hAnsi="Times New Roman" w:cs="Times New Roman"/>
                <w:shd w:val="clear" w:color="auto" w:fill="FFFFFF"/>
              </w:rPr>
              <w:t xml:space="preserve">льных занятий, м2 общей площади </w:t>
            </w:r>
            <w:r w:rsidR="00681CF9">
              <w:rPr>
                <w:rFonts w:ascii="Times New Roman" w:hAnsi="Times New Roman" w:cs="Times New Roman"/>
                <w:shd w:val="clear" w:color="auto" w:fill="FFFFFF"/>
              </w:rPr>
              <w:t xml:space="preserve">                          </w:t>
            </w:r>
            <w:r w:rsidRPr="00D77A92">
              <w:rPr>
                <w:rFonts w:ascii="Times New Roman" w:hAnsi="Times New Roman" w:cs="Times New Roman"/>
                <w:shd w:val="clear" w:color="auto" w:fill="FFFFFF"/>
              </w:rPr>
              <w:t>на 1 тыс. чел.</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 xml:space="preserve">Не установлена, рекомендуется не более </w:t>
            </w:r>
            <w:r w:rsidR="00BE0A6D">
              <w:rPr>
                <w:rFonts w:ascii="Times New Roman" w:hAnsi="Times New Roman" w:cs="Times New Roman"/>
              </w:rPr>
              <w:t xml:space="preserve">              </w:t>
            </w:r>
            <w:r w:rsidRPr="00D77A92">
              <w:rPr>
                <w:rFonts w:ascii="Times New Roman" w:hAnsi="Times New Roman" w:cs="Times New Roman"/>
              </w:rPr>
              <w:t>30 мин</w:t>
            </w:r>
            <w:r w:rsidR="00681CF9">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E3687" w:rsidRPr="00D77A92" w:rsidRDefault="00EE3687" w:rsidP="001058FD">
            <w:pPr>
              <w:pStyle w:val="ConsPlusNormal"/>
              <w:ind w:firstLine="0"/>
              <w:jc w:val="center"/>
              <w:rPr>
                <w:rFonts w:ascii="Times New Roman" w:hAnsi="Times New Roman" w:cs="Times New Roman"/>
              </w:rPr>
            </w:pPr>
            <w:r w:rsidRPr="00D77A92">
              <w:rPr>
                <w:rFonts w:ascii="Times New Roman" w:hAnsi="Times New Roman" w:cs="Times New Roman"/>
              </w:rPr>
              <w:t>Пешеходная доступность, комбиниро</w:t>
            </w:r>
            <w:r w:rsidR="00BE0A6D">
              <w:rPr>
                <w:rFonts w:ascii="Times New Roman" w:hAnsi="Times New Roman" w:cs="Times New Roman"/>
              </w:rPr>
              <w:t>-</w:t>
            </w:r>
            <w:r w:rsidRPr="00D77A92">
              <w:rPr>
                <w:rFonts w:ascii="Times New Roman" w:hAnsi="Times New Roman" w:cs="Times New Roman"/>
              </w:rPr>
              <w:t>ванная доступность, мин</w:t>
            </w:r>
            <w:r w:rsidR="0045791D">
              <w:rPr>
                <w:rFonts w:ascii="Times New Roman" w:hAnsi="Times New Roman" w:cs="Times New Roman"/>
              </w:rPr>
              <w:t>.</w:t>
            </w:r>
          </w:p>
        </w:tc>
      </w:tr>
    </w:tbl>
    <w:p w:rsidR="00CF2122" w:rsidRPr="002A6B60" w:rsidRDefault="00CF2122" w:rsidP="006819DB">
      <w:pPr>
        <w:pStyle w:val="a6"/>
        <w:ind w:firstLine="318"/>
        <w:rPr>
          <w:rFonts w:ascii="Times New Roman" w:eastAsia="Calibri" w:hAnsi="Times New Roman"/>
          <w:sz w:val="28"/>
          <w:szCs w:val="28"/>
          <w:lang w:val="ru-RU"/>
        </w:rPr>
      </w:pPr>
    </w:p>
    <w:p w:rsidR="00CF2122" w:rsidRDefault="00684225" w:rsidP="004B2FC0">
      <w:pPr>
        <w:pStyle w:val="S21"/>
      </w:pPr>
      <w:r>
        <w:t xml:space="preserve">1.2.1.5. </w:t>
      </w:r>
      <w:r w:rsidR="00CF2122" w:rsidRPr="00246F33">
        <w:t xml:space="preserve">Расчетные показатели, устанавливаемые для объектов в области </w:t>
      </w:r>
      <w:r w:rsidR="000504AE" w:rsidRPr="00246F33">
        <w:t>энергетики (электро- и газоснабжение поселения)</w:t>
      </w:r>
    </w:p>
    <w:p w:rsidR="002A6B60" w:rsidRPr="00246F33" w:rsidRDefault="002A6B60" w:rsidP="004B2FC0">
      <w:pPr>
        <w:pStyle w:val="S21"/>
      </w:pPr>
    </w:p>
    <w:p w:rsidR="00CF2122" w:rsidRDefault="00CF2122" w:rsidP="00BE0A6D">
      <w:pPr>
        <w:keepNext/>
        <w:spacing w:line="240" w:lineRule="auto"/>
        <w:jc w:val="right"/>
        <w:rPr>
          <w:sz w:val="28"/>
          <w:szCs w:val="28"/>
        </w:rPr>
      </w:pPr>
      <w:r w:rsidRPr="00BE0A6D">
        <w:rPr>
          <w:sz w:val="28"/>
          <w:szCs w:val="28"/>
        </w:rPr>
        <w:t xml:space="preserve">Таблица </w:t>
      </w:r>
      <w:r w:rsidR="00454DF4" w:rsidRPr="00BE0A6D">
        <w:rPr>
          <w:rFonts w:eastAsia="Times New Roman"/>
          <w:sz w:val="28"/>
          <w:szCs w:val="28"/>
        </w:rPr>
        <w:t>1.</w:t>
      </w:r>
      <w:r w:rsidR="000504AE" w:rsidRPr="00BE0A6D">
        <w:rPr>
          <w:sz w:val="28"/>
          <w:szCs w:val="28"/>
        </w:rPr>
        <w:t>5</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623"/>
        <w:gridCol w:w="1525"/>
        <w:gridCol w:w="1310"/>
        <w:gridCol w:w="1462"/>
        <w:gridCol w:w="1231"/>
      </w:tblGrid>
      <w:tr w:rsidR="00BE0A6D" w:rsidRPr="00BE0A6D" w:rsidTr="00A65FAA">
        <w:trPr>
          <w:tblHeader/>
        </w:trPr>
        <w:tc>
          <w:tcPr>
            <w:tcW w:w="1099" w:type="dxa"/>
            <w:vMerge w:val="restart"/>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Области норми</w:t>
            </w:r>
            <w:r>
              <w:rPr>
                <w:rFonts w:ascii="Times New Roman" w:hAnsi="Times New Roman" w:cs="Times New Roman"/>
                <w:b/>
              </w:rPr>
              <w:t>-</w:t>
            </w:r>
            <w:r w:rsidRPr="00BE0A6D">
              <w:rPr>
                <w:rFonts w:ascii="Times New Roman" w:hAnsi="Times New Roman" w:cs="Times New Roman"/>
                <w:b/>
              </w:rPr>
              <w:t>рования</w:t>
            </w:r>
          </w:p>
        </w:tc>
        <w:tc>
          <w:tcPr>
            <w:tcW w:w="1417" w:type="dxa"/>
            <w:vMerge w:val="restart"/>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(название)</w:t>
            </w:r>
          </w:p>
        </w:tc>
        <w:tc>
          <w:tcPr>
            <w:tcW w:w="1623" w:type="dxa"/>
            <w:vMerge w:val="restart"/>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Перечень возможных объектов</w:t>
            </w:r>
          </w:p>
        </w:tc>
        <w:tc>
          <w:tcPr>
            <w:tcW w:w="5528" w:type="dxa"/>
            <w:gridSpan w:val="4"/>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b/>
              </w:rPr>
              <w:t>Значение расчетного показателя</w:t>
            </w:r>
          </w:p>
        </w:tc>
      </w:tr>
      <w:tr w:rsidR="00BE0A6D" w:rsidRPr="00BE0A6D" w:rsidTr="00A65FAA">
        <w:trPr>
          <w:tblHeader/>
        </w:trPr>
        <w:tc>
          <w:tcPr>
            <w:tcW w:w="1099" w:type="dxa"/>
            <w:vMerge/>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p>
        </w:tc>
        <w:tc>
          <w:tcPr>
            <w:tcW w:w="1417" w:type="dxa"/>
            <w:vMerge/>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p>
        </w:tc>
        <w:tc>
          <w:tcPr>
            <w:tcW w:w="1623" w:type="dxa"/>
            <w:vMerge/>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p>
        </w:tc>
        <w:tc>
          <w:tcPr>
            <w:tcW w:w="1525"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минималь</w:t>
            </w:r>
            <w:r>
              <w:rPr>
                <w:rFonts w:ascii="Times New Roman" w:hAnsi="Times New Roman" w:cs="Times New Roman"/>
                <w:b/>
              </w:rPr>
              <w:t>-</w:t>
            </w:r>
            <w:r w:rsidRPr="00BE0A6D">
              <w:rPr>
                <w:rFonts w:ascii="Times New Roman" w:hAnsi="Times New Roman" w:cs="Times New Roman"/>
                <w:b/>
              </w:rPr>
              <w:t>ной обеспечен</w:t>
            </w:r>
            <w:r>
              <w:rPr>
                <w:rFonts w:ascii="Times New Roman" w:hAnsi="Times New Roman" w:cs="Times New Roman"/>
                <w:b/>
              </w:rPr>
              <w:t>-</w:t>
            </w:r>
            <w:r w:rsidRPr="00BE0A6D">
              <w:rPr>
                <w:rFonts w:ascii="Times New Roman" w:hAnsi="Times New Roman" w:cs="Times New Roman"/>
                <w:b/>
              </w:rPr>
              <w:t>ности</w:t>
            </w:r>
          </w:p>
        </w:tc>
        <w:tc>
          <w:tcPr>
            <w:tcW w:w="1310"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w:t>
            </w:r>
            <w:r>
              <w:rPr>
                <w:rFonts w:ascii="Times New Roman" w:hAnsi="Times New Roman" w:cs="Times New Roman"/>
                <w:b/>
              </w:rPr>
              <w:t>-</w:t>
            </w:r>
            <w:r w:rsidRPr="00BE0A6D">
              <w:rPr>
                <w:rFonts w:ascii="Times New Roman" w:hAnsi="Times New Roman" w:cs="Times New Roman"/>
                <w:b/>
              </w:rPr>
              <w:t>ль, единица измерения</w:t>
            </w:r>
          </w:p>
        </w:tc>
        <w:tc>
          <w:tcPr>
            <w:tcW w:w="1462"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максималь</w:t>
            </w:r>
            <w:r>
              <w:rPr>
                <w:rFonts w:ascii="Times New Roman" w:hAnsi="Times New Roman" w:cs="Times New Roman"/>
                <w:b/>
              </w:rPr>
              <w:t>-</w:t>
            </w:r>
            <w:r w:rsidRPr="00BE0A6D">
              <w:rPr>
                <w:rFonts w:ascii="Times New Roman" w:hAnsi="Times New Roman" w:cs="Times New Roman"/>
                <w:b/>
              </w:rPr>
              <w:t>ной доступности</w:t>
            </w:r>
          </w:p>
        </w:tc>
        <w:tc>
          <w:tcPr>
            <w:tcW w:w="1231" w:type="dxa"/>
            <w:shd w:val="clear" w:color="auto" w:fill="auto"/>
            <w:tcMar>
              <w:top w:w="0" w:type="dxa"/>
              <w:left w:w="28" w:type="dxa"/>
              <w:bottom w:w="0" w:type="dxa"/>
              <w:right w:w="28" w:type="dxa"/>
            </w:tcMar>
          </w:tcPr>
          <w:p w:rsidR="00BE0A6D" w:rsidRPr="00BE0A6D" w:rsidRDefault="00BE0A6D" w:rsidP="00A65FAA">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Pr>
                <w:rFonts w:ascii="Times New Roman" w:hAnsi="Times New Roman" w:cs="Times New Roman"/>
                <w:b/>
              </w:rPr>
              <w:t>-</w:t>
            </w:r>
            <w:r w:rsidRPr="00BE0A6D">
              <w:rPr>
                <w:rFonts w:ascii="Times New Roman" w:hAnsi="Times New Roman" w:cs="Times New Roman"/>
                <w:b/>
              </w:rPr>
              <w:t>тель, единица измерения</w:t>
            </w:r>
          </w:p>
        </w:tc>
      </w:tr>
    </w:tbl>
    <w:p w:rsidR="00BE0A6D" w:rsidRPr="00BE0A6D" w:rsidRDefault="00BE0A6D" w:rsidP="00BE0A6D">
      <w:pPr>
        <w:keepNext/>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623"/>
        <w:gridCol w:w="1525"/>
        <w:gridCol w:w="1310"/>
        <w:gridCol w:w="1462"/>
        <w:gridCol w:w="1231"/>
      </w:tblGrid>
      <w:tr w:rsidR="00BE0A6D" w:rsidRPr="00BE0A6D" w:rsidTr="00BE0A6D">
        <w:trPr>
          <w:tblHeader/>
        </w:trPr>
        <w:tc>
          <w:tcPr>
            <w:tcW w:w="1099"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1</w:t>
            </w:r>
          </w:p>
        </w:tc>
        <w:tc>
          <w:tcPr>
            <w:tcW w:w="1417"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2</w:t>
            </w:r>
          </w:p>
        </w:tc>
        <w:tc>
          <w:tcPr>
            <w:tcW w:w="1623"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3</w:t>
            </w:r>
          </w:p>
        </w:tc>
        <w:tc>
          <w:tcPr>
            <w:tcW w:w="1525"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4</w:t>
            </w:r>
          </w:p>
        </w:tc>
        <w:tc>
          <w:tcPr>
            <w:tcW w:w="1310"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5</w:t>
            </w:r>
          </w:p>
        </w:tc>
        <w:tc>
          <w:tcPr>
            <w:tcW w:w="1462"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6</w:t>
            </w:r>
          </w:p>
        </w:tc>
        <w:tc>
          <w:tcPr>
            <w:tcW w:w="1231" w:type="dxa"/>
            <w:shd w:val="clear" w:color="auto" w:fill="auto"/>
            <w:tcMar>
              <w:top w:w="0" w:type="dxa"/>
              <w:left w:w="28" w:type="dxa"/>
              <w:bottom w:w="0" w:type="dxa"/>
              <w:right w:w="28" w:type="dxa"/>
            </w:tcMar>
          </w:tcPr>
          <w:p w:rsidR="00BE0A6D" w:rsidRPr="00BE0A6D" w:rsidRDefault="00BE0A6D" w:rsidP="00BE0A6D">
            <w:pPr>
              <w:pStyle w:val="ConsPlusNormal"/>
              <w:keepNext/>
              <w:ind w:firstLine="0"/>
              <w:jc w:val="center"/>
              <w:rPr>
                <w:rFonts w:ascii="Times New Roman" w:hAnsi="Times New Roman" w:cs="Times New Roman"/>
              </w:rPr>
            </w:pPr>
            <w:r w:rsidRPr="00BE0A6D">
              <w:rPr>
                <w:rFonts w:ascii="Times New Roman" w:hAnsi="Times New Roman" w:cs="Times New Roman"/>
              </w:rPr>
              <w:t>7</w:t>
            </w:r>
          </w:p>
        </w:tc>
      </w:tr>
      <w:tr w:rsidR="00270858" w:rsidRPr="00BE0A6D" w:rsidTr="00BE0A6D">
        <w:trPr>
          <w:trHeight w:val="156"/>
        </w:trPr>
        <w:tc>
          <w:tcPr>
            <w:tcW w:w="1099"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Объекты электро</w:t>
            </w:r>
            <w:r w:rsidR="00BE0A6D">
              <w:rPr>
                <w:rFonts w:ascii="Times New Roman" w:hAnsi="Times New Roman" w:cs="Times New Roman"/>
              </w:rPr>
              <w:t>-</w:t>
            </w:r>
            <w:r w:rsidRPr="00BE0A6D">
              <w:rPr>
                <w:rFonts w:ascii="Times New Roman" w:hAnsi="Times New Roman" w:cs="Times New Roman"/>
              </w:rPr>
              <w:t>снабже</w:t>
            </w:r>
            <w:r w:rsidR="00BE0A6D">
              <w:rPr>
                <w:rFonts w:ascii="Times New Roman" w:hAnsi="Times New Roman" w:cs="Times New Roman"/>
              </w:rPr>
              <w:t>-</w:t>
            </w:r>
            <w:r w:rsidRPr="00BE0A6D">
              <w:rPr>
                <w:rFonts w:ascii="Times New Roman" w:hAnsi="Times New Roman" w:cs="Times New Roman"/>
              </w:rPr>
              <w:t>ния населения</w:t>
            </w:r>
          </w:p>
        </w:tc>
        <w:tc>
          <w:tcPr>
            <w:tcW w:w="1417"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Обеспечен</w:t>
            </w:r>
            <w:r w:rsidR="00BE0A6D">
              <w:rPr>
                <w:rFonts w:ascii="Times New Roman" w:hAnsi="Times New Roman" w:cs="Times New Roman"/>
              </w:rPr>
              <w:t>-</w:t>
            </w:r>
            <w:r w:rsidRPr="00BE0A6D">
              <w:rPr>
                <w:rFonts w:ascii="Times New Roman" w:hAnsi="Times New Roman" w:cs="Times New Roman"/>
              </w:rPr>
              <w:t>ность населения электриче</w:t>
            </w:r>
            <w:r w:rsidR="00BE0A6D">
              <w:rPr>
                <w:rFonts w:ascii="Times New Roman" w:hAnsi="Times New Roman" w:cs="Times New Roman"/>
              </w:rPr>
              <w:t>-</w:t>
            </w:r>
            <w:r w:rsidRPr="00BE0A6D">
              <w:rPr>
                <w:rFonts w:ascii="Times New Roman" w:hAnsi="Times New Roman" w:cs="Times New Roman"/>
              </w:rPr>
              <w:t>ской энергией</w:t>
            </w:r>
          </w:p>
        </w:tc>
        <w:tc>
          <w:tcPr>
            <w:tcW w:w="1623" w:type="dxa"/>
            <w:shd w:val="clear" w:color="auto" w:fill="auto"/>
            <w:tcMar>
              <w:top w:w="0" w:type="dxa"/>
              <w:left w:w="28" w:type="dxa"/>
              <w:bottom w:w="0" w:type="dxa"/>
              <w:right w:w="28" w:type="dxa"/>
            </w:tcMar>
            <w:vAlign w:val="center"/>
          </w:tcPr>
          <w:p w:rsidR="00270858" w:rsidRPr="00BE0A6D" w:rsidRDefault="00270858" w:rsidP="00E03848">
            <w:pPr>
              <w:spacing w:line="240" w:lineRule="auto"/>
              <w:ind w:firstLine="0"/>
              <w:jc w:val="center"/>
              <w:textAlignment w:val="baseline"/>
              <w:rPr>
                <w:rFonts w:eastAsia="Times New Roman"/>
                <w:szCs w:val="24"/>
                <w:lang w:eastAsia="ru-RU"/>
              </w:rPr>
            </w:pPr>
            <w:r w:rsidRPr="00BE0A6D">
              <w:rPr>
                <w:rFonts w:eastAsia="Times New Roman"/>
                <w:szCs w:val="24"/>
                <w:lang w:eastAsia="ru-RU"/>
              </w:rPr>
              <w:t>Поселки и сельские поселения (без кондиционе</w:t>
            </w:r>
            <w:r w:rsidR="00BE0A6D">
              <w:rPr>
                <w:rFonts w:eastAsia="Times New Roman"/>
                <w:szCs w:val="24"/>
                <w:lang w:eastAsia="ru-RU"/>
              </w:rPr>
              <w:t>-</w:t>
            </w:r>
            <w:r w:rsidRPr="00BE0A6D">
              <w:rPr>
                <w:rFonts w:eastAsia="Times New Roman"/>
                <w:szCs w:val="24"/>
                <w:lang w:eastAsia="ru-RU"/>
              </w:rPr>
              <w:t>ров):</w:t>
            </w:r>
          </w:p>
        </w:tc>
        <w:tc>
          <w:tcPr>
            <w:tcW w:w="1525" w:type="dxa"/>
            <w:shd w:val="clear" w:color="auto" w:fill="auto"/>
            <w:tcMar>
              <w:top w:w="0" w:type="dxa"/>
              <w:left w:w="28" w:type="dxa"/>
              <w:bottom w:w="0" w:type="dxa"/>
              <w:right w:w="28" w:type="dxa"/>
            </w:tcMar>
          </w:tcPr>
          <w:p w:rsidR="00270858" w:rsidRPr="00BE0A6D" w:rsidRDefault="00270858" w:rsidP="00BE0A6D">
            <w:pPr>
              <w:spacing w:line="240" w:lineRule="auto"/>
              <w:ind w:firstLine="0"/>
              <w:jc w:val="center"/>
              <w:rPr>
                <w:rFonts w:eastAsia="Times New Roman"/>
                <w:szCs w:val="24"/>
                <w:lang w:eastAsia="ru-RU"/>
              </w:rPr>
            </w:pPr>
          </w:p>
        </w:tc>
        <w:tc>
          <w:tcPr>
            <w:tcW w:w="1310"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bCs/>
                <w:shd w:val="clear" w:color="auto" w:fill="FFFFFF"/>
              </w:rPr>
              <w:t>Укрупнен</w:t>
            </w:r>
            <w:r w:rsidR="00BE0A6D">
              <w:rPr>
                <w:rFonts w:ascii="Times New Roman" w:hAnsi="Times New Roman" w:cs="Times New Roman"/>
                <w:bCs/>
                <w:shd w:val="clear" w:color="auto" w:fill="FFFFFF"/>
              </w:rPr>
              <w:t>-</w:t>
            </w:r>
            <w:r w:rsidRPr="00BE0A6D">
              <w:rPr>
                <w:rFonts w:ascii="Times New Roman" w:hAnsi="Times New Roman" w:cs="Times New Roman"/>
                <w:bCs/>
                <w:shd w:val="clear" w:color="auto" w:fill="FFFFFF"/>
              </w:rPr>
              <w:t xml:space="preserve">ные показатели </w:t>
            </w:r>
            <w:r w:rsidRPr="00BE0A6D">
              <w:rPr>
                <w:rStyle w:val="searchresult"/>
                <w:rFonts w:ascii="Times New Roman" w:eastAsiaTheme="majorEastAsia" w:hAnsi="Times New Roman" w:cs="Times New Roman"/>
                <w:bCs/>
                <w:bdr w:val="none" w:sz="0" w:space="0" w:color="auto" w:frame="1"/>
              </w:rPr>
              <w:t>электро</w:t>
            </w:r>
            <w:r w:rsidRPr="00BE0A6D">
              <w:rPr>
                <w:rFonts w:ascii="Times New Roman" w:hAnsi="Times New Roman" w:cs="Times New Roman"/>
                <w:bCs/>
                <w:shd w:val="clear" w:color="auto" w:fill="FFFFFF"/>
              </w:rPr>
              <w:t>по</w:t>
            </w:r>
            <w:r w:rsidR="00BE0A6D">
              <w:rPr>
                <w:rFonts w:ascii="Times New Roman" w:hAnsi="Times New Roman" w:cs="Times New Roman"/>
                <w:bCs/>
                <w:shd w:val="clear" w:color="auto" w:fill="FFFFFF"/>
              </w:rPr>
              <w:t>-</w:t>
            </w:r>
            <w:r w:rsidRPr="00BE0A6D">
              <w:rPr>
                <w:rFonts w:ascii="Times New Roman" w:hAnsi="Times New Roman" w:cs="Times New Roman"/>
                <w:bCs/>
                <w:shd w:val="clear" w:color="auto" w:fill="FFFFFF"/>
              </w:rPr>
              <w:t>требления</w:t>
            </w:r>
            <w:r w:rsidRPr="00BE0A6D">
              <w:rPr>
                <w:rFonts w:ascii="Times New Roman" w:hAnsi="Times New Roman" w:cs="Times New Roman"/>
              </w:rPr>
              <w:t>, кВт·ч/год</w:t>
            </w:r>
            <w:r w:rsidR="00BE0A6D">
              <w:rPr>
                <w:rFonts w:ascii="Times New Roman" w:hAnsi="Times New Roman" w:cs="Times New Roman"/>
              </w:rPr>
              <w:t xml:space="preserve">             </w:t>
            </w:r>
            <w:r w:rsidRPr="00BE0A6D">
              <w:rPr>
                <w:rFonts w:ascii="Times New Roman" w:hAnsi="Times New Roman" w:cs="Times New Roman"/>
              </w:rPr>
              <w:t xml:space="preserve"> 1 чел.</w:t>
            </w:r>
          </w:p>
        </w:tc>
        <w:tc>
          <w:tcPr>
            <w:tcW w:w="1462"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Не устанавлива</w:t>
            </w:r>
            <w:r w:rsidR="00BE0A6D">
              <w:rPr>
                <w:rFonts w:ascii="Times New Roman" w:hAnsi="Times New Roman" w:cs="Times New Roman"/>
              </w:rPr>
              <w:t>-</w:t>
            </w:r>
            <w:r w:rsidRPr="00BE0A6D">
              <w:rPr>
                <w:rFonts w:ascii="Times New Roman" w:hAnsi="Times New Roman" w:cs="Times New Roman"/>
              </w:rPr>
              <w:t>ется</w:t>
            </w:r>
          </w:p>
        </w:tc>
        <w:tc>
          <w:tcPr>
            <w:tcW w:w="1231"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70858" w:rsidRPr="00BE0A6D" w:rsidTr="00BE0A6D">
        <w:trPr>
          <w:trHeight w:val="15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E03848">
            <w:pPr>
              <w:spacing w:line="240" w:lineRule="auto"/>
              <w:ind w:firstLine="0"/>
              <w:jc w:val="center"/>
              <w:textAlignment w:val="baseline"/>
              <w:rPr>
                <w:rFonts w:eastAsia="Times New Roman"/>
                <w:szCs w:val="24"/>
                <w:lang w:eastAsia="ru-RU"/>
              </w:rPr>
            </w:pPr>
            <w:r w:rsidRPr="00BE0A6D">
              <w:rPr>
                <w:rFonts w:eastAsia="Times New Roman"/>
                <w:szCs w:val="24"/>
                <w:lang w:eastAsia="ru-RU"/>
              </w:rPr>
              <w:t>не оборудован</w:t>
            </w:r>
            <w:r w:rsidR="00BE0A6D">
              <w:rPr>
                <w:rFonts w:eastAsia="Times New Roman"/>
                <w:szCs w:val="24"/>
                <w:lang w:eastAsia="ru-RU"/>
              </w:rPr>
              <w:t>-</w:t>
            </w:r>
            <w:r w:rsidRPr="00BE0A6D">
              <w:rPr>
                <w:rFonts w:eastAsia="Times New Roman"/>
                <w:szCs w:val="24"/>
                <w:lang w:eastAsia="ru-RU"/>
              </w:rPr>
              <w:lastRenderedPageBreak/>
              <w:t>ные стационар</w:t>
            </w:r>
            <w:r w:rsidR="00BE0A6D">
              <w:rPr>
                <w:rFonts w:eastAsia="Times New Roman"/>
                <w:szCs w:val="24"/>
                <w:lang w:eastAsia="ru-RU"/>
              </w:rPr>
              <w:t>-</w:t>
            </w:r>
            <w:r w:rsidRPr="00BE0A6D">
              <w:rPr>
                <w:rFonts w:eastAsia="Times New Roman"/>
                <w:szCs w:val="24"/>
                <w:lang w:eastAsia="ru-RU"/>
              </w:rPr>
              <w:t xml:space="preserve">ными </w:t>
            </w:r>
            <w:r w:rsidRPr="00BE0A6D">
              <w:rPr>
                <w:rFonts w:eastAsia="Times New Roman"/>
                <w:szCs w:val="24"/>
                <w:bdr w:val="none" w:sz="0" w:space="0" w:color="auto" w:frame="1"/>
                <w:lang w:eastAsia="ru-RU"/>
              </w:rPr>
              <w:t>электро</w:t>
            </w:r>
            <w:r w:rsidRPr="00BE0A6D">
              <w:rPr>
                <w:rFonts w:eastAsia="Times New Roman"/>
                <w:szCs w:val="24"/>
                <w:lang w:eastAsia="ru-RU"/>
              </w:rPr>
              <w:t>плита</w:t>
            </w:r>
            <w:r w:rsidR="00BE0A6D">
              <w:rPr>
                <w:rFonts w:eastAsia="Times New Roman"/>
                <w:szCs w:val="24"/>
                <w:lang w:eastAsia="ru-RU"/>
              </w:rPr>
              <w:t>-</w:t>
            </w:r>
            <w:r w:rsidRPr="00BE0A6D">
              <w:rPr>
                <w:rFonts w:eastAsia="Times New Roman"/>
                <w:szCs w:val="24"/>
                <w:lang w:eastAsia="ru-RU"/>
              </w:rPr>
              <w:t>ми</w:t>
            </w:r>
          </w:p>
        </w:tc>
        <w:tc>
          <w:tcPr>
            <w:tcW w:w="1525" w:type="dxa"/>
            <w:shd w:val="clear" w:color="auto" w:fill="auto"/>
            <w:tcMar>
              <w:top w:w="0" w:type="dxa"/>
              <w:left w:w="28" w:type="dxa"/>
              <w:bottom w:w="0" w:type="dxa"/>
              <w:right w:w="28" w:type="dxa"/>
            </w:tcMar>
          </w:tcPr>
          <w:p w:rsidR="00270858" w:rsidRPr="00BE0A6D" w:rsidRDefault="00270858" w:rsidP="00BE0A6D">
            <w:pPr>
              <w:spacing w:line="240" w:lineRule="auto"/>
              <w:ind w:firstLine="0"/>
              <w:jc w:val="center"/>
              <w:textAlignment w:val="baseline"/>
              <w:rPr>
                <w:rFonts w:eastAsia="Times New Roman"/>
                <w:szCs w:val="24"/>
                <w:lang w:eastAsia="ru-RU"/>
              </w:rPr>
            </w:pPr>
            <w:r w:rsidRPr="00BE0A6D">
              <w:rPr>
                <w:rFonts w:eastAsia="Times New Roman"/>
                <w:szCs w:val="24"/>
                <w:lang w:eastAsia="ru-RU"/>
              </w:rPr>
              <w:lastRenderedPageBreak/>
              <w:t>950</w:t>
            </w:r>
          </w:p>
        </w:tc>
        <w:tc>
          <w:tcPr>
            <w:tcW w:w="1310"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bCs/>
                <w:shd w:val="clear" w:color="auto" w:fill="FFFFFF"/>
              </w:rPr>
            </w:pPr>
          </w:p>
        </w:tc>
        <w:tc>
          <w:tcPr>
            <w:tcW w:w="1462"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r>
      <w:tr w:rsidR="00270858" w:rsidRPr="00BE0A6D" w:rsidTr="00BE0A6D">
        <w:trPr>
          <w:trHeight w:val="15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E03848">
            <w:pPr>
              <w:spacing w:line="240" w:lineRule="auto"/>
              <w:ind w:firstLine="0"/>
              <w:jc w:val="center"/>
              <w:textAlignment w:val="baseline"/>
              <w:rPr>
                <w:rFonts w:eastAsia="Times New Roman"/>
                <w:szCs w:val="24"/>
                <w:lang w:eastAsia="ru-RU"/>
              </w:rPr>
            </w:pPr>
            <w:r w:rsidRPr="00BE0A6D">
              <w:rPr>
                <w:rFonts w:eastAsia="Times New Roman"/>
                <w:szCs w:val="24"/>
                <w:lang w:eastAsia="ru-RU"/>
              </w:rPr>
              <w:t>оборудован</w:t>
            </w:r>
            <w:r w:rsidR="00BE0A6D">
              <w:rPr>
                <w:rFonts w:eastAsia="Times New Roman"/>
                <w:szCs w:val="24"/>
                <w:lang w:eastAsia="ru-RU"/>
              </w:rPr>
              <w:t>-</w:t>
            </w:r>
            <w:r w:rsidRPr="00BE0A6D">
              <w:rPr>
                <w:rFonts w:eastAsia="Times New Roman"/>
                <w:szCs w:val="24"/>
                <w:lang w:eastAsia="ru-RU"/>
              </w:rPr>
              <w:t>ные стационарны</w:t>
            </w:r>
            <w:r w:rsidR="00BE0A6D">
              <w:rPr>
                <w:rFonts w:eastAsia="Times New Roman"/>
                <w:szCs w:val="24"/>
                <w:lang w:eastAsia="ru-RU"/>
              </w:rPr>
              <w:t>-</w:t>
            </w:r>
            <w:r w:rsidRPr="00BE0A6D">
              <w:rPr>
                <w:rFonts w:eastAsia="Times New Roman"/>
                <w:szCs w:val="24"/>
                <w:lang w:eastAsia="ru-RU"/>
              </w:rPr>
              <w:t xml:space="preserve">ми </w:t>
            </w:r>
            <w:r w:rsidRPr="00BE0A6D">
              <w:rPr>
                <w:rFonts w:eastAsia="Times New Roman"/>
                <w:szCs w:val="24"/>
                <w:bdr w:val="none" w:sz="0" w:space="0" w:color="auto" w:frame="1"/>
                <w:lang w:eastAsia="ru-RU"/>
              </w:rPr>
              <w:t>электро</w:t>
            </w:r>
            <w:r w:rsidRPr="00BE0A6D">
              <w:rPr>
                <w:rFonts w:eastAsia="Times New Roman"/>
                <w:szCs w:val="24"/>
                <w:lang w:eastAsia="ru-RU"/>
              </w:rPr>
              <w:t>плита</w:t>
            </w:r>
            <w:r w:rsidR="00BE0A6D">
              <w:rPr>
                <w:rFonts w:eastAsia="Times New Roman"/>
                <w:szCs w:val="24"/>
                <w:lang w:eastAsia="ru-RU"/>
              </w:rPr>
              <w:t>-</w:t>
            </w:r>
            <w:r w:rsidRPr="00BE0A6D">
              <w:rPr>
                <w:rFonts w:eastAsia="Times New Roman"/>
                <w:szCs w:val="24"/>
                <w:lang w:eastAsia="ru-RU"/>
              </w:rPr>
              <w:t>ми (100% охвата)</w:t>
            </w:r>
          </w:p>
        </w:tc>
        <w:tc>
          <w:tcPr>
            <w:tcW w:w="1525" w:type="dxa"/>
            <w:shd w:val="clear" w:color="auto" w:fill="auto"/>
            <w:tcMar>
              <w:top w:w="0" w:type="dxa"/>
              <w:left w:w="28" w:type="dxa"/>
              <w:bottom w:w="0" w:type="dxa"/>
              <w:right w:w="28" w:type="dxa"/>
            </w:tcMar>
          </w:tcPr>
          <w:p w:rsidR="00270858" w:rsidRPr="00BE0A6D" w:rsidRDefault="00270858" w:rsidP="00BE0A6D">
            <w:pPr>
              <w:spacing w:line="240" w:lineRule="auto"/>
              <w:ind w:firstLine="0"/>
              <w:jc w:val="center"/>
              <w:textAlignment w:val="baseline"/>
              <w:rPr>
                <w:rFonts w:eastAsia="Times New Roman"/>
                <w:szCs w:val="24"/>
                <w:lang w:eastAsia="ru-RU"/>
              </w:rPr>
            </w:pPr>
            <w:r w:rsidRPr="00BE0A6D">
              <w:rPr>
                <w:rFonts w:eastAsia="Times New Roman"/>
                <w:szCs w:val="24"/>
                <w:lang w:eastAsia="ru-RU"/>
              </w:rPr>
              <w:t>1350</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bCs/>
                <w:shd w:val="clear" w:color="auto" w:fill="FFFFFF"/>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r>
      <w:tr w:rsidR="00270858" w:rsidRPr="00BE0A6D" w:rsidTr="009D7871">
        <w:trPr>
          <w:trHeight w:val="636"/>
        </w:trPr>
        <w:tc>
          <w:tcPr>
            <w:tcW w:w="1099"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Объекты газоснаб</w:t>
            </w:r>
            <w:r w:rsidR="0045791D">
              <w:rPr>
                <w:rFonts w:ascii="Times New Roman" w:hAnsi="Times New Roman" w:cs="Times New Roman"/>
              </w:rPr>
              <w:t>-</w:t>
            </w:r>
            <w:r w:rsidRPr="00BE0A6D">
              <w:rPr>
                <w:rFonts w:ascii="Times New Roman" w:hAnsi="Times New Roman" w:cs="Times New Roman"/>
              </w:rPr>
              <w:t>жения населения</w:t>
            </w:r>
          </w:p>
        </w:tc>
        <w:tc>
          <w:tcPr>
            <w:tcW w:w="1417"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Обеспечен</w:t>
            </w:r>
            <w:r w:rsidR="00BE0A6D">
              <w:rPr>
                <w:rFonts w:ascii="Times New Roman" w:hAnsi="Times New Roman" w:cs="Times New Roman"/>
              </w:rPr>
              <w:t>-</w:t>
            </w:r>
            <w:r w:rsidRPr="00BE0A6D">
              <w:rPr>
                <w:rFonts w:ascii="Times New Roman" w:hAnsi="Times New Roman" w:cs="Times New Roman"/>
              </w:rPr>
              <w:t>ность населения природным газом</w:t>
            </w:r>
          </w:p>
        </w:tc>
        <w:tc>
          <w:tcPr>
            <w:tcW w:w="1623" w:type="dxa"/>
            <w:shd w:val="clear" w:color="auto" w:fill="auto"/>
            <w:tcMar>
              <w:top w:w="0" w:type="dxa"/>
              <w:left w:w="28" w:type="dxa"/>
              <w:bottom w:w="0" w:type="dxa"/>
              <w:right w:w="28" w:type="dxa"/>
            </w:tcMar>
            <w:vAlign w:val="center"/>
          </w:tcPr>
          <w:p w:rsidR="00270858" w:rsidRPr="00BE0A6D" w:rsidRDefault="00270858" w:rsidP="00246F33">
            <w:pPr>
              <w:pStyle w:val="ConsPlusNormal"/>
              <w:ind w:firstLine="0"/>
              <w:jc w:val="center"/>
              <w:rPr>
                <w:rFonts w:ascii="Times New Roman" w:hAnsi="Times New Roman" w:cs="Times New Roman"/>
              </w:rPr>
            </w:pPr>
            <w:r w:rsidRPr="00BE0A6D">
              <w:rPr>
                <w:rFonts w:ascii="Times New Roman" w:hAnsi="Times New Roman" w:cs="Times New Roman"/>
              </w:rPr>
              <w:t>ГНС производите</w:t>
            </w:r>
            <w:r w:rsidR="00BE0A6D">
              <w:rPr>
                <w:rFonts w:ascii="Times New Roman" w:hAnsi="Times New Roman" w:cs="Times New Roman"/>
              </w:rPr>
              <w:t>-</w:t>
            </w:r>
            <w:r w:rsidRPr="00BE0A6D">
              <w:rPr>
                <w:rFonts w:ascii="Times New Roman" w:hAnsi="Times New Roman" w:cs="Times New Roman"/>
              </w:rPr>
              <w:t>льностью:</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p>
        </w:tc>
        <w:tc>
          <w:tcPr>
            <w:tcW w:w="1310" w:type="dxa"/>
            <w:vMerge w:val="restart"/>
            <w:shd w:val="clear" w:color="auto" w:fill="auto"/>
            <w:tcMar>
              <w:top w:w="0" w:type="dxa"/>
              <w:left w:w="28" w:type="dxa"/>
              <w:bottom w:w="0" w:type="dxa"/>
              <w:right w:w="28" w:type="dxa"/>
            </w:tcMar>
          </w:tcPr>
          <w:p w:rsidR="00270858" w:rsidRPr="00BE0A6D" w:rsidRDefault="00270858" w:rsidP="009D7871">
            <w:pPr>
              <w:pStyle w:val="ConsPlusNormal"/>
              <w:ind w:firstLine="0"/>
              <w:jc w:val="center"/>
              <w:rPr>
                <w:rFonts w:ascii="Times New Roman" w:hAnsi="Times New Roman" w:cs="Times New Roman"/>
              </w:rPr>
            </w:pPr>
            <w:r w:rsidRPr="00BE0A6D">
              <w:rPr>
                <w:rFonts w:ascii="Times New Roman" w:hAnsi="Times New Roman" w:cs="Times New Roman"/>
              </w:rPr>
              <w:t>Размер земельного участка для размещения газонапол</w:t>
            </w:r>
            <w:r w:rsidR="00BE0A6D">
              <w:rPr>
                <w:rFonts w:ascii="Times New Roman" w:hAnsi="Times New Roman" w:cs="Times New Roman"/>
              </w:rPr>
              <w:t>-</w:t>
            </w:r>
            <w:r w:rsidRPr="00BE0A6D">
              <w:rPr>
                <w:rFonts w:ascii="Times New Roman" w:hAnsi="Times New Roman" w:cs="Times New Roman"/>
              </w:rPr>
              <w:t>нительных станций в зависимо</w:t>
            </w:r>
            <w:r w:rsidR="00BE0A6D">
              <w:rPr>
                <w:rFonts w:ascii="Times New Roman" w:hAnsi="Times New Roman" w:cs="Times New Roman"/>
              </w:rPr>
              <w:t>-</w:t>
            </w:r>
            <w:r w:rsidRPr="00BE0A6D">
              <w:rPr>
                <w:rFonts w:ascii="Times New Roman" w:hAnsi="Times New Roman" w:cs="Times New Roman"/>
              </w:rPr>
              <w:t>сти от производи</w:t>
            </w:r>
            <w:r w:rsidR="00BE0A6D">
              <w:rPr>
                <w:rFonts w:ascii="Times New Roman" w:hAnsi="Times New Roman" w:cs="Times New Roman"/>
              </w:rPr>
              <w:t>-</w:t>
            </w:r>
            <w:r w:rsidRPr="00BE0A6D">
              <w:rPr>
                <w:rFonts w:ascii="Times New Roman" w:hAnsi="Times New Roman" w:cs="Times New Roman"/>
              </w:rPr>
              <w:t>тельности, га</w:t>
            </w:r>
          </w:p>
        </w:tc>
        <w:tc>
          <w:tcPr>
            <w:tcW w:w="1462"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Не устанавливается</w:t>
            </w:r>
          </w:p>
        </w:tc>
        <w:tc>
          <w:tcPr>
            <w:tcW w:w="1231" w:type="dxa"/>
            <w:vMerge w:val="restart"/>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70858" w:rsidRPr="00BE0A6D" w:rsidTr="00BE0A6D">
        <w:trPr>
          <w:trHeight w:val="63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10 тыс. т/год</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6</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r>
      <w:tr w:rsidR="00270858" w:rsidRPr="00BE0A6D" w:rsidTr="00BE0A6D">
        <w:trPr>
          <w:trHeight w:val="63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20 тыс. т/год</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7</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r>
      <w:tr w:rsidR="00270858" w:rsidRPr="00BE0A6D" w:rsidTr="00BE0A6D">
        <w:trPr>
          <w:trHeight w:val="633"/>
        </w:trPr>
        <w:tc>
          <w:tcPr>
            <w:tcW w:w="1099"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417" w:type="dxa"/>
            <w:vMerge/>
            <w:shd w:val="clear" w:color="auto" w:fill="auto"/>
            <w:tcMar>
              <w:top w:w="0" w:type="dxa"/>
              <w:left w:w="28" w:type="dxa"/>
              <w:bottom w:w="0" w:type="dxa"/>
              <w:right w:w="28" w:type="dxa"/>
            </w:tcMar>
            <w:vAlign w:val="center"/>
          </w:tcPr>
          <w:p w:rsidR="00270858" w:rsidRPr="00BE0A6D" w:rsidRDefault="00270858" w:rsidP="00E06CCF">
            <w:pPr>
              <w:pStyle w:val="ConsPlusNormal"/>
              <w:ind w:firstLine="0"/>
              <w:jc w:val="center"/>
              <w:rPr>
                <w:rFonts w:ascii="Times New Roman" w:hAnsi="Times New Roman" w:cs="Times New Roman"/>
              </w:rPr>
            </w:pPr>
          </w:p>
        </w:tc>
        <w:tc>
          <w:tcPr>
            <w:tcW w:w="1623" w:type="dxa"/>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40 тыс. т/год</w:t>
            </w:r>
          </w:p>
        </w:tc>
        <w:tc>
          <w:tcPr>
            <w:tcW w:w="1525" w:type="dxa"/>
            <w:shd w:val="clear" w:color="auto" w:fill="auto"/>
            <w:tcMar>
              <w:top w:w="0" w:type="dxa"/>
              <w:left w:w="28" w:type="dxa"/>
              <w:bottom w:w="0" w:type="dxa"/>
              <w:right w:w="28" w:type="dxa"/>
            </w:tcMar>
          </w:tcPr>
          <w:p w:rsidR="00270858" w:rsidRPr="00BE0A6D" w:rsidRDefault="00270858" w:rsidP="00BE0A6D">
            <w:pPr>
              <w:pStyle w:val="ConsPlusNormal"/>
              <w:ind w:firstLine="0"/>
              <w:jc w:val="center"/>
              <w:rPr>
                <w:rFonts w:ascii="Times New Roman" w:hAnsi="Times New Roman" w:cs="Times New Roman"/>
              </w:rPr>
            </w:pPr>
            <w:r w:rsidRPr="00BE0A6D">
              <w:rPr>
                <w:rFonts w:ascii="Times New Roman" w:hAnsi="Times New Roman" w:cs="Times New Roman"/>
              </w:rPr>
              <w:t>8</w:t>
            </w:r>
          </w:p>
        </w:tc>
        <w:tc>
          <w:tcPr>
            <w:tcW w:w="1310"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462"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c>
          <w:tcPr>
            <w:tcW w:w="1231" w:type="dxa"/>
            <w:vMerge/>
            <w:shd w:val="clear" w:color="auto" w:fill="auto"/>
            <w:tcMar>
              <w:top w:w="0" w:type="dxa"/>
              <w:left w:w="28" w:type="dxa"/>
              <w:bottom w:w="0" w:type="dxa"/>
              <w:right w:w="28" w:type="dxa"/>
            </w:tcMar>
            <w:vAlign w:val="center"/>
          </w:tcPr>
          <w:p w:rsidR="00270858" w:rsidRPr="00BE0A6D" w:rsidRDefault="00270858" w:rsidP="00C45BDE">
            <w:pPr>
              <w:pStyle w:val="ConsPlusNormal"/>
              <w:ind w:firstLine="0"/>
              <w:jc w:val="center"/>
              <w:rPr>
                <w:rFonts w:ascii="Times New Roman" w:hAnsi="Times New Roman" w:cs="Times New Roman"/>
              </w:rPr>
            </w:pPr>
          </w:p>
        </w:tc>
      </w:tr>
    </w:tbl>
    <w:p w:rsidR="00CF2122" w:rsidRPr="002A6B60" w:rsidRDefault="00CF2122" w:rsidP="006819DB">
      <w:pPr>
        <w:pStyle w:val="a6"/>
        <w:ind w:firstLine="318"/>
        <w:rPr>
          <w:rFonts w:ascii="Times New Roman" w:eastAsia="Calibri" w:hAnsi="Times New Roman"/>
          <w:sz w:val="28"/>
          <w:szCs w:val="28"/>
          <w:lang w:val="ru-RU"/>
        </w:rPr>
      </w:pPr>
    </w:p>
    <w:p w:rsidR="00190F71" w:rsidRDefault="00684225" w:rsidP="004B2FC0">
      <w:pPr>
        <w:pStyle w:val="S21"/>
      </w:pPr>
      <w:r>
        <w:t xml:space="preserve">1.2.1.6. </w:t>
      </w:r>
      <w:r w:rsidR="00190F71" w:rsidRPr="00BE0A6D">
        <w:t xml:space="preserve">Расчетные показатели, устанавливаемые для объектов в области </w:t>
      </w:r>
      <w:r w:rsidR="00892AB7" w:rsidRPr="00BE0A6D">
        <w:t>объектов тепло- и водоснабжения населения, водоотведения</w:t>
      </w:r>
    </w:p>
    <w:p w:rsidR="002A6B60" w:rsidRPr="00BE0A6D" w:rsidRDefault="002A6B60" w:rsidP="004B2FC0">
      <w:pPr>
        <w:pStyle w:val="S21"/>
      </w:pPr>
    </w:p>
    <w:p w:rsidR="00190F71" w:rsidRDefault="00190F71" w:rsidP="00246F33">
      <w:pPr>
        <w:keepNext/>
        <w:jc w:val="right"/>
        <w:rPr>
          <w:sz w:val="28"/>
          <w:szCs w:val="28"/>
        </w:rPr>
      </w:pPr>
      <w:r w:rsidRPr="00BE0A6D">
        <w:rPr>
          <w:sz w:val="28"/>
          <w:szCs w:val="28"/>
        </w:rPr>
        <w:t xml:space="preserve">Таблица </w:t>
      </w:r>
      <w:r w:rsidR="00454DF4" w:rsidRPr="00BE0A6D">
        <w:rPr>
          <w:rFonts w:eastAsia="Times New Roman"/>
          <w:sz w:val="28"/>
          <w:szCs w:val="28"/>
        </w:rPr>
        <w:t>1.</w:t>
      </w:r>
      <w:r w:rsidRPr="00BE0A6D">
        <w:rPr>
          <w:sz w:val="28"/>
          <w:szCs w:val="28"/>
        </w:rPr>
        <w:t>6</w:t>
      </w:r>
    </w:p>
    <w:tbl>
      <w:tblPr>
        <w:tblW w:w="9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287"/>
        <w:gridCol w:w="1418"/>
        <w:gridCol w:w="1275"/>
        <w:gridCol w:w="1985"/>
        <w:gridCol w:w="1276"/>
        <w:gridCol w:w="1275"/>
        <w:gridCol w:w="1134"/>
      </w:tblGrid>
      <w:tr w:rsidR="00BE0A6D" w:rsidRPr="00BE0A6D" w:rsidTr="002A6B60">
        <w:trPr>
          <w:tblHeader/>
        </w:trPr>
        <w:tc>
          <w:tcPr>
            <w:tcW w:w="1287" w:type="dxa"/>
            <w:vMerge w:val="restart"/>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Области нормиро</w:t>
            </w:r>
            <w:r>
              <w:rPr>
                <w:rFonts w:ascii="Times New Roman" w:hAnsi="Times New Roman" w:cs="Times New Roman"/>
                <w:b/>
              </w:rPr>
              <w:t>-</w:t>
            </w:r>
            <w:r w:rsidRPr="00BE0A6D">
              <w:rPr>
                <w:rFonts w:ascii="Times New Roman" w:hAnsi="Times New Roman" w:cs="Times New Roman"/>
                <w:b/>
              </w:rPr>
              <w:t>вания</w:t>
            </w:r>
          </w:p>
        </w:tc>
        <w:tc>
          <w:tcPr>
            <w:tcW w:w="1418" w:type="dxa"/>
            <w:vMerge w:val="restart"/>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(название)</w:t>
            </w:r>
          </w:p>
        </w:tc>
        <w:tc>
          <w:tcPr>
            <w:tcW w:w="1275" w:type="dxa"/>
            <w:vMerge w:val="restart"/>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Перечень возможных объектов</w:t>
            </w:r>
          </w:p>
        </w:tc>
        <w:tc>
          <w:tcPr>
            <w:tcW w:w="5670" w:type="dxa"/>
            <w:gridSpan w:val="4"/>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b/>
              </w:rPr>
              <w:t>Значение расчетного показателя</w:t>
            </w:r>
          </w:p>
        </w:tc>
      </w:tr>
      <w:tr w:rsidR="00BE0A6D" w:rsidRPr="00BE0A6D" w:rsidTr="002A6B60">
        <w:trPr>
          <w:tblHeader/>
        </w:trPr>
        <w:tc>
          <w:tcPr>
            <w:tcW w:w="1287" w:type="dxa"/>
            <w:vMerge/>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p>
        </w:tc>
        <w:tc>
          <w:tcPr>
            <w:tcW w:w="1418" w:type="dxa"/>
            <w:vMerge/>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p>
        </w:tc>
        <w:tc>
          <w:tcPr>
            <w:tcW w:w="1275" w:type="dxa"/>
            <w:vMerge/>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p>
        </w:tc>
        <w:tc>
          <w:tcPr>
            <w:tcW w:w="1985"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Показатель минимальной обеспеченности</w:t>
            </w:r>
          </w:p>
        </w:tc>
        <w:tc>
          <w:tcPr>
            <w:tcW w:w="1276"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sidR="006409AD">
              <w:rPr>
                <w:rFonts w:ascii="Times New Roman" w:hAnsi="Times New Roman" w:cs="Times New Roman"/>
                <w:b/>
              </w:rPr>
              <w:t>-</w:t>
            </w:r>
            <w:r w:rsidRPr="00BE0A6D">
              <w:rPr>
                <w:rFonts w:ascii="Times New Roman" w:hAnsi="Times New Roman" w:cs="Times New Roman"/>
                <w:b/>
              </w:rPr>
              <w:t>тель, единица измерения</w:t>
            </w:r>
          </w:p>
        </w:tc>
        <w:tc>
          <w:tcPr>
            <w:tcW w:w="1275"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sidR="006409AD">
              <w:rPr>
                <w:rFonts w:ascii="Times New Roman" w:hAnsi="Times New Roman" w:cs="Times New Roman"/>
                <w:b/>
              </w:rPr>
              <w:t>-</w:t>
            </w:r>
            <w:r w:rsidRPr="00BE0A6D">
              <w:rPr>
                <w:rFonts w:ascii="Times New Roman" w:hAnsi="Times New Roman" w:cs="Times New Roman"/>
                <w:b/>
              </w:rPr>
              <w:t>тель максима</w:t>
            </w:r>
            <w:r w:rsidR="006409AD">
              <w:rPr>
                <w:rFonts w:ascii="Times New Roman" w:hAnsi="Times New Roman" w:cs="Times New Roman"/>
                <w:b/>
              </w:rPr>
              <w:t>-</w:t>
            </w:r>
            <w:r w:rsidRPr="00BE0A6D">
              <w:rPr>
                <w:rFonts w:ascii="Times New Roman" w:hAnsi="Times New Roman" w:cs="Times New Roman"/>
                <w:b/>
              </w:rPr>
              <w:t>льной доступно</w:t>
            </w:r>
            <w:r w:rsidR="006409AD">
              <w:rPr>
                <w:rFonts w:ascii="Times New Roman" w:hAnsi="Times New Roman" w:cs="Times New Roman"/>
                <w:b/>
              </w:rPr>
              <w:t>-</w:t>
            </w:r>
            <w:r w:rsidRPr="00BE0A6D">
              <w:rPr>
                <w:rFonts w:ascii="Times New Roman" w:hAnsi="Times New Roman" w:cs="Times New Roman"/>
                <w:b/>
              </w:rPr>
              <w:t>сти</w:t>
            </w:r>
          </w:p>
        </w:tc>
        <w:tc>
          <w:tcPr>
            <w:tcW w:w="1134" w:type="dxa"/>
            <w:shd w:val="clear" w:color="auto" w:fill="auto"/>
            <w:tcMar>
              <w:top w:w="0" w:type="dxa"/>
              <w:left w:w="11" w:type="dxa"/>
              <w:bottom w:w="0" w:type="dxa"/>
              <w:right w:w="11" w:type="dxa"/>
            </w:tcMar>
          </w:tcPr>
          <w:p w:rsidR="00BE0A6D" w:rsidRPr="00BE0A6D" w:rsidRDefault="00BE0A6D" w:rsidP="00BE0A6D">
            <w:pPr>
              <w:pStyle w:val="ConsPlusNormal"/>
              <w:keepNext/>
              <w:ind w:firstLine="0"/>
              <w:jc w:val="center"/>
              <w:rPr>
                <w:rFonts w:ascii="Times New Roman" w:hAnsi="Times New Roman" w:cs="Times New Roman"/>
                <w:b/>
              </w:rPr>
            </w:pPr>
            <w:r w:rsidRPr="00BE0A6D">
              <w:rPr>
                <w:rFonts w:ascii="Times New Roman" w:hAnsi="Times New Roman" w:cs="Times New Roman"/>
                <w:b/>
              </w:rPr>
              <w:t>Показа</w:t>
            </w:r>
            <w:r w:rsidR="00413173">
              <w:rPr>
                <w:rFonts w:ascii="Times New Roman" w:hAnsi="Times New Roman" w:cs="Times New Roman"/>
                <w:b/>
              </w:rPr>
              <w:t>-</w:t>
            </w:r>
            <w:r w:rsidRPr="00BE0A6D">
              <w:rPr>
                <w:rFonts w:ascii="Times New Roman" w:hAnsi="Times New Roman" w:cs="Times New Roman"/>
                <w:b/>
              </w:rPr>
              <w:t>тель, единица измере</w:t>
            </w:r>
            <w:r w:rsidR="00413173">
              <w:rPr>
                <w:rFonts w:ascii="Times New Roman" w:hAnsi="Times New Roman" w:cs="Times New Roman"/>
                <w:b/>
              </w:rPr>
              <w:t>-</w:t>
            </w:r>
            <w:r w:rsidRPr="00BE0A6D">
              <w:rPr>
                <w:rFonts w:ascii="Times New Roman" w:hAnsi="Times New Roman" w:cs="Times New Roman"/>
                <w:b/>
              </w:rPr>
              <w:t>ния</w:t>
            </w:r>
          </w:p>
        </w:tc>
      </w:tr>
    </w:tbl>
    <w:p w:rsidR="00BE0A6D" w:rsidRPr="00BE0A6D" w:rsidRDefault="00BE0A6D" w:rsidP="00246F33">
      <w:pPr>
        <w:keepNext/>
        <w:jc w:val="right"/>
        <w:rPr>
          <w:sz w:val="2"/>
          <w:szCs w:val="2"/>
        </w:rPr>
      </w:pPr>
    </w:p>
    <w:tbl>
      <w:tblPr>
        <w:tblW w:w="9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287"/>
        <w:gridCol w:w="1418"/>
        <w:gridCol w:w="1275"/>
        <w:gridCol w:w="993"/>
        <w:gridCol w:w="992"/>
        <w:gridCol w:w="1276"/>
        <w:gridCol w:w="1275"/>
        <w:gridCol w:w="1134"/>
      </w:tblGrid>
      <w:tr w:rsidR="00BE0A6D" w:rsidRPr="00BE0A6D" w:rsidTr="002A6B60">
        <w:trPr>
          <w:tblHeader/>
        </w:trPr>
        <w:tc>
          <w:tcPr>
            <w:tcW w:w="1287"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1</w:t>
            </w:r>
          </w:p>
        </w:tc>
        <w:tc>
          <w:tcPr>
            <w:tcW w:w="1418"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2</w:t>
            </w:r>
          </w:p>
        </w:tc>
        <w:tc>
          <w:tcPr>
            <w:tcW w:w="1275" w:type="dxa"/>
            <w:shd w:val="clear" w:color="auto" w:fill="auto"/>
            <w:tcMar>
              <w:top w:w="0" w:type="dxa"/>
              <w:left w:w="11" w:type="dxa"/>
              <w:bottom w:w="0" w:type="dxa"/>
              <w:right w:w="11" w:type="dxa"/>
            </w:tcMar>
            <w:vAlign w:val="center"/>
          </w:tcPr>
          <w:p w:rsidR="00BE0A6D" w:rsidRPr="00BE0A6D" w:rsidRDefault="00BE0A6D" w:rsidP="000623BA">
            <w:pPr>
              <w:pStyle w:val="ConsPlusNormal"/>
              <w:ind w:firstLine="0"/>
              <w:jc w:val="center"/>
              <w:rPr>
                <w:rFonts w:ascii="Times New Roman" w:hAnsi="Times New Roman" w:cs="Times New Roman"/>
              </w:rPr>
            </w:pPr>
            <w:r>
              <w:rPr>
                <w:rFonts w:ascii="Times New Roman" w:hAnsi="Times New Roman" w:cs="Times New Roman"/>
              </w:rPr>
              <w:t>3</w:t>
            </w:r>
          </w:p>
        </w:tc>
        <w:tc>
          <w:tcPr>
            <w:tcW w:w="993"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4</w:t>
            </w:r>
          </w:p>
        </w:tc>
        <w:tc>
          <w:tcPr>
            <w:tcW w:w="992"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5</w:t>
            </w:r>
          </w:p>
        </w:tc>
        <w:tc>
          <w:tcPr>
            <w:tcW w:w="1276"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6</w:t>
            </w:r>
          </w:p>
        </w:tc>
        <w:tc>
          <w:tcPr>
            <w:tcW w:w="1275"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7</w:t>
            </w:r>
          </w:p>
        </w:tc>
        <w:tc>
          <w:tcPr>
            <w:tcW w:w="1134" w:type="dxa"/>
            <w:shd w:val="clear" w:color="auto" w:fill="auto"/>
            <w:tcMar>
              <w:top w:w="0" w:type="dxa"/>
              <w:left w:w="11" w:type="dxa"/>
              <w:bottom w:w="0" w:type="dxa"/>
              <w:right w:w="11" w:type="dxa"/>
            </w:tcMar>
            <w:vAlign w:val="center"/>
          </w:tcPr>
          <w:p w:rsidR="00BE0A6D" w:rsidRPr="00BE0A6D" w:rsidRDefault="00BE0A6D" w:rsidP="0025770F">
            <w:pPr>
              <w:pStyle w:val="ConsPlusNormal"/>
              <w:ind w:firstLine="0"/>
              <w:jc w:val="center"/>
              <w:rPr>
                <w:rFonts w:ascii="Times New Roman" w:hAnsi="Times New Roman" w:cs="Times New Roman"/>
              </w:rPr>
            </w:pPr>
            <w:r>
              <w:rPr>
                <w:rFonts w:ascii="Times New Roman" w:hAnsi="Times New Roman" w:cs="Times New Roman"/>
              </w:rPr>
              <w:t>8</w:t>
            </w:r>
          </w:p>
        </w:tc>
      </w:tr>
      <w:tr w:rsidR="00246F33" w:rsidRPr="00BE0A6D" w:rsidTr="002A6B60">
        <w:tc>
          <w:tcPr>
            <w:tcW w:w="1287"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Объекты теплоснаб</w:t>
            </w:r>
            <w:r w:rsidR="00413173">
              <w:rPr>
                <w:rFonts w:ascii="Times New Roman" w:hAnsi="Times New Roman" w:cs="Times New Roman"/>
              </w:rPr>
              <w:t>-</w:t>
            </w:r>
            <w:r w:rsidRPr="00BE0A6D">
              <w:rPr>
                <w:rFonts w:ascii="Times New Roman" w:hAnsi="Times New Roman" w:cs="Times New Roman"/>
              </w:rPr>
              <w:t>жения</w:t>
            </w:r>
          </w:p>
        </w:tc>
        <w:tc>
          <w:tcPr>
            <w:tcW w:w="1418"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Размеры земельных участков для отдельно стоящих отопитель</w:t>
            </w:r>
            <w:r w:rsidR="00413173">
              <w:rPr>
                <w:rFonts w:ascii="Times New Roman" w:hAnsi="Times New Roman" w:cs="Times New Roman"/>
              </w:rPr>
              <w:t>-</w:t>
            </w:r>
            <w:r w:rsidRPr="00BE0A6D">
              <w:rPr>
                <w:rFonts w:ascii="Times New Roman" w:hAnsi="Times New Roman" w:cs="Times New Roman"/>
              </w:rPr>
              <w:t>ных котельных</w:t>
            </w:r>
          </w:p>
        </w:tc>
        <w:tc>
          <w:tcPr>
            <w:tcW w:w="1275" w:type="dxa"/>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Теплопро</w:t>
            </w:r>
            <w:r w:rsidR="00413173">
              <w:rPr>
                <w:rFonts w:ascii="Times New Roman" w:hAnsi="Times New Roman" w:cs="Times New Roman"/>
              </w:rPr>
              <w:t>-</w:t>
            </w:r>
            <w:r w:rsidRPr="00BE0A6D">
              <w:rPr>
                <w:rFonts w:ascii="Times New Roman" w:hAnsi="Times New Roman" w:cs="Times New Roman"/>
              </w:rPr>
              <w:t>изводите</w:t>
            </w:r>
            <w:r w:rsidR="00413173">
              <w:rPr>
                <w:rFonts w:ascii="Times New Roman" w:hAnsi="Times New Roman" w:cs="Times New Roman"/>
              </w:rPr>
              <w:t>-льность котельных, г</w:t>
            </w:r>
            <w:r w:rsidRPr="00BE0A6D">
              <w:rPr>
                <w:rFonts w:ascii="Times New Roman" w:hAnsi="Times New Roman" w:cs="Times New Roman"/>
              </w:rPr>
              <w:t>кал/ч</w:t>
            </w:r>
          </w:p>
        </w:tc>
        <w:tc>
          <w:tcPr>
            <w:tcW w:w="993" w:type="dxa"/>
            <w:shd w:val="clear" w:color="auto" w:fill="auto"/>
            <w:tcMar>
              <w:top w:w="0" w:type="dxa"/>
              <w:left w:w="11" w:type="dxa"/>
              <w:bottom w:w="0" w:type="dxa"/>
              <w:right w:w="11" w:type="dxa"/>
            </w:tcMar>
          </w:tcPr>
          <w:p w:rsidR="000623BA" w:rsidRPr="00BE0A6D" w:rsidRDefault="00920908" w:rsidP="00413173">
            <w:pPr>
              <w:pStyle w:val="ConsPlusNormal"/>
              <w:ind w:firstLine="0"/>
              <w:jc w:val="center"/>
              <w:rPr>
                <w:rFonts w:ascii="Times New Roman" w:hAnsi="Times New Roman" w:cs="Times New Roman"/>
              </w:rPr>
            </w:pPr>
            <w:r w:rsidRPr="00BE0A6D">
              <w:rPr>
                <w:rFonts w:ascii="Times New Roman" w:hAnsi="Times New Roman" w:cs="Times New Roman"/>
              </w:rPr>
              <w:t>На твердом топливе</w:t>
            </w:r>
          </w:p>
        </w:tc>
        <w:tc>
          <w:tcPr>
            <w:tcW w:w="992" w:type="dxa"/>
            <w:shd w:val="clear" w:color="auto" w:fill="auto"/>
            <w:tcMar>
              <w:top w:w="0" w:type="dxa"/>
              <w:left w:w="11" w:type="dxa"/>
              <w:bottom w:w="0" w:type="dxa"/>
              <w:right w:w="11" w:type="dxa"/>
            </w:tcMar>
          </w:tcPr>
          <w:p w:rsidR="000623BA" w:rsidRPr="00BE0A6D" w:rsidRDefault="00920908" w:rsidP="00413173">
            <w:pPr>
              <w:pStyle w:val="ConsPlusNormal"/>
              <w:ind w:firstLine="0"/>
              <w:jc w:val="center"/>
              <w:rPr>
                <w:rFonts w:ascii="Times New Roman" w:hAnsi="Times New Roman" w:cs="Times New Roman"/>
              </w:rPr>
            </w:pPr>
            <w:r w:rsidRPr="00BE0A6D">
              <w:rPr>
                <w:rFonts w:ascii="Times New Roman" w:hAnsi="Times New Roman" w:cs="Times New Roman"/>
              </w:rPr>
              <w:t>На газома</w:t>
            </w:r>
            <w:r w:rsidR="00413173">
              <w:rPr>
                <w:rFonts w:ascii="Times New Roman" w:hAnsi="Times New Roman" w:cs="Times New Roman"/>
              </w:rPr>
              <w:t>-</w:t>
            </w:r>
            <w:r w:rsidRPr="00BE0A6D">
              <w:rPr>
                <w:rFonts w:ascii="Times New Roman" w:hAnsi="Times New Roman" w:cs="Times New Roman"/>
              </w:rPr>
              <w:t>зутном топливе</w:t>
            </w:r>
          </w:p>
        </w:tc>
        <w:tc>
          <w:tcPr>
            <w:tcW w:w="1276"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Размеры земельных участков для отдельно стоящих отопитель</w:t>
            </w:r>
            <w:r w:rsidR="00413173">
              <w:rPr>
                <w:rFonts w:ascii="Times New Roman" w:hAnsi="Times New Roman" w:cs="Times New Roman"/>
              </w:rPr>
              <w:t>-</w:t>
            </w:r>
            <w:r w:rsidRPr="00BE0A6D">
              <w:rPr>
                <w:rFonts w:ascii="Times New Roman" w:hAnsi="Times New Roman" w:cs="Times New Roman"/>
              </w:rPr>
              <w:t>ных котельных, га</w:t>
            </w:r>
          </w:p>
        </w:tc>
        <w:tc>
          <w:tcPr>
            <w:tcW w:w="1275" w:type="dxa"/>
            <w:vMerge w:val="restart"/>
            <w:shd w:val="clear" w:color="auto" w:fill="auto"/>
            <w:tcMar>
              <w:top w:w="0" w:type="dxa"/>
              <w:left w:w="11" w:type="dxa"/>
              <w:bottom w:w="0" w:type="dxa"/>
              <w:right w:w="11" w:type="dxa"/>
            </w:tcMar>
          </w:tcPr>
          <w:p w:rsidR="000623BA" w:rsidRPr="00BE0A6D" w:rsidRDefault="000623BA" w:rsidP="00413173">
            <w:pPr>
              <w:pStyle w:val="ConsPlusNormal"/>
              <w:ind w:firstLine="0"/>
              <w:jc w:val="center"/>
              <w:rPr>
                <w:rFonts w:ascii="Times New Roman" w:hAnsi="Times New Roman" w:cs="Times New Roman"/>
              </w:rPr>
            </w:pPr>
            <w:r w:rsidRPr="00BE0A6D">
              <w:rPr>
                <w:rFonts w:ascii="Times New Roman" w:hAnsi="Times New Roman" w:cs="Times New Roman"/>
              </w:rPr>
              <w:t>Не устанавли</w:t>
            </w:r>
            <w:r w:rsidR="006409AD">
              <w:rPr>
                <w:rFonts w:ascii="Times New Roman" w:hAnsi="Times New Roman" w:cs="Times New Roman"/>
              </w:rPr>
              <w:t>-</w:t>
            </w:r>
            <w:r w:rsidRPr="00BE0A6D">
              <w:rPr>
                <w:rFonts w:ascii="Times New Roman" w:hAnsi="Times New Roman" w:cs="Times New Roman"/>
              </w:rPr>
              <w:t>вается</w:t>
            </w:r>
          </w:p>
        </w:tc>
        <w:tc>
          <w:tcPr>
            <w:tcW w:w="1134" w:type="dxa"/>
            <w:vMerge w:val="restart"/>
            <w:shd w:val="clear" w:color="auto" w:fill="auto"/>
            <w:tcMar>
              <w:top w:w="0" w:type="dxa"/>
              <w:left w:w="11" w:type="dxa"/>
              <w:bottom w:w="0" w:type="dxa"/>
              <w:right w:w="11" w:type="dxa"/>
            </w:tcMar>
          </w:tcPr>
          <w:p w:rsidR="000623BA" w:rsidRPr="00BE0A6D" w:rsidRDefault="00AA257D" w:rsidP="00413173">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0623BA" w:rsidP="000623BA">
            <w:pPr>
              <w:pStyle w:val="100"/>
              <w:jc w:val="center"/>
              <w:rPr>
                <w:sz w:val="24"/>
              </w:rPr>
            </w:pPr>
            <w:r w:rsidRPr="00BE0A6D">
              <w:rPr>
                <w:sz w:val="24"/>
                <w:lang w:val="ru-RU"/>
              </w:rPr>
              <w:t>до 5</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0,7</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0,7</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0623BA" w:rsidP="000623BA">
            <w:pPr>
              <w:pStyle w:val="100"/>
              <w:jc w:val="center"/>
              <w:rPr>
                <w:sz w:val="24"/>
              </w:rPr>
            </w:pPr>
            <w:r w:rsidRPr="00BE0A6D">
              <w:rPr>
                <w:sz w:val="24"/>
                <w:lang w:val="ru-RU"/>
              </w:rPr>
              <w:t>свыше 5 до 10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1,0</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1,0</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0623BA" w:rsidP="000623BA">
            <w:pPr>
              <w:pStyle w:val="100"/>
              <w:jc w:val="center"/>
              <w:rPr>
                <w:sz w:val="24"/>
              </w:rPr>
            </w:pPr>
            <w:r w:rsidRPr="00BE0A6D">
              <w:rPr>
                <w:sz w:val="24"/>
                <w:lang w:val="ru-RU"/>
              </w:rPr>
              <w:t>свыше 10 до 50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2,0</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1,5</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0623BA" w:rsidP="000623BA">
            <w:pPr>
              <w:pStyle w:val="100"/>
              <w:jc w:val="center"/>
              <w:rPr>
                <w:sz w:val="24"/>
              </w:rPr>
            </w:pPr>
            <w:r w:rsidRPr="00BE0A6D">
              <w:rPr>
                <w:sz w:val="24"/>
                <w:lang w:val="ru-RU"/>
              </w:rPr>
              <w:t>свыше 50 до 100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3,0</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2,5</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0623BA" w:rsidP="000623BA">
            <w:pPr>
              <w:pStyle w:val="100"/>
              <w:jc w:val="center"/>
              <w:rPr>
                <w:sz w:val="24"/>
              </w:rPr>
            </w:pPr>
            <w:r w:rsidRPr="00BE0A6D">
              <w:rPr>
                <w:sz w:val="24"/>
              </w:rPr>
              <w:t xml:space="preserve">свыше 100 </w:t>
            </w:r>
            <w:r w:rsidRPr="00BE0A6D">
              <w:rPr>
                <w:sz w:val="24"/>
              </w:rPr>
              <w:lastRenderedPageBreak/>
              <w:t>до 200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lastRenderedPageBreak/>
              <w:t>3,7</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3,0</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rPr>
          <w:trHeight w:val="404"/>
        </w:trPr>
        <w:tc>
          <w:tcPr>
            <w:tcW w:w="1287"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0623BA" w:rsidRPr="00BE0A6D" w:rsidRDefault="000623BA" w:rsidP="000623BA">
            <w:pPr>
              <w:pStyle w:val="ConsPlusNormal"/>
              <w:ind w:firstLine="0"/>
              <w:jc w:val="center"/>
              <w:rPr>
                <w:rFonts w:ascii="Times New Roman" w:hAnsi="Times New Roman" w:cs="Times New Roman"/>
              </w:rPr>
            </w:pPr>
            <w:r w:rsidRPr="00BE0A6D">
              <w:rPr>
                <w:rFonts w:ascii="Times New Roman" w:hAnsi="Times New Roman" w:cs="Times New Roman"/>
              </w:rPr>
              <w:t>свыше 200 до 400</w:t>
            </w:r>
          </w:p>
        </w:tc>
        <w:tc>
          <w:tcPr>
            <w:tcW w:w="993"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4,3</w:t>
            </w:r>
          </w:p>
        </w:tc>
        <w:tc>
          <w:tcPr>
            <w:tcW w:w="992" w:type="dxa"/>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r w:rsidRPr="00BE0A6D">
              <w:rPr>
                <w:rFonts w:ascii="Times New Roman" w:hAnsi="Times New Roman" w:cs="Times New Roman"/>
              </w:rPr>
              <w:t>3,5</w:t>
            </w:r>
          </w:p>
        </w:tc>
        <w:tc>
          <w:tcPr>
            <w:tcW w:w="1276"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0623BA" w:rsidRPr="00BE0A6D" w:rsidRDefault="000623BA" w:rsidP="0025770F">
            <w:pPr>
              <w:pStyle w:val="ConsPlusNormal"/>
              <w:ind w:firstLine="0"/>
              <w:jc w:val="center"/>
              <w:rPr>
                <w:rFonts w:ascii="Times New Roman" w:hAnsi="Times New Roman" w:cs="Times New Roman"/>
              </w:rPr>
            </w:pPr>
          </w:p>
        </w:tc>
      </w:tr>
      <w:tr w:rsidR="00246F33" w:rsidRPr="00BE0A6D" w:rsidTr="002A6B60">
        <w:tc>
          <w:tcPr>
            <w:tcW w:w="1287"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Объекты водоснаб</w:t>
            </w:r>
            <w:r w:rsidR="006409AD">
              <w:rPr>
                <w:rFonts w:ascii="Times New Roman" w:hAnsi="Times New Roman" w:cs="Times New Roman"/>
              </w:rPr>
              <w:t>-</w:t>
            </w:r>
            <w:r w:rsidRPr="00BE0A6D">
              <w:rPr>
                <w:rFonts w:ascii="Times New Roman" w:hAnsi="Times New Roman" w:cs="Times New Roman"/>
              </w:rPr>
              <w:t>жения</w:t>
            </w:r>
          </w:p>
        </w:tc>
        <w:tc>
          <w:tcPr>
            <w:tcW w:w="1418"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Обеспечение населения водой питьевого качества на хозяйствен</w:t>
            </w:r>
            <w:r w:rsidR="006409AD">
              <w:rPr>
                <w:rFonts w:ascii="Times New Roman" w:hAnsi="Times New Roman" w:cs="Times New Roman"/>
              </w:rPr>
              <w:t>-</w:t>
            </w:r>
            <w:r w:rsidRPr="00BE0A6D">
              <w:rPr>
                <w:rFonts w:ascii="Times New Roman" w:hAnsi="Times New Roman" w:cs="Times New Roman"/>
              </w:rPr>
              <w:t>но-питьевые нужды и пожароту</w:t>
            </w:r>
            <w:r w:rsidR="006409AD">
              <w:rPr>
                <w:rFonts w:ascii="Times New Roman" w:hAnsi="Times New Roman" w:cs="Times New Roman"/>
              </w:rPr>
              <w:t>-</w:t>
            </w:r>
            <w:r w:rsidRPr="00BE0A6D">
              <w:rPr>
                <w:rFonts w:ascii="Times New Roman" w:hAnsi="Times New Roman" w:cs="Times New Roman"/>
              </w:rPr>
              <w:t>шение</w:t>
            </w:r>
          </w:p>
        </w:tc>
        <w:tc>
          <w:tcPr>
            <w:tcW w:w="1275" w:type="dxa"/>
            <w:shd w:val="clear" w:color="auto" w:fill="auto"/>
            <w:tcMar>
              <w:top w:w="0" w:type="dxa"/>
              <w:left w:w="11" w:type="dxa"/>
              <w:bottom w:w="0" w:type="dxa"/>
              <w:right w:w="11" w:type="dxa"/>
            </w:tcMar>
            <w:vAlign w:val="center"/>
          </w:tcPr>
          <w:p w:rsidR="00920908" w:rsidRPr="00BE0A6D" w:rsidRDefault="00920908" w:rsidP="00892AB7">
            <w:pPr>
              <w:pStyle w:val="ConsPlusNormal"/>
              <w:ind w:firstLine="0"/>
              <w:jc w:val="center"/>
              <w:rPr>
                <w:rFonts w:ascii="Times New Roman" w:hAnsi="Times New Roman" w:cs="Times New Roman"/>
              </w:rPr>
            </w:pPr>
            <w:r w:rsidRPr="00BE0A6D">
              <w:rPr>
                <w:rFonts w:ascii="Times New Roman" w:hAnsi="Times New Roman" w:cs="Times New Roman"/>
              </w:rPr>
              <w:t>Производи</w:t>
            </w:r>
            <w:r w:rsidR="006409AD">
              <w:rPr>
                <w:rFonts w:ascii="Times New Roman" w:hAnsi="Times New Roman" w:cs="Times New Roman"/>
              </w:rPr>
              <w:t>-</w:t>
            </w:r>
            <w:r w:rsidRPr="00BE0A6D">
              <w:rPr>
                <w:rFonts w:ascii="Times New Roman" w:hAnsi="Times New Roman" w:cs="Times New Roman"/>
              </w:rPr>
              <w:t>тельность станций чистки воды, тыс. куб. м/сут</w:t>
            </w:r>
            <w:r w:rsidR="006409AD">
              <w:rPr>
                <w:rFonts w:ascii="Times New Roman" w:hAnsi="Times New Roman" w:cs="Times New Roman"/>
              </w:rPr>
              <w:t>.</w:t>
            </w:r>
          </w:p>
        </w:tc>
        <w:tc>
          <w:tcPr>
            <w:tcW w:w="1985" w:type="dxa"/>
            <w:gridSpan w:val="2"/>
            <w:shd w:val="clear" w:color="auto" w:fill="auto"/>
            <w:tcMar>
              <w:top w:w="0" w:type="dxa"/>
              <w:left w:w="11" w:type="dxa"/>
              <w:bottom w:w="0" w:type="dxa"/>
              <w:right w:w="11" w:type="dxa"/>
            </w:tcMar>
            <w:vAlign w:val="center"/>
          </w:tcPr>
          <w:p w:rsidR="00920908" w:rsidRPr="00BE0A6D" w:rsidRDefault="00920908" w:rsidP="00892AB7">
            <w:pPr>
              <w:pStyle w:val="ConsPlusNormal"/>
              <w:ind w:firstLine="0"/>
              <w:jc w:val="center"/>
              <w:rPr>
                <w:rFonts w:ascii="Times New Roman" w:hAnsi="Times New Roman" w:cs="Times New Roman"/>
              </w:rPr>
            </w:pPr>
          </w:p>
        </w:tc>
        <w:tc>
          <w:tcPr>
            <w:tcW w:w="1276"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Размер земельного участка для размещения станций очистки воды в зависимо</w:t>
            </w:r>
            <w:r w:rsidR="006409AD">
              <w:rPr>
                <w:rFonts w:ascii="Times New Roman" w:hAnsi="Times New Roman" w:cs="Times New Roman"/>
              </w:rPr>
              <w:t>-</w:t>
            </w:r>
            <w:r w:rsidRPr="00BE0A6D">
              <w:rPr>
                <w:rFonts w:ascii="Times New Roman" w:hAnsi="Times New Roman" w:cs="Times New Roman"/>
              </w:rPr>
              <w:t>сти от их производи</w:t>
            </w:r>
            <w:r w:rsidR="006409AD">
              <w:rPr>
                <w:rFonts w:ascii="Times New Roman" w:hAnsi="Times New Roman" w:cs="Times New Roman"/>
              </w:rPr>
              <w:t>-</w:t>
            </w:r>
            <w:r w:rsidRPr="00BE0A6D">
              <w:rPr>
                <w:rFonts w:ascii="Times New Roman" w:hAnsi="Times New Roman" w:cs="Times New Roman"/>
              </w:rPr>
              <w:t>тельности, га</w:t>
            </w:r>
          </w:p>
        </w:tc>
        <w:tc>
          <w:tcPr>
            <w:tcW w:w="1275" w:type="dxa"/>
            <w:vMerge w:val="restart"/>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r w:rsidRPr="00BE0A6D">
              <w:rPr>
                <w:rFonts w:ascii="Times New Roman" w:hAnsi="Times New Roman" w:cs="Times New Roman"/>
              </w:rPr>
              <w:t>Не устанавли</w:t>
            </w:r>
            <w:r w:rsidR="006409AD">
              <w:rPr>
                <w:rFonts w:ascii="Times New Roman" w:hAnsi="Times New Roman" w:cs="Times New Roman"/>
              </w:rPr>
              <w:t>-</w:t>
            </w:r>
            <w:r w:rsidRPr="00BE0A6D">
              <w:rPr>
                <w:rFonts w:ascii="Times New Roman" w:hAnsi="Times New Roman" w:cs="Times New Roman"/>
              </w:rPr>
              <w:t>вается</w:t>
            </w:r>
          </w:p>
        </w:tc>
        <w:tc>
          <w:tcPr>
            <w:tcW w:w="1134" w:type="dxa"/>
            <w:vMerge w:val="restart"/>
            <w:shd w:val="clear" w:color="auto" w:fill="auto"/>
            <w:tcMar>
              <w:top w:w="0" w:type="dxa"/>
              <w:left w:w="11" w:type="dxa"/>
              <w:bottom w:w="0" w:type="dxa"/>
              <w:right w:w="11" w:type="dxa"/>
            </w:tcMar>
          </w:tcPr>
          <w:p w:rsidR="00920908"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до 0,8</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1</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0,8 до 12</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2</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12 до 32</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3</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32 до 80</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4</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80 до 125</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6</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125 до 250</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12</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250 до 400</w:t>
            </w:r>
          </w:p>
        </w:tc>
        <w:tc>
          <w:tcPr>
            <w:tcW w:w="1985" w:type="dxa"/>
            <w:gridSpan w:val="2"/>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rPr>
              <w:t>1</w:t>
            </w:r>
            <w:r w:rsidR="009026A3" w:rsidRPr="00BE0A6D">
              <w:rPr>
                <w:sz w:val="24"/>
              </w:rPr>
              <w:t>8</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246F33" w:rsidRPr="00BE0A6D" w:rsidTr="002A6B60">
        <w:trPr>
          <w:trHeight w:val="753"/>
        </w:trPr>
        <w:tc>
          <w:tcPr>
            <w:tcW w:w="1287"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920908" w:rsidRPr="00BE0A6D" w:rsidRDefault="00920908" w:rsidP="00920908">
            <w:pPr>
              <w:pStyle w:val="100"/>
              <w:jc w:val="center"/>
              <w:rPr>
                <w:sz w:val="24"/>
                <w:lang w:val="ru-RU"/>
              </w:rPr>
            </w:pPr>
            <w:r w:rsidRPr="00BE0A6D">
              <w:rPr>
                <w:sz w:val="24"/>
                <w:lang w:val="ru-RU"/>
              </w:rPr>
              <w:t>свыше 400 до 800</w:t>
            </w:r>
          </w:p>
        </w:tc>
        <w:tc>
          <w:tcPr>
            <w:tcW w:w="1985" w:type="dxa"/>
            <w:gridSpan w:val="2"/>
            <w:shd w:val="clear" w:color="auto" w:fill="auto"/>
            <w:tcMar>
              <w:top w:w="0" w:type="dxa"/>
              <w:left w:w="11" w:type="dxa"/>
              <w:bottom w:w="0" w:type="dxa"/>
              <w:right w:w="11" w:type="dxa"/>
            </w:tcMar>
            <w:vAlign w:val="center"/>
          </w:tcPr>
          <w:p w:rsidR="00920908" w:rsidRPr="00BE0A6D" w:rsidRDefault="009026A3" w:rsidP="00920908">
            <w:pPr>
              <w:pStyle w:val="100"/>
              <w:jc w:val="center"/>
              <w:rPr>
                <w:sz w:val="24"/>
                <w:lang w:val="ru-RU"/>
              </w:rPr>
            </w:pPr>
            <w:r w:rsidRPr="00BE0A6D">
              <w:rPr>
                <w:sz w:val="24"/>
              </w:rPr>
              <w:t>24</w:t>
            </w:r>
          </w:p>
        </w:tc>
        <w:tc>
          <w:tcPr>
            <w:tcW w:w="1276"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tcPr>
          <w:p w:rsidR="00920908" w:rsidRPr="00BE0A6D" w:rsidRDefault="00920908" w:rsidP="006409AD">
            <w:pPr>
              <w:pStyle w:val="ConsPlusNormal"/>
              <w:ind w:firstLine="0"/>
              <w:jc w:val="center"/>
              <w:rPr>
                <w:rFonts w:ascii="Times New Roman" w:hAnsi="Times New Roman" w:cs="Times New Roman"/>
              </w:rPr>
            </w:pPr>
          </w:p>
        </w:tc>
      </w:tr>
      <w:tr w:rsidR="00AA257D" w:rsidRPr="00BE0A6D" w:rsidTr="002A6B60">
        <w:tc>
          <w:tcPr>
            <w:tcW w:w="1287"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Объекты водоотве</w:t>
            </w:r>
            <w:r w:rsidR="006409AD">
              <w:rPr>
                <w:rFonts w:ascii="Times New Roman" w:hAnsi="Times New Roman" w:cs="Times New Roman"/>
              </w:rPr>
              <w:t>-</w:t>
            </w:r>
            <w:r w:rsidRPr="00BE0A6D">
              <w:rPr>
                <w:rFonts w:ascii="Times New Roman" w:hAnsi="Times New Roman" w:cs="Times New Roman"/>
              </w:rPr>
              <w:t>дения</w:t>
            </w:r>
          </w:p>
        </w:tc>
        <w:tc>
          <w:tcPr>
            <w:tcW w:w="1418"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Обеспечение населения сбором, отводом и очисткой бытовых стоков</w:t>
            </w: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ConsPlusNormal"/>
              <w:ind w:firstLine="0"/>
              <w:jc w:val="center"/>
              <w:rPr>
                <w:rFonts w:ascii="Times New Roman" w:hAnsi="Times New Roman" w:cs="Times New Roman"/>
              </w:rPr>
            </w:pPr>
            <w:r w:rsidRPr="00BE0A6D">
              <w:rPr>
                <w:rFonts w:ascii="Times New Roman" w:hAnsi="Times New Roman" w:cs="Times New Roman"/>
                <w:shd w:val="clear" w:color="auto" w:fill="FFFFFF"/>
              </w:rPr>
              <w:t>Производи</w:t>
            </w:r>
            <w:r w:rsidR="006409AD">
              <w:rPr>
                <w:rFonts w:ascii="Times New Roman" w:hAnsi="Times New Roman" w:cs="Times New Roman"/>
                <w:shd w:val="clear" w:color="auto" w:fill="FFFFFF"/>
              </w:rPr>
              <w:t>-</w:t>
            </w:r>
            <w:r w:rsidRPr="00BE0A6D">
              <w:rPr>
                <w:rFonts w:ascii="Times New Roman" w:hAnsi="Times New Roman" w:cs="Times New Roman"/>
                <w:shd w:val="clear" w:color="auto" w:fill="FFFFFF"/>
              </w:rPr>
              <w:t xml:space="preserve">тельность очистных сооружений </w:t>
            </w:r>
            <w:r w:rsidRPr="00BE0A6D">
              <w:rPr>
                <w:rStyle w:val="searchresult"/>
                <w:rFonts w:ascii="Times New Roman" w:eastAsiaTheme="majorEastAsia" w:hAnsi="Times New Roman" w:cs="Times New Roman"/>
                <w:bdr w:val="none" w:sz="0" w:space="0" w:color="auto" w:frame="1"/>
              </w:rPr>
              <w:t>канализ</w:t>
            </w:r>
            <w:r w:rsidRPr="00BE0A6D">
              <w:rPr>
                <w:rFonts w:ascii="Times New Roman" w:hAnsi="Times New Roman" w:cs="Times New Roman"/>
                <w:shd w:val="clear" w:color="auto" w:fill="FFFFFF"/>
              </w:rPr>
              <w:t>а</w:t>
            </w:r>
            <w:r w:rsidR="006409AD">
              <w:rPr>
                <w:rFonts w:ascii="Times New Roman" w:hAnsi="Times New Roman" w:cs="Times New Roman"/>
                <w:shd w:val="clear" w:color="auto" w:fill="FFFFFF"/>
              </w:rPr>
              <w:t>-</w:t>
            </w:r>
            <w:r w:rsidRPr="00BE0A6D">
              <w:rPr>
                <w:rFonts w:ascii="Times New Roman" w:hAnsi="Times New Roman" w:cs="Times New Roman"/>
                <w:shd w:val="clear" w:color="auto" w:fill="FFFFFF"/>
              </w:rPr>
              <w:t>ции, тыс. куб. м/сут.</w:t>
            </w:r>
          </w:p>
        </w:tc>
        <w:tc>
          <w:tcPr>
            <w:tcW w:w="1985" w:type="dxa"/>
            <w:gridSpan w:val="2"/>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6"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Размер земельного участка для канализа</w:t>
            </w:r>
            <w:r w:rsidR="006409AD">
              <w:rPr>
                <w:rFonts w:ascii="Times New Roman" w:hAnsi="Times New Roman" w:cs="Times New Roman"/>
              </w:rPr>
              <w:t>-</w:t>
            </w:r>
            <w:r w:rsidRPr="00BE0A6D">
              <w:rPr>
                <w:rFonts w:ascii="Times New Roman" w:hAnsi="Times New Roman" w:cs="Times New Roman"/>
              </w:rPr>
              <w:t>ционных очистных сооружений в зависимо</w:t>
            </w:r>
            <w:r w:rsidR="006409AD">
              <w:rPr>
                <w:rFonts w:ascii="Times New Roman" w:hAnsi="Times New Roman" w:cs="Times New Roman"/>
              </w:rPr>
              <w:t>-</w:t>
            </w:r>
            <w:r w:rsidRPr="00BE0A6D">
              <w:rPr>
                <w:rFonts w:ascii="Times New Roman" w:hAnsi="Times New Roman" w:cs="Times New Roman"/>
              </w:rPr>
              <w:t>сти от их производи</w:t>
            </w:r>
            <w:r w:rsidR="006409AD">
              <w:rPr>
                <w:rFonts w:ascii="Times New Roman" w:hAnsi="Times New Roman" w:cs="Times New Roman"/>
              </w:rPr>
              <w:t>-</w:t>
            </w:r>
            <w:r w:rsidRPr="00BE0A6D">
              <w:rPr>
                <w:rFonts w:ascii="Times New Roman" w:hAnsi="Times New Roman" w:cs="Times New Roman"/>
              </w:rPr>
              <w:t>тельности, га</w:t>
            </w:r>
          </w:p>
        </w:tc>
        <w:tc>
          <w:tcPr>
            <w:tcW w:w="1275"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Не устанавли</w:t>
            </w:r>
            <w:r w:rsidR="006409AD">
              <w:rPr>
                <w:rFonts w:ascii="Times New Roman" w:hAnsi="Times New Roman" w:cs="Times New Roman"/>
              </w:rPr>
              <w:t>-</w:t>
            </w:r>
            <w:r w:rsidRPr="00BE0A6D">
              <w:rPr>
                <w:rFonts w:ascii="Times New Roman" w:hAnsi="Times New Roman" w:cs="Times New Roman"/>
              </w:rPr>
              <w:t>вается</w:t>
            </w:r>
          </w:p>
        </w:tc>
        <w:tc>
          <w:tcPr>
            <w:tcW w:w="1134" w:type="dxa"/>
            <w:vMerge w:val="restart"/>
            <w:shd w:val="clear" w:color="auto" w:fill="auto"/>
            <w:tcMar>
              <w:top w:w="0" w:type="dxa"/>
              <w:left w:w="11" w:type="dxa"/>
              <w:bottom w:w="0" w:type="dxa"/>
              <w:right w:w="11" w:type="dxa"/>
            </w:tcMar>
          </w:tcPr>
          <w:p w:rsidR="00AA257D" w:rsidRPr="00BE0A6D" w:rsidRDefault="00AA257D" w:rsidP="006409AD">
            <w:pPr>
              <w:pStyle w:val="ConsPlusNormal"/>
              <w:ind w:firstLine="0"/>
              <w:jc w:val="center"/>
              <w:rPr>
                <w:rFonts w:ascii="Times New Roman" w:hAnsi="Times New Roman" w:cs="Times New Roman"/>
              </w:rPr>
            </w:pPr>
            <w:r w:rsidRPr="00BE0A6D">
              <w:rPr>
                <w:rFonts w:ascii="Times New Roman" w:hAnsi="Times New Roman" w:cs="Times New Roman"/>
              </w:rPr>
              <w:t>–</w:t>
            </w: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lang w:val="ru-RU"/>
              </w:rPr>
            </w:pPr>
            <w:r w:rsidRPr="00BE0A6D">
              <w:rPr>
                <w:sz w:val="24"/>
                <w:lang w:val="ru-RU"/>
              </w:rPr>
              <w:t>до 0,7</w:t>
            </w:r>
          </w:p>
        </w:tc>
        <w:tc>
          <w:tcPr>
            <w:tcW w:w="1985" w:type="dxa"/>
            <w:gridSpan w:val="2"/>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rPr>
            </w:pPr>
            <w:r w:rsidRPr="00BE0A6D">
              <w:rPr>
                <w:sz w:val="24"/>
              </w:rPr>
              <w:t>0,5</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lang w:val="ru-RU"/>
              </w:rPr>
            </w:pPr>
            <w:r w:rsidRPr="00BE0A6D">
              <w:rPr>
                <w:sz w:val="24"/>
                <w:lang w:val="ru-RU"/>
              </w:rPr>
              <w:t>свыше 0,7 до 17</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4</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lang w:val="ru-RU"/>
              </w:rPr>
            </w:pPr>
            <w:r w:rsidRPr="00BE0A6D">
              <w:rPr>
                <w:sz w:val="24"/>
              </w:rPr>
              <w:t>c</w:t>
            </w:r>
            <w:r w:rsidRPr="00BE0A6D">
              <w:rPr>
                <w:sz w:val="24"/>
                <w:lang w:val="ru-RU"/>
              </w:rPr>
              <w:t>выше 17 до 40</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6</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lang w:val="ru-RU"/>
              </w:rPr>
            </w:pPr>
            <w:r w:rsidRPr="00BE0A6D">
              <w:rPr>
                <w:sz w:val="24"/>
                <w:lang w:val="ru-RU"/>
              </w:rPr>
              <w:t>свыше 40 до 130</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12</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lang w:val="ru-RU"/>
              </w:rPr>
            </w:pPr>
            <w:r w:rsidRPr="00BE0A6D">
              <w:rPr>
                <w:sz w:val="24"/>
                <w:lang w:val="ru-RU"/>
              </w:rPr>
              <w:t>свыше 130 до 175</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14</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r w:rsidR="00AA257D" w:rsidRPr="00BE0A6D" w:rsidTr="002A6B60">
        <w:tc>
          <w:tcPr>
            <w:tcW w:w="1287"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418"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shd w:val="clear" w:color="auto" w:fill="auto"/>
            <w:tcMar>
              <w:top w:w="0" w:type="dxa"/>
              <w:left w:w="11" w:type="dxa"/>
              <w:bottom w:w="0" w:type="dxa"/>
              <w:right w:w="11" w:type="dxa"/>
            </w:tcMar>
            <w:vAlign w:val="center"/>
          </w:tcPr>
          <w:p w:rsidR="00AA257D" w:rsidRPr="00BE0A6D" w:rsidRDefault="00AA257D" w:rsidP="00193166">
            <w:pPr>
              <w:pStyle w:val="100"/>
              <w:jc w:val="center"/>
              <w:rPr>
                <w:sz w:val="24"/>
                <w:lang w:val="ru-RU"/>
              </w:rPr>
            </w:pPr>
            <w:r w:rsidRPr="00BE0A6D">
              <w:rPr>
                <w:sz w:val="24"/>
                <w:lang w:val="ru-RU"/>
              </w:rPr>
              <w:t>свыше 175 до 280</w:t>
            </w:r>
          </w:p>
        </w:tc>
        <w:tc>
          <w:tcPr>
            <w:tcW w:w="1985" w:type="dxa"/>
            <w:gridSpan w:val="2"/>
            <w:shd w:val="clear" w:color="auto" w:fill="auto"/>
            <w:tcMar>
              <w:top w:w="0" w:type="dxa"/>
              <w:left w:w="11" w:type="dxa"/>
              <w:bottom w:w="0" w:type="dxa"/>
              <w:right w:w="11" w:type="dxa"/>
            </w:tcMar>
            <w:vAlign w:val="center"/>
          </w:tcPr>
          <w:p w:rsidR="00AA257D" w:rsidRPr="00BE0A6D" w:rsidRDefault="00F83F4A" w:rsidP="00193166">
            <w:pPr>
              <w:pStyle w:val="100"/>
              <w:jc w:val="center"/>
              <w:rPr>
                <w:sz w:val="24"/>
                <w:lang w:val="ru-RU"/>
              </w:rPr>
            </w:pPr>
            <w:r w:rsidRPr="00BE0A6D">
              <w:rPr>
                <w:sz w:val="24"/>
              </w:rPr>
              <w:t>18</w:t>
            </w:r>
          </w:p>
        </w:tc>
        <w:tc>
          <w:tcPr>
            <w:tcW w:w="1276"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275"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c>
          <w:tcPr>
            <w:tcW w:w="1134" w:type="dxa"/>
            <w:vMerge/>
            <w:shd w:val="clear" w:color="auto" w:fill="auto"/>
            <w:tcMar>
              <w:top w:w="0" w:type="dxa"/>
              <w:left w:w="11" w:type="dxa"/>
              <w:bottom w:w="0" w:type="dxa"/>
              <w:right w:w="11" w:type="dxa"/>
            </w:tcMar>
            <w:vAlign w:val="center"/>
          </w:tcPr>
          <w:p w:rsidR="00AA257D" w:rsidRPr="00BE0A6D" w:rsidRDefault="00AA257D" w:rsidP="00892AB7">
            <w:pPr>
              <w:pStyle w:val="ConsPlusNormal"/>
              <w:ind w:firstLine="0"/>
              <w:jc w:val="center"/>
              <w:rPr>
                <w:rFonts w:ascii="Times New Roman" w:hAnsi="Times New Roman" w:cs="Times New Roman"/>
              </w:rPr>
            </w:pPr>
          </w:p>
        </w:tc>
      </w:tr>
    </w:tbl>
    <w:p w:rsidR="000504AE" w:rsidRDefault="000504AE" w:rsidP="006819DB">
      <w:pPr>
        <w:pStyle w:val="a6"/>
        <w:ind w:firstLine="318"/>
        <w:rPr>
          <w:rFonts w:ascii="Times New Roman" w:eastAsia="Calibri" w:hAnsi="Times New Roman"/>
          <w:szCs w:val="24"/>
          <w:lang w:val="ru-RU"/>
        </w:rPr>
      </w:pPr>
    </w:p>
    <w:p w:rsidR="006409AD" w:rsidRPr="00BE0A6D" w:rsidRDefault="006409AD" w:rsidP="006819DB">
      <w:pPr>
        <w:pStyle w:val="a6"/>
        <w:ind w:firstLine="318"/>
        <w:rPr>
          <w:rFonts w:ascii="Times New Roman" w:eastAsia="Calibri" w:hAnsi="Times New Roman"/>
          <w:szCs w:val="24"/>
          <w:lang w:val="ru-RU"/>
        </w:rPr>
      </w:pPr>
    </w:p>
    <w:p w:rsidR="00892AB7" w:rsidRDefault="00684225" w:rsidP="004B2FC0">
      <w:pPr>
        <w:pStyle w:val="S21"/>
      </w:pPr>
      <w:r>
        <w:lastRenderedPageBreak/>
        <w:t xml:space="preserve">1.2.1.7. </w:t>
      </w:r>
      <w:r w:rsidR="00892AB7" w:rsidRPr="00246F33">
        <w:t xml:space="preserve">Расчетные показатели, устанавливаемые для объектов в области объектов </w:t>
      </w:r>
      <w:r w:rsidR="00357131" w:rsidRPr="00246F33">
        <w:t>благоустройства и озеленения</w:t>
      </w:r>
    </w:p>
    <w:p w:rsidR="002A6B60" w:rsidRPr="00246F33" w:rsidRDefault="002A6B60" w:rsidP="004B2FC0">
      <w:pPr>
        <w:pStyle w:val="S21"/>
      </w:pPr>
    </w:p>
    <w:p w:rsidR="00892AB7" w:rsidRDefault="00892AB7" w:rsidP="006409AD">
      <w:pPr>
        <w:keepNext/>
        <w:spacing w:line="240" w:lineRule="auto"/>
        <w:jc w:val="right"/>
        <w:rPr>
          <w:sz w:val="28"/>
          <w:szCs w:val="28"/>
        </w:rPr>
      </w:pPr>
      <w:r w:rsidRPr="006409AD">
        <w:rPr>
          <w:sz w:val="28"/>
          <w:szCs w:val="28"/>
        </w:rPr>
        <w:t xml:space="preserve">Таблица </w:t>
      </w:r>
      <w:r w:rsidR="00454DF4" w:rsidRPr="006409AD">
        <w:rPr>
          <w:rFonts w:eastAsia="Times New Roman"/>
          <w:sz w:val="28"/>
          <w:szCs w:val="28"/>
        </w:rPr>
        <w:t>1.</w:t>
      </w:r>
      <w:r w:rsidRPr="006409AD">
        <w:rPr>
          <w:sz w:val="28"/>
          <w:szCs w:val="28"/>
        </w:rPr>
        <w:t>7</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383"/>
        <w:gridCol w:w="1701"/>
        <w:gridCol w:w="1418"/>
        <w:gridCol w:w="1417"/>
      </w:tblGrid>
      <w:tr w:rsidR="003D00AF" w:rsidRPr="003D00AF" w:rsidTr="00A65FAA">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Области нормирования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Перечень возмож-ных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cs="Arial"/>
                <w:b/>
                <w:szCs w:val="24"/>
                <w:lang w:eastAsia="ru-RU"/>
              </w:rPr>
              <w:t>Значение расчетного показателя</w:t>
            </w:r>
          </w:p>
        </w:tc>
      </w:tr>
      <w:tr w:rsidR="003D00AF" w:rsidRPr="003D00AF" w:rsidTr="003D00AF">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минималь-ной обеспечен-ности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единица измерения</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максималь-ной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3D00AF" w:rsidRDefault="003D00AF" w:rsidP="003D00AF">
            <w:pPr>
              <w:keepNext/>
              <w:widowControl w:val="0"/>
              <w:autoSpaceDE w:val="0"/>
              <w:autoSpaceDN w:val="0"/>
              <w:adjustRightInd w:val="0"/>
              <w:spacing w:line="240" w:lineRule="auto"/>
              <w:ind w:firstLine="0"/>
              <w:jc w:val="center"/>
              <w:rPr>
                <w:rFonts w:eastAsia="Times New Roman"/>
                <w:b/>
                <w:szCs w:val="24"/>
                <w:lang w:eastAsia="ru-RU"/>
              </w:rPr>
            </w:pPr>
            <w:r w:rsidRPr="003D00AF">
              <w:rPr>
                <w:rFonts w:eastAsia="Times New Roman"/>
                <w:b/>
                <w:szCs w:val="24"/>
                <w:lang w:eastAsia="ru-RU"/>
              </w:rPr>
              <w:t>Показатель, единица измерения</w:t>
            </w:r>
          </w:p>
        </w:tc>
      </w:tr>
    </w:tbl>
    <w:p w:rsidR="003D00AF" w:rsidRPr="003D00AF" w:rsidRDefault="003D00AF" w:rsidP="006409AD">
      <w:pPr>
        <w:keepNext/>
        <w:spacing w:line="240" w:lineRule="auto"/>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383"/>
        <w:gridCol w:w="1701"/>
        <w:gridCol w:w="1418"/>
        <w:gridCol w:w="1417"/>
      </w:tblGrid>
      <w:tr w:rsidR="003D00AF" w:rsidRPr="00246F33" w:rsidTr="003D00AF">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3</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D00AF" w:rsidRPr="006409AD" w:rsidRDefault="003D00AF" w:rsidP="006409AD">
            <w:pPr>
              <w:pStyle w:val="ConsPlusNormal"/>
              <w:ind w:firstLine="0"/>
              <w:jc w:val="center"/>
              <w:rPr>
                <w:rFonts w:ascii="Times New Roman" w:hAnsi="Times New Roman" w:cs="Times New Roman"/>
              </w:rPr>
            </w:pPr>
            <w:r>
              <w:rPr>
                <w:rFonts w:ascii="Times New Roman" w:hAnsi="Times New Roman" w:cs="Times New Roman"/>
              </w:rPr>
              <w:t>7</w:t>
            </w:r>
          </w:p>
        </w:tc>
      </w:tr>
      <w:tr w:rsidR="00246F33" w:rsidRPr="00246F33" w:rsidTr="003D00AF">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Объекты озелене</w:t>
            </w:r>
            <w:r w:rsidR="006409AD">
              <w:rPr>
                <w:rFonts w:ascii="Times New Roman" w:hAnsi="Times New Roman" w:cs="Times New Roman"/>
              </w:rPr>
              <w:t>-</w:t>
            </w:r>
            <w:r w:rsidRPr="006409AD">
              <w:rPr>
                <w:rFonts w:ascii="Times New Roman" w:hAnsi="Times New Roman" w:cs="Times New Roman"/>
              </w:rPr>
              <w:t>ния на террито</w:t>
            </w:r>
            <w:r w:rsidR="006409AD">
              <w:rPr>
                <w:rFonts w:ascii="Times New Roman" w:hAnsi="Times New Roman" w:cs="Times New Roman"/>
              </w:rPr>
              <w:t>-</w:t>
            </w:r>
            <w:r w:rsidRPr="006409AD">
              <w:rPr>
                <w:rFonts w:ascii="Times New Roman" w:hAnsi="Times New Roman" w:cs="Times New Roman"/>
              </w:rPr>
              <w:t>риях общего пользова</w:t>
            </w:r>
            <w:r w:rsidR="006409AD">
              <w:rPr>
                <w:rFonts w:ascii="Times New Roman" w:hAnsi="Times New Roman" w:cs="Times New Roman"/>
              </w:rPr>
              <w:t>-</w:t>
            </w:r>
            <w:r w:rsidRPr="006409AD">
              <w:rPr>
                <w:rFonts w:ascii="Times New Roman" w:hAnsi="Times New Roman" w:cs="Times New Roman"/>
              </w:rPr>
              <w:t>ния населен</w:t>
            </w:r>
            <w:r w:rsidR="006409AD">
              <w:rPr>
                <w:rFonts w:ascii="Times New Roman" w:hAnsi="Times New Roman" w:cs="Times New Roman"/>
              </w:rPr>
              <w:t>-</w:t>
            </w:r>
            <w:r w:rsidRPr="006409AD">
              <w:rPr>
                <w:rFonts w:ascii="Times New Roman" w:hAnsi="Times New Roman" w:cs="Times New Roman"/>
              </w:rPr>
              <w:t>ных пунктов</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Суммарная обеспечен</w:t>
            </w:r>
            <w:r w:rsidR="006409AD">
              <w:rPr>
                <w:rFonts w:ascii="Times New Roman" w:hAnsi="Times New Roman" w:cs="Times New Roman"/>
              </w:rPr>
              <w:t>-</w:t>
            </w:r>
            <w:r w:rsidRPr="006409AD">
              <w:rPr>
                <w:rFonts w:ascii="Times New Roman" w:hAnsi="Times New Roman" w:cs="Times New Roman"/>
              </w:rPr>
              <w:t>ность населения населенных пунктов озеленен</w:t>
            </w:r>
            <w:r w:rsidR="006409AD">
              <w:rPr>
                <w:rFonts w:ascii="Times New Roman" w:hAnsi="Times New Roman" w:cs="Times New Roman"/>
              </w:rPr>
              <w:t>-</w:t>
            </w:r>
            <w:r w:rsidRPr="006409AD">
              <w:rPr>
                <w:rFonts w:ascii="Times New Roman" w:hAnsi="Times New Roman" w:cs="Times New Roman"/>
              </w:rPr>
              <w:t>ными территори</w:t>
            </w:r>
            <w:r w:rsidR="006409AD">
              <w:rPr>
                <w:rFonts w:ascii="Times New Roman" w:hAnsi="Times New Roman" w:cs="Times New Roman"/>
              </w:rPr>
              <w:t>-</w:t>
            </w:r>
            <w:r w:rsidRPr="006409AD">
              <w:rPr>
                <w:rFonts w:ascii="Times New Roman" w:hAnsi="Times New Roman" w:cs="Times New Roman"/>
              </w:rPr>
              <w:t>ями общего пользования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Парки, сады, зоны отдыха; аллеи, бульвары, скверы; озеленен</w:t>
            </w:r>
            <w:r w:rsidR="006409AD">
              <w:rPr>
                <w:rFonts w:ascii="Times New Roman" w:hAnsi="Times New Roman" w:cs="Times New Roman"/>
              </w:rPr>
              <w:t>-</w:t>
            </w:r>
            <w:r w:rsidRPr="006409AD">
              <w:rPr>
                <w:rFonts w:ascii="Times New Roman" w:hAnsi="Times New Roman" w:cs="Times New Roman"/>
              </w:rPr>
              <w:t>ные пешеход</w:t>
            </w:r>
            <w:r w:rsidR="006409AD">
              <w:rPr>
                <w:rFonts w:ascii="Times New Roman" w:hAnsi="Times New Roman" w:cs="Times New Roman"/>
              </w:rPr>
              <w:t>-</w:t>
            </w:r>
            <w:r w:rsidRPr="006409AD">
              <w:rPr>
                <w:rFonts w:ascii="Times New Roman" w:hAnsi="Times New Roman" w:cs="Times New Roman"/>
              </w:rPr>
              <w:t>ные зоны; газоны</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0A2EA6" w:rsidP="006409AD">
            <w:pPr>
              <w:pStyle w:val="ConsPlusNormal"/>
              <w:ind w:firstLine="0"/>
              <w:jc w:val="center"/>
              <w:rPr>
                <w:rFonts w:ascii="Times New Roman" w:hAnsi="Times New Roman" w:cs="Times New Roman"/>
              </w:rPr>
            </w:pPr>
            <w:r w:rsidRPr="006409AD">
              <w:rPr>
                <w:rFonts w:ascii="Times New Roman" w:hAnsi="Times New Roman" w:cs="Times New Roman"/>
              </w:rPr>
              <w:t>16</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 xml:space="preserve">ность населения озелененными территориями общего пользования (всех видов), кв. м на </w:t>
            </w:r>
            <w:r w:rsidR="00B0432B" w:rsidRPr="006409AD">
              <w:rPr>
                <w:rFonts w:ascii="Times New Roman" w:hAnsi="Times New Roman" w:cs="Times New Roman"/>
              </w:rPr>
              <w:t>1 чел</w:t>
            </w:r>
            <w:r w:rsidR="005D5951" w:rsidRPr="006409AD">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Не установлена, рекоменду</w:t>
            </w:r>
            <w:r w:rsidR="006409AD">
              <w:rPr>
                <w:rFonts w:ascii="Times New Roman" w:hAnsi="Times New Roman" w:cs="Times New Roman"/>
              </w:rPr>
              <w:t>-</w:t>
            </w:r>
            <w:r w:rsidRPr="006409AD">
              <w:rPr>
                <w:rFonts w:ascii="Times New Roman" w:hAnsi="Times New Roman" w:cs="Times New Roman"/>
              </w:rPr>
              <w:t>ется не более 15 мин</w:t>
            </w:r>
            <w:r w:rsidR="006409AD">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мин</w:t>
            </w:r>
            <w:r w:rsidR="006409AD">
              <w:rPr>
                <w:rFonts w:ascii="Times New Roman" w:hAnsi="Times New Roman" w:cs="Times New Roman"/>
              </w:rPr>
              <w:t>.</w:t>
            </w:r>
          </w:p>
        </w:tc>
      </w:tr>
      <w:tr w:rsidR="00246F33" w:rsidRPr="00246F33" w:rsidTr="003D00AF">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Объекты благоуст</w:t>
            </w:r>
            <w:r w:rsidR="006409AD">
              <w:rPr>
                <w:rFonts w:ascii="Times New Roman" w:hAnsi="Times New Roman" w:cs="Times New Roman"/>
              </w:rPr>
              <w:t>-</w:t>
            </w:r>
            <w:r w:rsidRPr="006409AD">
              <w:rPr>
                <w:rFonts w:ascii="Times New Roman" w:hAnsi="Times New Roman" w:cs="Times New Roman"/>
              </w:rPr>
              <w:t>ройства и озелене</w:t>
            </w:r>
            <w:r w:rsidR="006409AD">
              <w:rPr>
                <w:rFonts w:ascii="Times New Roman" w:hAnsi="Times New Roman" w:cs="Times New Roman"/>
              </w:rPr>
              <w:t>-</w:t>
            </w:r>
            <w:r w:rsidRPr="006409AD">
              <w:rPr>
                <w:rFonts w:ascii="Times New Roman" w:hAnsi="Times New Roman" w:cs="Times New Roman"/>
              </w:rPr>
              <w:t>ния рекреационных террито</w:t>
            </w:r>
            <w:r w:rsidR="006409AD">
              <w:rPr>
                <w:rFonts w:ascii="Times New Roman" w:hAnsi="Times New Roman" w:cs="Times New Roman"/>
              </w:rPr>
              <w:t>-</w:t>
            </w:r>
            <w:r w:rsidRPr="006409AD">
              <w:rPr>
                <w:rFonts w:ascii="Times New Roman" w:hAnsi="Times New Roman" w:cs="Times New Roman"/>
              </w:rPr>
              <w:t>рий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объектами благоуст</w:t>
            </w:r>
            <w:r w:rsidR="006409AD">
              <w:rPr>
                <w:rFonts w:ascii="Times New Roman" w:hAnsi="Times New Roman" w:cs="Times New Roman"/>
              </w:rPr>
              <w:t>-</w:t>
            </w:r>
            <w:r w:rsidRPr="006409AD">
              <w:rPr>
                <w:rFonts w:ascii="Times New Roman" w:hAnsi="Times New Roman" w:cs="Times New Roman"/>
              </w:rPr>
              <w:t>ройства и озеленения рекреацион</w:t>
            </w:r>
            <w:r w:rsidR="006409AD">
              <w:rPr>
                <w:rFonts w:ascii="Times New Roman" w:hAnsi="Times New Roman" w:cs="Times New Roman"/>
              </w:rPr>
              <w:t>-</w:t>
            </w:r>
            <w:r w:rsidRPr="006409AD">
              <w:rPr>
                <w:rFonts w:ascii="Times New Roman" w:hAnsi="Times New Roman" w:cs="Times New Roman"/>
              </w:rPr>
              <w:t>ных территорий (населенных пунктов)</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Парки, лесопарки, городские леса</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0A2EA6" w:rsidP="006409AD">
            <w:pPr>
              <w:pStyle w:val="ConsPlusNormal"/>
              <w:ind w:firstLine="0"/>
              <w:jc w:val="center"/>
              <w:rPr>
                <w:rFonts w:ascii="Times New Roman" w:hAnsi="Times New Roman" w:cs="Times New Roman"/>
              </w:rPr>
            </w:pPr>
            <w:r w:rsidRPr="006409AD">
              <w:rPr>
                <w:rFonts w:ascii="Times New Roman" w:hAnsi="Times New Roman" w:cs="Times New Roman"/>
              </w:rPr>
              <w:t>70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озелененными рекреацион</w:t>
            </w:r>
            <w:r w:rsidR="006409AD">
              <w:rPr>
                <w:rFonts w:ascii="Times New Roman" w:hAnsi="Times New Roman" w:cs="Times New Roman"/>
              </w:rPr>
              <w:t>-</w:t>
            </w:r>
            <w:r w:rsidRPr="006409AD">
              <w:rPr>
                <w:rFonts w:ascii="Times New Roman" w:hAnsi="Times New Roman" w:cs="Times New Roman"/>
              </w:rPr>
              <w:t>ными территориями, % от площади н</w:t>
            </w:r>
            <w:r w:rsidR="005D5951" w:rsidRPr="006409AD">
              <w:rPr>
                <w:rFonts w:ascii="Times New Roman" w:hAnsi="Times New Roman" w:cs="Times New Roman"/>
              </w:rPr>
              <w:t>.</w:t>
            </w:r>
            <w:r w:rsidR="006409AD">
              <w:rPr>
                <w:rFonts w:ascii="Times New Roman" w:hAnsi="Times New Roman" w:cs="Times New Roman"/>
              </w:rPr>
              <w:t xml:space="preserve"> </w:t>
            </w:r>
            <w:r w:rsidRPr="006409AD">
              <w:rPr>
                <w:rFonts w:ascii="Times New Roman" w:hAnsi="Times New Roman" w:cs="Times New Roman"/>
              </w:rPr>
              <w:t>п</w:t>
            </w:r>
            <w:r w:rsidR="005D5951" w:rsidRPr="006409AD">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Не установлена, рекоменду</w:t>
            </w:r>
            <w:r w:rsidR="006409AD">
              <w:rPr>
                <w:rFonts w:ascii="Times New Roman" w:hAnsi="Times New Roman" w:cs="Times New Roman"/>
              </w:rPr>
              <w:t>-</w:t>
            </w:r>
            <w:r w:rsidRPr="006409AD">
              <w:rPr>
                <w:rFonts w:ascii="Times New Roman" w:hAnsi="Times New Roman" w:cs="Times New Roman"/>
              </w:rPr>
              <w:t>ется не более</w:t>
            </w:r>
            <w:r w:rsidR="006409AD">
              <w:rPr>
                <w:rFonts w:ascii="Times New Roman" w:hAnsi="Times New Roman" w:cs="Times New Roman"/>
              </w:rPr>
              <w:t xml:space="preserve">                 </w:t>
            </w:r>
            <w:r w:rsidRPr="006409AD">
              <w:rPr>
                <w:rFonts w:ascii="Times New Roman" w:hAnsi="Times New Roman" w:cs="Times New Roman"/>
              </w:rPr>
              <w:t xml:space="preserve"> 45 мин</w:t>
            </w:r>
            <w:r w:rsidR="006409AD">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комбиниро</w:t>
            </w:r>
            <w:r w:rsidR="006409AD">
              <w:rPr>
                <w:rFonts w:ascii="Times New Roman" w:hAnsi="Times New Roman" w:cs="Times New Roman"/>
              </w:rPr>
              <w:t>-</w:t>
            </w:r>
            <w:r w:rsidRPr="006409AD">
              <w:rPr>
                <w:rFonts w:ascii="Times New Roman" w:hAnsi="Times New Roman" w:cs="Times New Roman"/>
              </w:rPr>
              <w:t>ванная доступность, мин</w:t>
            </w:r>
            <w:r w:rsidR="006409AD">
              <w:rPr>
                <w:rFonts w:ascii="Times New Roman" w:hAnsi="Times New Roman" w:cs="Times New Roman"/>
              </w:rPr>
              <w:t>.</w:t>
            </w:r>
          </w:p>
        </w:tc>
      </w:tr>
      <w:tr w:rsidR="00246F33" w:rsidRPr="00246F33" w:rsidTr="009D7871">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Объекты благоуст</w:t>
            </w:r>
            <w:r w:rsidR="006409AD">
              <w:rPr>
                <w:rFonts w:ascii="Times New Roman" w:hAnsi="Times New Roman" w:cs="Times New Roman"/>
              </w:rPr>
              <w:t>-</w:t>
            </w:r>
            <w:r w:rsidRPr="006409AD">
              <w:rPr>
                <w:rFonts w:ascii="Times New Roman" w:hAnsi="Times New Roman" w:cs="Times New Roman"/>
              </w:rPr>
              <w:t>ройства и озелене</w:t>
            </w:r>
            <w:r w:rsidR="006409AD">
              <w:rPr>
                <w:rFonts w:ascii="Times New Roman" w:hAnsi="Times New Roman" w:cs="Times New Roman"/>
              </w:rPr>
              <w:t>-</w:t>
            </w:r>
            <w:r w:rsidRPr="006409AD">
              <w:rPr>
                <w:rFonts w:ascii="Times New Roman" w:hAnsi="Times New Roman" w:cs="Times New Roman"/>
              </w:rPr>
              <w:t>ния жилых террито</w:t>
            </w:r>
            <w:r w:rsidR="006409AD">
              <w:rPr>
                <w:rFonts w:ascii="Times New Roman" w:hAnsi="Times New Roman" w:cs="Times New Roman"/>
              </w:rPr>
              <w:t>-</w:t>
            </w:r>
            <w:r w:rsidRPr="006409AD">
              <w:rPr>
                <w:rFonts w:ascii="Times New Roman" w:hAnsi="Times New Roman" w:cs="Times New Roman"/>
              </w:rPr>
              <w:t>рий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обществен</w:t>
            </w:r>
            <w:r w:rsidR="006409AD">
              <w:rPr>
                <w:rFonts w:ascii="Times New Roman" w:hAnsi="Times New Roman" w:cs="Times New Roman"/>
              </w:rPr>
              <w:t>-</w:t>
            </w:r>
            <w:r w:rsidRPr="006409AD">
              <w:rPr>
                <w:rFonts w:ascii="Times New Roman" w:hAnsi="Times New Roman" w:cs="Times New Roman"/>
              </w:rPr>
              <w:t>ными пространст</w:t>
            </w:r>
            <w:r w:rsidR="006409AD">
              <w:rPr>
                <w:rFonts w:ascii="Times New Roman" w:hAnsi="Times New Roman" w:cs="Times New Roman"/>
              </w:rPr>
              <w:t>-</w:t>
            </w:r>
            <w:r w:rsidRPr="006409AD">
              <w:rPr>
                <w:rFonts w:ascii="Times New Roman" w:hAnsi="Times New Roman" w:cs="Times New Roman"/>
              </w:rPr>
              <w:t>вами</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Парки, скверы, сады, зоны отдыха; детские площадки; общественные простран</w:t>
            </w:r>
            <w:r w:rsidR="006409AD">
              <w:rPr>
                <w:rFonts w:ascii="Times New Roman" w:hAnsi="Times New Roman" w:cs="Times New Roman"/>
              </w:rPr>
              <w:t>-</w:t>
            </w:r>
            <w:r w:rsidRPr="006409AD">
              <w:rPr>
                <w:rFonts w:ascii="Times New Roman" w:hAnsi="Times New Roman" w:cs="Times New Roman"/>
              </w:rPr>
              <w:t>ства</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0A2EA6" w:rsidP="006409AD">
            <w:pPr>
              <w:pStyle w:val="ConsPlusNormal"/>
              <w:ind w:firstLine="0"/>
              <w:jc w:val="center"/>
              <w:rPr>
                <w:rFonts w:ascii="Times New Roman" w:hAnsi="Times New Roman" w:cs="Times New Roman"/>
              </w:rPr>
            </w:pPr>
            <w:r w:rsidRPr="006409AD">
              <w:rPr>
                <w:rFonts w:ascii="Times New Roman" w:hAnsi="Times New Roman" w:cs="Times New Roman"/>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обществен</w:t>
            </w:r>
            <w:r w:rsidR="006409AD">
              <w:rPr>
                <w:rFonts w:ascii="Times New Roman" w:hAnsi="Times New Roman" w:cs="Times New Roman"/>
              </w:rPr>
              <w:t>-</w:t>
            </w:r>
            <w:r w:rsidRPr="006409AD">
              <w:rPr>
                <w:rFonts w:ascii="Times New Roman" w:hAnsi="Times New Roman" w:cs="Times New Roman"/>
              </w:rPr>
              <w:t>ными пространст</w:t>
            </w:r>
            <w:r w:rsidR="006409AD">
              <w:rPr>
                <w:rFonts w:ascii="Times New Roman" w:hAnsi="Times New Roman" w:cs="Times New Roman"/>
              </w:rPr>
              <w:t>-</w:t>
            </w:r>
            <w:r w:rsidRPr="006409AD">
              <w:rPr>
                <w:rFonts w:ascii="Times New Roman" w:hAnsi="Times New Roman" w:cs="Times New Roman"/>
              </w:rPr>
              <w:t xml:space="preserve">вами, кв. м </w:t>
            </w:r>
            <w:r w:rsidR="003D00AF">
              <w:rPr>
                <w:rFonts w:ascii="Times New Roman" w:hAnsi="Times New Roman" w:cs="Times New Roman"/>
              </w:rPr>
              <w:t xml:space="preserve">                 </w:t>
            </w:r>
            <w:r w:rsidRPr="006409AD">
              <w:rPr>
                <w:rFonts w:ascii="Times New Roman" w:hAnsi="Times New Roman" w:cs="Times New Roman"/>
              </w:rPr>
              <w:t xml:space="preserve">на </w:t>
            </w:r>
            <w:r w:rsidR="000A2EA6" w:rsidRPr="006409AD">
              <w:rPr>
                <w:rFonts w:ascii="Times New Roman" w:hAnsi="Times New Roman" w:cs="Times New Roman"/>
              </w:rPr>
              <w:t>1 чел</w:t>
            </w:r>
            <w:r w:rsidR="005D5951" w:rsidRPr="006409AD">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 xml:space="preserve">Не установлена, рекомендуется не более </w:t>
            </w:r>
            <w:r w:rsidR="006409AD">
              <w:rPr>
                <w:rFonts w:ascii="Times New Roman" w:hAnsi="Times New Roman" w:cs="Times New Roman"/>
              </w:rPr>
              <w:t xml:space="preserve">         </w:t>
            </w:r>
            <w:r w:rsidRPr="006409AD">
              <w:rPr>
                <w:rFonts w:ascii="Times New Roman" w:hAnsi="Times New Roman" w:cs="Times New Roman"/>
              </w:rPr>
              <w:t>15 мин</w:t>
            </w:r>
            <w:r w:rsidR="006409AD">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424EE" w:rsidRPr="006409AD" w:rsidRDefault="004424EE"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мин</w:t>
            </w:r>
            <w:r w:rsidR="006409AD">
              <w:rPr>
                <w:rFonts w:ascii="Times New Roman" w:hAnsi="Times New Roman" w:cs="Times New Roman"/>
              </w:rPr>
              <w:t>.</w:t>
            </w:r>
          </w:p>
        </w:tc>
      </w:tr>
      <w:tr w:rsidR="00CE6FCD" w:rsidRPr="00246F33" w:rsidTr="009D7871">
        <w:trPr>
          <w:trHeight w:val="595"/>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Специализирован</w:t>
            </w:r>
            <w:r w:rsidR="006409AD">
              <w:rPr>
                <w:rFonts w:ascii="Times New Roman" w:hAnsi="Times New Roman" w:cs="Times New Roman"/>
              </w:rPr>
              <w:t>-</w:t>
            </w:r>
            <w:r w:rsidRPr="006409AD">
              <w:rPr>
                <w:rFonts w:ascii="Times New Roman" w:hAnsi="Times New Roman" w:cs="Times New Roman"/>
              </w:rPr>
              <w:t>ные объекты благоуст</w:t>
            </w:r>
            <w:r w:rsidR="006409AD">
              <w:rPr>
                <w:rFonts w:ascii="Times New Roman" w:hAnsi="Times New Roman" w:cs="Times New Roman"/>
              </w:rPr>
              <w:t>-</w:t>
            </w:r>
            <w:r w:rsidRPr="006409AD">
              <w:rPr>
                <w:rFonts w:ascii="Times New Roman" w:hAnsi="Times New Roman" w:cs="Times New Roman"/>
              </w:rPr>
              <w:t>ройства жилых террито</w:t>
            </w:r>
            <w:r w:rsidR="006409AD">
              <w:rPr>
                <w:rFonts w:ascii="Times New Roman" w:hAnsi="Times New Roman" w:cs="Times New Roman"/>
              </w:rPr>
              <w:t>-</w:t>
            </w:r>
            <w:r w:rsidRPr="006409AD">
              <w:rPr>
                <w:rFonts w:ascii="Times New Roman" w:hAnsi="Times New Roman" w:cs="Times New Roman"/>
              </w:rPr>
              <w:lastRenderedPageBreak/>
              <w:t>рий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Обеспечен</w:t>
            </w:r>
            <w:r w:rsidR="006409AD">
              <w:rPr>
                <w:rFonts w:ascii="Times New Roman" w:hAnsi="Times New Roman" w:cs="Times New Roman"/>
              </w:rPr>
              <w:t>-</w:t>
            </w:r>
            <w:r w:rsidRPr="006409AD">
              <w:rPr>
                <w:rFonts w:ascii="Times New Roman" w:hAnsi="Times New Roman" w:cs="Times New Roman"/>
              </w:rPr>
              <w:t>ность населения специализи</w:t>
            </w:r>
            <w:r w:rsidR="006409AD">
              <w:rPr>
                <w:rFonts w:ascii="Times New Roman" w:hAnsi="Times New Roman" w:cs="Times New Roman"/>
              </w:rPr>
              <w:t>-</w:t>
            </w:r>
            <w:r w:rsidRPr="006409AD">
              <w:rPr>
                <w:rFonts w:ascii="Times New Roman" w:hAnsi="Times New Roman" w:cs="Times New Roman"/>
              </w:rPr>
              <w:t>рованными объектами благоуст</w:t>
            </w:r>
            <w:r w:rsidR="006409AD">
              <w:rPr>
                <w:rFonts w:ascii="Times New Roman" w:hAnsi="Times New Roman" w:cs="Times New Roman"/>
              </w:rPr>
              <w:t>-</w:t>
            </w:r>
            <w:r w:rsidRPr="006409AD">
              <w:rPr>
                <w:rFonts w:ascii="Times New Roman" w:hAnsi="Times New Roman" w:cs="Times New Roman"/>
              </w:rPr>
              <w:t>ройства</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Площадки выгула для собак</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Обеспечен</w:t>
            </w:r>
            <w:r w:rsidR="006409AD">
              <w:rPr>
                <w:rFonts w:ascii="Times New Roman" w:hAnsi="Times New Roman" w:cs="Times New Roman"/>
              </w:rPr>
              <w:t>-</w:t>
            </w:r>
            <w:r w:rsidRPr="006409AD">
              <w:rPr>
                <w:rFonts w:ascii="Times New Roman" w:hAnsi="Times New Roman" w:cs="Times New Roman"/>
              </w:rPr>
              <w:t>ность населения площадками выгула для собак, кв. м на 1 чел.</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Рекоменду</w:t>
            </w:r>
            <w:r w:rsidR="006409AD">
              <w:rPr>
                <w:rFonts w:ascii="Times New Roman" w:hAnsi="Times New Roman" w:cs="Times New Roman"/>
              </w:rPr>
              <w:t>-</w:t>
            </w:r>
            <w:r w:rsidRPr="006409AD">
              <w:rPr>
                <w:rFonts w:ascii="Times New Roman" w:hAnsi="Times New Roman" w:cs="Times New Roman"/>
              </w:rPr>
              <w:t>ется радиус обслужива</w:t>
            </w:r>
            <w:r w:rsidR="003D00AF">
              <w:rPr>
                <w:rFonts w:ascii="Times New Roman" w:hAnsi="Times New Roman" w:cs="Times New Roman"/>
              </w:rPr>
              <w:t>-</w:t>
            </w:r>
            <w:r w:rsidRPr="006409AD">
              <w:rPr>
                <w:rFonts w:ascii="Times New Roman" w:hAnsi="Times New Roman" w:cs="Times New Roman"/>
              </w:rPr>
              <w:t xml:space="preserve">ния не более </w:t>
            </w:r>
            <w:r w:rsidR="006409AD">
              <w:rPr>
                <w:rFonts w:ascii="Times New Roman" w:hAnsi="Times New Roman" w:cs="Times New Roman"/>
              </w:rPr>
              <w:t xml:space="preserve">                   </w:t>
            </w:r>
            <w:r w:rsidRPr="006409AD">
              <w:rPr>
                <w:rFonts w:ascii="Times New Roman" w:hAnsi="Times New Roman" w:cs="Times New Roman"/>
              </w:rPr>
              <w:t>1000 метров</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Пешеходная доступность, мин</w:t>
            </w:r>
            <w:r w:rsidR="006409AD">
              <w:rPr>
                <w:rFonts w:ascii="Times New Roman" w:hAnsi="Times New Roman" w:cs="Times New Roman"/>
              </w:rPr>
              <w:t>.</w:t>
            </w:r>
          </w:p>
        </w:tc>
      </w:tr>
      <w:tr w:rsidR="00CE6FCD" w:rsidRPr="00246F33" w:rsidTr="009D7871">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Обществен</w:t>
            </w:r>
            <w:r w:rsidRPr="006409AD">
              <w:rPr>
                <w:rFonts w:ascii="Times New Roman" w:hAnsi="Times New Roman" w:cs="Times New Roman"/>
              </w:rPr>
              <w:lastRenderedPageBreak/>
              <w:t>ные уборные</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 xml:space="preserve">3 (2 для </w:t>
            </w:r>
            <w:r w:rsidRPr="006409AD">
              <w:rPr>
                <w:rFonts w:ascii="Times New Roman" w:hAnsi="Times New Roman" w:cs="Times New Roman"/>
              </w:rPr>
              <w:lastRenderedPageBreak/>
              <w:t>женщин</w:t>
            </w:r>
            <w:r w:rsidR="00050354">
              <w:rPr>
                <w:rFonts w:ascii="Times New Roman" w:hAnsi="Times New Roman" w:cs="Times New Roman"/>
              </w:rPr>
              <w:t xml:space="preserve">                  </w:t>
            </w:r>
            <w:r w:rsidRPr="006409AD">
              <w:rPr>
                <w:rFonts w:ascii="Times New Roman" w:hAnsi="Times New Roman" w:cs="Times New Roman"/>
              </w:rPr>
              <w:t xml:space="preserve"> и 1 для мужчин)</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Обеспечен</w:t>
            </w:r>
            <w:r w:rsidR="006409AD">
              <w:rPr>
                <w:rFonts w:ascii="Times New Roman" w:hAnsi="Times New Roman" w:cs="Times New Roman"/>
              </w:rPr>
              <w:t>-</w:t>
            </w:r>
            <w:r w:rsidRPr="006409AD">
              <w:rPr>
                <w:rFonts w:ascii="Times New Roman" w:hAnsi="Times New Roman" w:cs="Times New Roman"/>
              </w:rPr>
              <w:lastRenderedPageBreak/>
              <w:t>ность населения туалетами в общественных пространствах, ед. на 1 тыс. чел.</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lastRenderedPageBreak/>
              <w:t>5</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CE6FCD" w:rsidRPr="006409AD" w:rsidRDefault="00CE6FCD" w:rsidP="006409AD">
            <w:pPr>
              <w:pStyle w:val="ConsPlusNormal"/>
              <w:ind w:firstLine="0"/>
              <w:jc w:val="center"/>
              <w:rPr>
                <w:rFonts w:ascii="Times New Roman" w:hAnsi="Times New Roman" w:cs="Times New Roman"/>
              </w:rPr>
            </w:pPr>
            <w:r w:rsidRPr="006409AD">
              <w:rPr>
                <w:rFonts w:ascii="Times New Roman" w:hAnsi="Times New Roman" w:cs="Times New Roman"/>
              </w:rPr>
              <w:t xml:space="preserve">Радиус </w:t>
            </w:r>
            <w:r w:rsidRPr="006409AD">
              <w:rPr>
                <w:rFonts w:ascii="Times New Roman" w:hAnsi="Times New Roman" w:cs="Times New Roman"/>
              </w:rPr>
              <w:lastRenderedPageBreak/>
              <w:t>обслужива</w:t>
            </w:r>
            <w:r w:rsidR="006409AD">
              <w:rPr>
                <w:rFonts w:ascii="Times New Roman" w:hAnsi="Times New Roman" w:cs="Times New Roman"/>
              </w:rPr>
              <w:t>-</w:t>
            </w:r>
            <w:r w:rsidRPr="006409AD">
              <w:rPr>
                <w:rFonts w:ascii="Times New Roman" w:hAnsi="Times New Roman" w:cs="Times New Roman"/>
              </w:rPr>
              <w:t>ния, м</w:t>
            </w:r>
          </w:p>
        </w:tc>
      </w:tr>
    </w:tbl>
    <w:p w:rsidR="00892AB7" w:rsidRPr="002A6B60" w:rsidRDefault="00892AB7" w:rsidP="006819DB">
      <w:pPr>
        <w:pStyle w:val="a6"/>
        <w:ind w:firstLine="318"/>
        <w:rPr>
          <w:rFonts w:ascii="Times New Roman" w:eastAsia="Calibri" w:hAnsi="Times New Roman"/>
          <w:sz w:val="28"/>
          <w:szCs w:val="28"/>
          <w:lang w:val="ru-RU"/>
        </w:rPr>
      </w:pPr>
    </w:p>
    <w:p w:rsidR="00357131" w:rsidRDefault="00684225" w:rsidP="004B2FC0">
      <w:pPr>
        <w:pStyle w:val="S21"/>
      </w:pPr>
      <w:r>
        <w:t xml:space="preserve">1.2.1.8. </w:t>
      </w:r>
      <w:r w:rsidR="00357131" w:rsidRPr="00246F33">
        <w:t>Расчетные показатели, устанавливаемые для объектов в области объектов культуры</w:t>
      </w:r>
    </w:p>
    <w:p w:rsidR="002A6B60" w:rsidRPr="00246F33" w:rsidRDefault="002A6B60" w:rsidP="002A6B60">
      <w:pPr>
        <w:pStyle w:val="S21"/>
      </w:pPr>
    </w:p>
    <w:p w:rsidR="00357131" w:rsidRDefault="00357131" w:rsidP="002A6B60">
      <w:pPr>
        <w:keepNext/>
        <w:spacing w:line="240" w:lineRule="auto"/>
        <w:jc w:val="right"/>
        <w:rPr>
          <w:sz w:val="28"/>
          <w:szCs w:val="28"/>
        </w:rPr>
      </w:pPr>
      <w:r w:rsidRPr="002A6B60">
        <w:rPr>
          <w:sz w:val="28"/>
          <w:szCs w:val="28"/>
        </w:rPr>
        <w:t xml:space="preserve">Таблица </w:t>
      </w:r>
      <w:r w:rsidR="00454DF4" w:rsidRPr="002A6B60">
        <w:rPr>
          <w:rFonts w:eastAsia="Times New Roman"/>
          <w:sz w:val="28"/>
          <w:szCs w:val="28"/>
        </w:rPr>
        <w:t>1.</w:t>
      </w:r>
      <w:r w:rsidRPr="002A6B60">
        <w:rPr>
          <w:sz w:val="28"/>
          <w:szCs w:val="28"/>
        </w:rPr>
        <w:t>8</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1354"/>
        <w:gridCol w:w="1340"/>
        <w:gridCol w:w="1417"/>
        <w:gridCol w:w="1701"/>
        <w:gridCol w:w="1134"/>
        <w:gridCol w:w="1559"/>
      </w:tblGrid>
      <w:tr w:rsidR="002A6B60" w:rsidRPr="002A6B60" w:rsidTr="00747448">
        <w:trPr>
          <w:tblHeader/>
        </w:trPr>
        <w:tc>
          <w:tcPr>
            <w:tcW w:w="116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Области норми</w:t>
            </w:r>
            <w:r w:rsidR="009D7871">
              <w:rPr>
                <w:b/>
                <w:sz w:val="24"/>
              </w:rPr>
              <w:t>-</w:t>
            </w:r>
            <w:r w:rsidRPr="002A6B60">
              <w:rPr>
                <w:b/>
                <w:sz w:val="24"/>
              </w:rPr>
              <w:t>рования</w:t>
            </w:r>
          </w:p>
        </w:tc>
        <w:tc>
          <w:tcPr>
            <w:tcW w:w="135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(название)</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Перечень возможных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Значение расчетного показателя</w:t>
            </w:r>
          </w:p>
        </w:tc>
      </w:tr>
      <w:tr w:rsidR="002A6B60" w:rsidRPr="002A6B60" w:rsidTr="00747448">
        <w:trPr>
          <w:tblHeader/>
        </w:trPr>
        <w:tc>
          <w:tcPr>
            <w:tcW w:w="116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p>
        </w:tc>
        <w:tc>
          <w:tcPr>
            <w:tcW w:w="1354"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p>
        </w:tc>
        <w:tc>
          <w:tcPr>
            <w:tcW w:w="1340"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минималь</w:t>
            </w:r>
            <w:r w:rsidR="009D7871">
              <w:rPr>
                <w:b/>
                <w:sz w:val="24"/>
              </w:rPr>
              <w:t>-</w:t>
            </w:r>
            <w:r w:rsidRPr="002A6B60">
              <w:rPr>
                <w:b/>
                <w:sz w:val="24"/>
              </w:rPr>
              <w:t>ной обеспечен</w:t>
            </w:r>
            <w:r w:rsidR="009D7871">
              <w:rPr>
                <w:b/>
                <w:sz w:val="24"/>
              </w:rPr>
              <w:t>-</w:t>
            </w:r>
            <w:r w:rsidRPr="002A6B60">
              <w:rPr>
                <w:b/>
                <w:sz w:val="24"/>
              </w:rPr>
              <w:t>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w:t>
            </w:r>
            <w:r w:rsidR="009D7871">
              <w:rPr>
                <w:b/>
                <w:sz w:val="24"/>
              </w:rPr>
              <w:t>-</w:t>
            </w:r>
            <w:r w:rsidRPr="002A6B60">
              <w:rPr>
                <w:b/>
                <w:sz w:val="24"/>
              </w:rPr>
              <w:t>тель максима</w:t>
            </w:r>
            <w:r w:rsidR="009D7871">
              <w:rPr>
                <w:b/>
                <w:sz w:val="24"/>
              </w:rPr>
              <w:t>-</w:t>
            </w:r>
            <w:r w:rsidRPr="002A6B60">
              <w:rPr>
                <w:b/>
                <w:sz w:val="24"/>
              </w:rPr>
              <w:t>льной доступно</w:t>
            </w:r>
            <w:r w:rsidR="009D7871">
              <w:rPr>
                <w:b/>
                <w:sz w:val="24"/>
              </w:rPr>
              <w:t>-</w:t>
            </w:r>
            <w:r w:rsidRPr="002A6B60">
              <w:rPr>
                <w:b/>
                <w:sz w:val="24"/>
              </w:rPr>
              <w:t>сти</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A6B60" w:rsidRPr="002A6B60" w:rsidRDefault="002A6B60" w:rsidP="009D7871">
            <w:pPr>
              <w:pStyle w:val="Sb"/>
              <w:keepNext/>
              <w:rPr>
                <w:b/>
                <w:sz w:val="24"/>
              </w:rPr>
            </w:pPr>
            <w:r w:rsidRPr="002A6B60">
              <w:rPr>
                <w:b/>
                <w:sz w:val="24"/>
              </w:rPr>
              <w:t>Показатель, единица измерения</w:t>
            </w:r>
          </w:p>
        </w:tc>
      </w:tr>
    </w:tbl>
    <w:p w:rsidR="002A6B60" w:rsidRPr="002A6B60" w:rsidRDefault="002A6B60" w:rsidP="00865388">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162"/>
        <w:gridCol w:w="1354"/>
        <w:gridCol w:w="1340"/>
        <w:gridCol w:w="1417"/>
        <w:gridCol w:w="1701"/>
        <w:gridCol w:w="1134"/>
        <w:gridCol w:w="1559"/>
      </w:tblGrid>
      <w:tr w:rsidR="002A6B60" w:rsidRPr="00246F33" w:rsidTr="00747448">
        <w:trPr>
          <w:tblHeader/>
        </w:trPr>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A6B60" w:rsidRPr="002A6B60" w:rsidRDefault="002A6B60" w:rsidP="00494CBE">
            <w:pPr>
              <w:pStyle w:val="Sb"/>
              <w:rPr>
                <w:sz w:val="24"/>
              </w:rPr>
            </w:pPr>
            <w:r>
              <w:rPr>
                <w:sz w:val="24"/>
              </w:rPr>
              <w:t>1</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A6B60" w:rsidRPr="002A6B60" w:rsidRDefault="002A6B60" w:rsidP="002A6B60">
            <w:pPr>
              <w:pStyle w:val="Sb"/>
              <w:rPr>
                <w:sz w:val="24"/>
              </w:rPr>
            </w:pPr>
            <w:r>
              <w:rPr>
                <w:sz w:val="24"/>
              </w:rPr>
              <w:t>2</w:t>
            </w:r>
          </w:p>
        </w:tc>
      </w:tr>
      <w:tr w:rsidR="00AA257D"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494CBE">
            <w:pPr>
              <w:pStyle w:val="Sb"/>
              <w:rPr>
                <w:sz w:val="24"/>
              </w:rPr>
            </w:pPr>
            <w:r w:rsidRPr="002A6B60">
              <w:rPr>
                <w:sz w:val="24"/>
              </w:rPr>
              <w:t>1</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9D7871">
            <w:pPr>
              <w:pStyle w:val="Sb"/>
              <w:rPr>
                <w:sz w:val="24"/>
              </w:rPr>
            </w:pPr>
            <w:r w:rsidRPr="002A6B60">
              <w:rPr>
                <w:sz w:val="24"/>
              </w:rPr>
              <w:t>Организации библиотечного обслуживания</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Объекты библио</w:t>
            </w:r>
            <w:r w:rsidR="009D7871">
              <w:rPr>
                <w:sz w:val="24"/>
              </w:rPr>
              <w:t>-</w:t>
            </w:r>
            <w:r w:rsidRPr="002A6B60">
              <w:rPr>
                <w:sz w:val="24"/>
              </w:rPr>
              <w:t>течного обслужи</w:t>
            </w:r>
            <w:r w:rsidR="009D7871">
              <w:rPr>
                <w:sz w:val="24"/>
              </w:rPr>
              <w:t>-</w:t>
            </w:r>
            <w:r w:rsidRPr="002A6B60">
              <w:rPr>
                <w:sz w:val="24"/>
              </w:rPr>
              <w:t>вания</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Обеспечен</w:t>
            </w:r>
            <w:r w:rsidR="009D7871">
              <w:rPr>
                <w:sz w:val="24"/>
              </w:rPr>
              <w:t>-</w:t>
            </w:r>
            <w:r w:rsidRPr="002A6B60">
              <w:rPr>
                <w:sz w:val="24"/>
              </w:rPr>
              <w:t xml:space="preserve">ность населения </w:t>
            </w:r>
            <w:r w:rsidR="00C060CE" w:rsidRPr="002A6B60">
              <w:rPr>
                <w:sz w:val="24"/>
              </w:rPr>
              <w:t xml:space="preserve">городскими массовыми </w:t>
            </w:r>
            <w:r w:rsidRPr="002A6B60">
              <w:rPr>
                <w:sz w:val="24"/>
              </w:rPr>
              <w:t>библиотека</w:t>
            </w:r>
            <w:r w:rsidR="009D7871">
              <w:rPr>
                <w:sz w:val="24"/>
              </w:rPr>
              <w:t>-</w:t>
            </w:r>
            <w:r w:rsidRPr="002A6B60">
              <w:rPr>
                <w:sz w:val="24"/>
              </w:rPr>
              <w:t>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Неспециа</w:t>
            </w:r>
            <w:r w:rsidR="009D7871">
              <w:rPr>
                <w:sz w:val="24"/>
              </w:rPr>
              <w:t>-</w:t>
            </w:r>
            <w:r w:rsidRPr="002A6B60">
              <w:rPr>
                <w:sz w:val="24"/>
              </w:rPr>
              <w:t>лизирован</w:t>
            </w:r>
            <w:r w:rsidR="009D7871">
              <w:rPr>
                <w:sz w:val="24"/>
              </w:rPr>
              <w:t>-</w:t>
            </w:r>
            <w:r w:rsidRPr="002A6B60">
              <w:rPr>
                <w:sz w:val="24"/>
              </w:rPr>
              <w:t>ные библиотеки муниципа</w:t>
            </w:r>
            <w:r w:rsidR="009D7871">
              <w:rPr>
                <w:sz w:val="24"/>
              </w:rPr>
              <w:t>-</w:t>
            </w:r>
            <w:r w:rsidRPr="002A6B60">
              <w:rPr>
                <w:sz w:val="24"/>
              </w:rPr>
              <w:t>льной сети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C060CE" w:rsidP="009D7871">
            <w:pPr>
              <w:pStyle w:val="Sb"/>
              <w:rPr>
                <w:sz w:val="24"/>
              </w:rPr>
            </w:pPr>
            <w:r w:rsidRPr="002A6B60">
              <w:rPr>
                <w:sz w:val="24"/>
              </w:rPr>
              <w:t>Св. 5 до 10  тыс. чел. – 4,5/3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Уровень обеспечен</w:t>
            </w:r>
            <w:r w:rsidR="009D7871">
              <w:rPr>
                <w:sz w:val="24"/>
              </w:rPr>
              <w:t>-</w:t>
            </w:r>
            <w:r w:rsidRPr="002A6B60">
              <w:rPr>
                <w:sz w:val="24"/>
              </w:rPr>
              <w:t xml:space="preserve">ности населения </w:t>
            </w:r>
            <w:r w:rsidR="00C060CE" w:rsidRPr="002A6B60">
              <w:rPr>
                <w:sz w:val="24"/>
              </w:rPr>
              <w:t>городскими массовым</w:t>
            </w:r>
            <w:r w:rsidR="009D7871">
              <w:rPr>
                <w:sz w:val="24"/>
              </w:rPr>
              <w:t>и библиотеками, количест</w:t>
            </w:r>
            <w:r w:rsidRPr="002A6B60">
              <w:rPr>
                <w:sz w:val="24"/>
              </w:rPr>
              <w:t>во единиц хранения</w:t>
            </w:r>
            <w:r w:rsidR="00C060CE" w:rsidRPr="002A6B60">
              <w:rPr>
                <w:sz w:val="24"/>
              </w:rPr>
              <w:t>/чита</w:t>
            </w:r>
            <w:r w:rsidR="009D7871">
              <w:rPr>
                <w:sz w:val="24"/>
              </w:rPr>
              <w:t>-</w:t>
            </w:r>
            <w:r w:rsidR="00C060CE" w:rsidRPr="002A6B60">
              <w:rPr>
                <w:sz w:val="24"/>
              </w:rPr>
              <w:t>тельское место</w:t>
            </w:r>
            <w:r w:rsidRPr="002A6B60">
              <w:rPr>
                <w:sz w:val="24"/>
              </w:rPr>
              <w:t xml:space="preserve"> на 1</w:t>
            </w:r>
            <w:r w:rsidR="00C060CE" w:rsidRPr="002A6B60">
              <w:rPr>
                <w:sz w:val="24"/>
              </w:rPr>
              <w:t xml:space="preserve"> тыс.</w:t>
            </w:r>
            <w:r w:rsidRPr="002A6B60">
              <w:rPr>
                <w:sz w:val="24"/>
              </w:rPr>
              <w:t xml:space="preserve">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5C326C" w:rsidP="009D7871">
            <w:pPr>
              <w:pStyle w:val="Sb"/>
              <w:rPr>
                <w:sz w:val="24"/>
              </w:rPr>
            </w:pPr>
            <w:r w:rsidRPr="002A6B60">
              <w:rPr>
                <w:sz w:val="24"/>
              </w:rPr>
              <w:t>3</w:t>
            </w:r>
            <w:r w:rsidR="00F84A40" w:rsidRPr="002A6B60">
              <w:rPr>
                <w:sz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Пешеходная доступность, комбиниро</w:t>
            </w:r>
            <w:r w:rsidR="009D7871">
              <w:rPr>
                <w:sz w:val="24"/>
              </w:rPr>
              <w:t>-</w:t>
            </w:r>
            <w:r w:rsidRPr="002A6B60">
              <w:rPr>
                <w:sz w:val="24"/>
              </w:rPr>
              <w:t>ванная доступность, мин</w:t>
            </w:r>
            <w:r w:rsidR="009D7871">
              <w:rPr>
                <w:sz w:val="24"/>
              </w:rPr>
              <w:t>.</w:t>
            </w:r>
          </w:p>
        </w:tc>
      </w:tr>
      <w:tr w:rsidR="00AA257D"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494CBE">
            <w:pPr>
              <w:pStyle w:val="Sb"/>
              <w:rPr>
                <w:sz w:val="24"/>
              </w:rPr>
            </w:pPr>
            <w:r w:rsidRPr="002A6B60">
              <w:rPr>
                <w:sz w:val="24"/>
              </w:rPr>
              <w:t>2</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Музеи</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Музеи</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Обеспечен</w:t>
            </w:r>
            <w:r w:rsidR="009D7871">
              <w:rPr>
                <w:sz w:val="24"/>
              </w:rPr>
              <w:t>-</w:t>
            </w:r>
            <w:r w:rsidRPr="002A6B60">
              <w:rPr>
                <w:sz w:val="24"/>
              </w:rPr>
              <w:t>ность населения музеями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Объекты специали</w:t>
            </w:r>
            <w:r w:rsidR="009D7871">
              <w:rPr>
                <w:sz w:val="24"/>
              </w:rPr>
              <w:t>-</w:t>
            </w:r>
            <w:r w:rsidRPr="002A6B60">
              <w:rPr>
                <w:sz w:val="24"/>
              </w:rPr>
              <w:t>зированных организа</w:t>
            </w:r>
            <w:r w:rsidR="009D7871">
              <w:rPr>
                <w:sz w:val="24"/>
              </w:rPr>
              <w:t>-</w:t>
            </w:r>
            <w:r w:rsidRPr="002A6B60">
              <w:rPr>
                <w:sz w:val="24"/>
              </w:rPr>
              <w:t>ций, осуществ</w:t>
            </w:r>
            <w:r w:rsidR="009D7871">
              <w:rPr>
                <w:sz w:val="24"/>
              </w:rPr>
              <w:t>-</w:t>
            </w:r>
            <w:r w:rsidRPr="002A6B60">
              <w:rPr>
                <w:sz w:val="24"/>
              </w:rPr>
              <w:t>ляющие функции по хранению, сохранно</w:t>
            </w:r>
            <w:r w:rsidR="009D7871">
              <w:rPr>
                <w:sz w:val="24"/>
              </w:rPr>
              <w:t>-</w:t>
            </w:r>
            <w:r w:rsidRPr="002A6B60">
              <w:rPr>
                <w:sz w:val="24"/>
              </w:rPr>
              <w:t>сти и популяри</w:t>
            </w:r>
            <w:r w:rsidR="009D7871">
              <w:rPr>
                <w:sz w:val="24"/>
              </w:rPr>
              <w:t>-</w:t>
            </w:r>
            <w:r w:rsidRPr="002A6B60">
              <w:rPr>
                <w:sz w:val="24"/>
              </w:rPr>
              <w:t xml:space="preserve">зации предметов и коллекций, отнесенных </w:t>
            </w:r>
            <w:r w:rsidRPr="002A6B60">
              <w:rPr>
                <w:sz w:val="24"/>
              </w:rPr>
              <w:lastRenderedPageBreak/>
              <w:t>к культурно</w:t>
            </w:r>
            <w:r w:rsidR="009D7871">
              <w:rPr>
                <w:sz w:val="24"/>
              </w:rPr>
              <w:t>-</w:t>
            </w:r>
            <w:r w:rsidR="00747448">
              <w:rPr>
                <w:sz w:val="24"/>
              </w:rPr>
              <w:t>му наследию М</w:t>
            </w:r>
            <w:r w:rsidR="009D7871">
              <w:rPr>
                <w:sz w:val="24"/>
              </w:rPr>
              <w:t>узейного ф</w:t>
            </w:r>
            <w:r w:rsidRPr="002A6B60">
              <w:rPr>
                <w:sz w:val="24"/>
              </w:rPr>
              <w:t>онда 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972ACA" w:rsidP="009D7871">
            <w:pPr>
              <w:pStyle w:val="Sb"/>
              <w:rPr>
                <w:sz w:val="24"/>
              </w:rPr>
            </w:pPr>
            <w:r w:rsidRPr="002A6B60">
              <w:rPr>
                <w:sz w:val="24"/>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 xml:space="preserve">Уровень обеспеченности населения музеями, количество на </w:t>
            </w:r>
            <w:r w:rsidR="00972ACA" w:rsidRPr="002A6B60">
              <w:rPr>
                <w:sz w:val="24"/>
              </w:rPr>
              <w:t>поселение</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972ACA" w:rsidP="009D7871">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94CBE" w:rsidRPr="002A6B60" w:rsidRDefault="00494CBE" w:rsidP="009D7871">
            <w:pPr>
              <w:pStyle w:val="Sb"/>
              <w:rPr>
                <w:sz w:val="24"/>
              </w:rPr>
            </w:pPr>
            <w:r w:rsidRPr="002A6B60">
              <w:rPr>
                <w:sz w:val="24"/>
              </w:rPr>
              <w:t>Комбиниро</w:t>
            </w:r>
            <w:r w:rsidR="009D7871">
              <w:rPr>
                <w:sz w:val="24"/>
              </w:rPr>
              <w:t>-</w:t>
            </w:r>
            <w:r w:rsidRPr="002A6B60">
              <w:rPr>
                <w:sz w:val="24"/>
              </w:rPr>
              <w:t>ванная доступность или транспортная - личным транспортом, мин</w:t>
            </w:r>
            <w:r w:rsidR="009D7871">
              <w:rPr>
                <w:sz w:val="24"/>
              </w:rPr>
              <w:t>.</w:t>
            </w:r>
          </w:p>
        </w:tc>
      </w:tr>
      <w:tr w:rsidR="00AA257D"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494CBE">
            <w:pPr>
              <w:pStyle w:val="Sb"/>
              <w:rPr>
                <w:sz w:val="24"/>
              </w:rPr>
            </w:pPr>
            <w:r w:rsidRPr="002A6B60">
              <w:rPr>
                <w:sz w:val="24"/>
              </w:rPr>
              <w:lastRenderedPageBreak/>
              <w:t>3</w:t>
            </w:r>
          </w:p>
        </w:tc>
        <w:tc>
          <w:tcPr>
            <w:tcW w:w="8505"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747448">
            <w:pPr>
              <w:pStyle w:val="Sb"/>
              <w:rPr>
                <w:sz w:val="24"/>
              </w:rPr>
            </w:pPr>
            <w:r w:rsidRPr="002A6B60">
              <w:rPr>
                <w:sz w:val="24"/>
              </w:rPr>
              <w:t>Организации в сферах культуры и искусства</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shd w:val="clear" w:color="auto" w:fill="FFFFFF"/>
              </w:rPr>
              <w:t>Помеще</w:t>
            </w:r>
            <w:r w:rsidR="00747448">
              <w:rPr>
                <w:sz w:val="24"/>
                <w:shd w:val="clear" w:color="auto" w:fill="FFFFFF"/>
              </w:rPr>
              <w:t>-</w:t>
            </w:r>
            <w:r w:rsidRPr="002A6B60">
              <w:rPr>
                <w:sz w:val="24"/>
                <w:shd w:val="clear" w:color="auto" w:fill="FFFFFF"/>
              </w:rPr>
              <w:t>ния для культур</w:t>
            </w:r>
            <w:r w:rsidR="00747448">
              <w:rPr>
                <w:sz w:val="24"/>
                <w:shd w:val="clear" w:color="auto" w:fill="FFFFFF"/>
              </w:rPr>
              <w:t>-</w:t>
            </w:r>
            <w:r w:rsidRPr="002A6B60">
              <w:rPr>
                <w:sz w:val="24"/>
                <w:shd w:val="clear" w:color="auto" w:fill="FFFFFF"/>
              </w:rPr>
              <w:t>но-массовой и политико-воспита</w:t>
            </w:r>
            <w:r w:rsidR="00747448">
              <w:rPr>
                <w:sz w:val="24"/>
                <w:shd w:val="clear" w:color="auto" w:fill="FFFFFF"/>
              </w:rPr>
              <w:t>-</w:t>
            </w:r>
            <w:r w:rsidRPr="002A6B60">
              <w:rPr>
                <w:sz w:val="24"/>
                <w:shd w:val="clear" w:color="auto" w:fill="FFFFFF"/>
              </w:rPr>
              <w:t xml:space="preserve">тельной работы </w:t>
            </w:r>
            <w:r w:rsidR="009744C7">
              <w:rPr>
                <w:sz w:val="24"/>
                <w:shd w:val="clear" w:color="auto" w:fill="FFFFFF"/>
              </w:rPr>
              <w:t xml:space="preserve">            </w:t>
            </w:r>
            <w:r w:rsidRPr="002A6B60">
              <w:rPr>
                <w:sz w:val="24"/>
                <w:shd w:val="clear" w:color="auto" w:fill="FFFFFF"/>
              </w:rPr>
              <w:t>с населени</w:t>
            </w:r>
            <w:r w:rsidR="00747448">
              <w:rPr>
                <w:sz w:val="24"/>
                <w:shd w:val="clear" w:color="auto" w:fill="FFFFFF"/>
              </w:rPr>
              <w:t>-</w:t>
            </w:r>
            <w:r w:rsidRPr="002A6B60">
              <w:rPr>
                <w:sz w:val="24"/>
                <w:shd w:val="clear" w:color="auto" w:fill="FFFFFF"/>
              </w:rPr>
              <w:t>ем, досу</w:t>
            </w:r>
            <w:r w:rsidR="00747448">
              <w:rPr>
                <w:sz w:val="24"/>
                <w:shd w:val="clear" w:color="auto" w:fill="FFFFFF"/>
              </w:rPr>
              <w:t>-</w:t>
            </w:r>
            <w:r w:rsidRPr="002A6B60">
              <w:rPr>
                <w:sz w:val="24"/>
                <w:shd w:val="clear" w:color="auto" w:fill="FFFFFF"/>
              </w:rPr>
              <w:t>га и любитель</w:t>
            </w:r>
            <w:r w:rsidR="00747448">
              <w:rPr>
                <w:sz w:val="24"/>
                <w:shd w:val="clear" w:color="auto" w:fill="FFFFFF"/>
              </w:rPr>
              <w:t>-</w:t>
            </w:r>
            <w:r w:rsidRPr="002A6B60">
              <w:rPr>
                <w:sz w:val="24"/>
                <w:shd w:val="clear" w:color="auto" w:fill="FFFFFF"/>
              </w:rPr>
              <w:t>ской деятель</w:t>
            </w:r>
            <w:r w:rsidR="00747448">
              <w:rPr>
                <w:sz w:val="24"/>
                <w:shd w:val="clear" w:color="auto" w:fill="FFFFFF"/>
              </w:rPr>
              <w:t>-</w:t>
            </w:r>
            <w:r w:rsidRPr="002A6B60">
              <w:rPr>
                <w:sz w:val="24"/>
                <w:shd w:val="clear" w:color="auto" w:fill="FFFFFF"/>
              </w:rPr>
              <w:t>ности</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помещения</w:t>
            </w:r>
            <w:r w:rsidR="00747448">
              <w:rPr>
                <w:sz w:val="24"/>
              </w:rPr>
              <w:t>-</w:t>
            </w:r>
            <w:r w:rsidRPr="002A6B60">
              <w:rPr>
                <w:sz w:val="24"/>
              </w:rPr>
              <w:t>ми для культурно-массовой и политико-воспитате</w:t>
            </w:r>
            <w:r w:rsidR="00747448">
              <w:rPr>
                <w:sz w:val="24"/>
              </w:rPr>
              <w:t>-</w:t>
            </w:r>
            <w:r w:rsidRPr="002A6B60">
              <w:rPr>
                <w:sz w:val="24"/>
              </w:rPr>
              <w:t>льной работы</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shd w:val="clear" w:color="auto" w:fill="FFFFFF"/>
              </w:rPr>
              <w:t>Помещения для культурно-массовой и политико-воспитательной работы с населением, досуга и любитель</w:t>
            </w:r>
            <w:r w:rsidR="00747448">
              <w:rPr>
                <w:sz w:val="24"/>
                <w:shd w:val="clear" w:color="auto" w:fill="FFFFFF"/>
              </w:rPr>
              <w:t>-</w:t>
            </w:r>
            <w:r w:rsidRPr="002A6B60">
              <w:rPr>
                <w:sz w:val="24"/>
                <w:shd w:val="clear" w:color="auto" w:fill="FFFFFF"/>
              </w:rPr>
              <w:t>ской деятельно</w:t>
            </w:r>
            <w:r w:rsidR="00747448">
              <w:rPr>
                <w:sz w:val="24"/>
                <w:shd w:val="clear" w:color="auto" w:fill="FFFFFF"/>
              </w:rPr>
              <w:t>-</w:t>
            </w:r>
            <w:r w:rsidRPr="002A6B60">
              <w:rPr>
                <w:sz w:val="24"/>
                <w:shd w:val="clear" w:color="auto" w:fill="FFFFFF"/>
              </w:rPr>
              <w:t>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shd w:val="clear" w:color="auto" w:fill="FFFFFF"/>
              </w:rPr>
              <w:t>Помещения для культурно-массовой и политико-воспитательной работы с населением, досуга и любительской деятельности, м</w:t>
            </w:r>
            <w:r w:rsidRPr="002A6B60">
              <w:rPr>
                <w:sz w:val="24"/>
                <w:shd w:val="clear" w:color="auto" w:fill="FFFFFF"/>
                <w:vertAlign w:val="superscript"/>
              </w:rPr>
              <w:t>2</w:t>
            </w:r>
            <w:r w:rsidRPr="002A6B60">
              <w:rPr>
                <w:sz w:val="24"/>
                <w:shd w:val="clear" w:color="auto" w:fill="FFFFFF"/>
              </w:rPr>
              <w:t xml:space="preserve"> площади пола на</w:t>
            </w:r>
            <w:r w:rsidR="00747448">
              <w:rPr>
                <w:sz w:val="24"/>
                <w:shd w:val="clear" w:color="auto" w:fill="FFFFFF"/>
              </w:rPr>
              <w:t xml:space="preserve">                          </w:t>
            </w:r>
            <w:r w:rsidRPr="002A6B60">
              <w:rPr>
                <w:sz w:val="24"/>
                <w:shd w:val="clear" w:color="auto" w:fill="FFFFFF"/>
              </w:rPr>
              <w:t xml:space="preserve"> 1 тыс.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Пешеходная доступность, комбинирова</w:t>
            </w:r>
            <w:r w:rsidR="00747448">
              <w:rPr>
                <w:sz w:val="24"/>
              </w:rPr>
              <w:t>-</w:t>
            </w:r>
            <w:r w:rsidRPr="002A6B60">
              <w:rPr>
                <w:sz w:val="24"/>
              </w:rPr>
              <w:t>нная доступность, мин</w:t>
            </w:r>
            <w:r w:rsidR="00747448">
              <w:rPr>
                <w:sz w:val="24"/>
              </w:rPr>
              <w:t>.</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Учрежде</w:t>
            </w:r>
            <w:r w:rsidR="00747448">
              <w:rPr>
                <w:sz w:val="24"/>
              </w:rPr>
              <w:t>-</w:t>
            </w:r>
            <w:r w:rsidRPr="002A6B60">
              <w:rPr>
                <w:sz w:val="24"/>
              </w:rPr>
              <w:t>ния культуры клубного типа</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учреждени</w:t>
            </w:r>
            <w:r w:rsidR="00747448">
              <w:rPr>
                <w:sz w:val="24"/>
              </w:rPr>
              <w:t>-</w:t>
            </w:r>
            <w:r w:rsidRPr="002A6B60">
              <w:rPr>
                <w:sz w:val="24"/>
              </w:rPr>
              <w:t>ями культуры клубного типа</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Центр народного творчества; дворец культуры, дом культуры (филиал), сельский дом культуры; центр культурного развития, националь</w:t>
            </w:r>
            <w:r w:rsidR="00747448">
              <w:rPr>
                <w:sz w:val="24"/>
              </w:rPr>
              <w:t>-</w:t>
            </w:r>
            <w:r w:rsidRPr="002A6B60">
              <w:rPr>
                <w:sz w:val="24"/>
              </w:rPr>
              <w:t>но-культурный центр</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80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учреждениями культуры клубного типа, мест на</w:t>
            </w:r>
            <w:r w:rsidR="00747448">
              <w:rPr>
                <w:sz w:val="24"/>
              </w:rPr>
              <w:t xml:space="preserve">                          </w:t>
            </w:r>
            <w:r w:rsidRPr="002A6B60">
              <w:rPr>
                <w:sz w:val="24"/>
              </w:rPr>
              <w:t xml:space="preserve"> 1</w:t>
            </w:r>
            <w:r w:rsidR="005D5951" w:rsidRPr="002A6B60">
              <w:rPr>
                <w:sz w:val="24"/>
              </w:rPr>
              <w:t xml:space="preserve"> тыс.</w:t>
            </w:r>
            <w:r w:rsidRPr="002A6B60">
              <w:rPr>
                <w:sz w:val="24"/>
              </w:rPr>
              <w:t xml:space="preserve"> чел</w:t>
            </w:r>
            <w:r w:rsidR="005D5951" w:rsidRPr="002A6B60">
              <w:rPr>
                <w:sz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Пешеходная доступность, комбиниро</w:t>
            </w:r>
            <w:r w:rsidR="00747448">
              <w:rPr>
                <w:sz w:val="24"/>
              </w:rPr>
              <w:t>-</w:t>
            </w:r>
            <w:r w:rsidRPr="002A6B60">
              <w:rPr>
                <w:sz w:val="24"/>
              </w:rPr>
              <w:t>ванная доступность, мин</w:t>
            </w:r>
            <w:r w:rsidR="00747448">
              <w:rPr>
                <w:sz w:val="24"/>
              </w:rPr>
              <w:t>.</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Парки культуры и отдыха</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парками культуры и отдыха</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 xml:space="preserve">Городской парк культуры и отдыха, парки культуры и отдыха </w:t>
            </w:r>
            <w:r w:rsidRPr="002A6B60">
              <w:rPr>
                <w:sz w:val="24"/>
              </w:rPr>
              <w:lastRenderedPageBreak/>
              <w:t>поселения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747448" w:rsidP="00747448">
            <w:pPr>
              <w:pStyle w:val="Sb"/>
              <w:rPr>
                <w:sz w:val="24"/>
              </w:rPr>
            </w:pPr>
            <w:r>
              <w:rPr>
                <w:sz w:val="24"/>
              </w:rPr>
              <w:t>Уровень обеспеченности п</w:t>
            </w:r>
            <w:r w:rsidR="0036628F" w:rsidRPr="002A6B60">
              <w:rPr>
                <w:sz w:val="24"/>
              </w:rPr>
              <w:t xml:space="preserve">арками культуры и отдыха, объектов на население </w:t>
            </w:r>
            <w:r w:rsidR="0036628F" w:rsidRPr="002A6B60">
              <w:rPr>
                <w:sz w:val="24"/>
              </w:rPr>
              <w:lastRenderedPageBreak/>
              <w:t>более 30 тыс. чел.</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lastRenderedPageBreak/>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747448" w:rsidP="00747448">
            <w:pPr>
              <w:pStyle w:val="Sb"/>
              <w:rPr>
                <w:sz w:val="24"/>
              </w:rPr>
            </w:pPr>
            <w:r>
              <w:rPr>
                <w:sz w:val="24"/>
              </w:rPr>
              <w:t>П</w:t>
            </w:r>
            <w:r w:rsidR="0036628F" w:rsidRPr="002A6B60">
              <w:rPr>
                <w:sz w:val="24"/>
              </w:rPr>
              <w:t>ешеходная доступность, комбиниро</w:t>
            </w:r>
            <w:r>
              <w:rPr>
                <w:sz w:val="24"/>
              </w:rPr>
              <w:t>-</w:t>
            </w:r>
            <w:r w:rsidR="0036628F" w:rsidRPr="002A6B60">
              <w:rPr>
                <w:sz w:val="24"/>
              </w:rPr>
              <w:t>ванная доступность, мин</w:t>
            </w:r>
            <w:r>
              <w:rPr>
                <w:sz w:val="24"/>
              </w:rPr>
              <w:t>.</w:t>
            </w:r>
          </w:p>
        </w:tc>
      </w:tr>
      <w:tr w:rsidR="00246F33" w:rsidRPr="00246F33" w:rsidTr="00747448">
        <w:tc>
          <w:tcPr>
            <w:tcW w:w="11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lastRenderedPageBreak/>
              <w:t>Киноте</w:t>
            </w:r>
            <w:r w:rsidR="00747448">
              <w:rPr>
                <w:sz w:val="24"/>
              </w:rPr>
              <w:t>-</w:t>
            </w:r>
            <w:r w:rsidRPr="002A6B60">
              <w:rPr>
                <w:sz w:val="24"/>
              </w:rPr>
              <w:t>атры и кинозалы</w:t>
            </w:r>
          </w:p>
        </w:tc>
        <w:tc>
          <w:tcPr>
            <w:tcW w:w="135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ность населения кинозалами (кинотеат</w:t>
            </w:r>
            <w:r w:rsidR="00747448">
              <w:rPr>
                <w:sz w:val="24"/>
              </w:rPr>
              <w:t>-</w:t>
            </w:r>
            <w:r w:rsidRPr="002A6B60">
              <w:rPr>
                <w:sz w:val="24"/>
              </w:rPr>
              <w:t>рами)</w:t>
            </w:r>
          </w:p>
        </w:tc>
        <w:tc>
          <w:tcPr>
            <w:tcW w:w="13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Площадки кинопоказа всех форм собствен</w:t>
            </w:r>
            <w:r w:rsidR="00747448">
              <w:rPr>
                <w:sz w:val="24"/>
              </w:rPr>
              <w:t>-</w:t>
            </w:r>
            <w:r w:rsidRPr="002A6B60">
              <w:rPr>
                <w:sz w:val="24"/>
              </w:rPr>
              <w:t>ности: зал в кинотеатре; зал в учрежде</w:t>
            </w:r>
            <w:r w:rsidR="00747448">
              <w:rPr>
                <w:sz w:val="24"/>
              </w:rPr>
              <w:t>-</w:t>
            </w:r>
            <w:r w:rsidRPr="002A6B60">
              <w:rPr>
                <w:sz w:val="24"/>
              </w:rPr>
              <w:t>ниях культуры</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Обеспечен</w:t>
            </w:r>
            <w:r w:rsidR="00747448">
              <w:rPr>
                <w:sz w:val="24"/>
              </w:rPr>
              <w:t>-</w:t>
            </w:r>
            <w:r w:rsidRPr="002A6B60">
              <w:rPr>
                <w:sz w:val="24"/>
              </w:rPr>
              <w:t xml:space="preserve">ность населения кинозалами, объектов </w:t>
            </w:r>
            <w:r w:rsidR="00747448">
              <w:rPr>
                <w:sz w:val="24"/>
              </w:rPr>
              <w:t xml:space="preserve">                 </w:t>
            </w:r>
            <w:r w:rsidRPr="002A6B60">
              <w:rPr>
                <w:sz w:val="24"/>
              </w:rPr>
              <w:t>на 10</w:t>
            </w:r>
            <w:r w:rsidR="005D5951" w:rsidRPr="002A6B60">
              <w:rPr>
                <w:sz w:val="24"/>
              </w:rPr>
              <w:t xml:space="preserve"> тыс</w:t>
            </w:r>
            <w:r w:rsidRPr="002A6B60">
              <w:rPr>
                <w:sz w:val="24"/>
              </w:rPr>
              <w:t xml:space="preserve"> чел</w:t>
            </w:r>
            <w:r w:rsidR="005D5951" w:rsidRPr="002A6B60">
              <w:rPr>
                <w:sz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6628F" w:rsidRPr="002A6B60" w:rsidRDefault="0036628F" w:rsidP="00747448">
            <w:pPr>
              <w:pStyle w:val="Sb"/>
              <w:rPr>
                <w:sz w:val="24"/>
              </w:rPr>
            </w:pPr>
            <w:r w:rsidRPr="002A6B60">
              <w:rPr>
                <w:sz w:val="24"/>
              </w:rPr>
              <w:t>Комбиниро</w:t>
            </w:r>
            <w:r w:rsidR="00747448">
              <w:rPr>
                <w:sz w:val="24"/>
              </w:rPr>
              <w:t>-</w:t>
            </w:r>
            <w:r w:rsidRPr="002A6B60">
              <w:rPr>
                <w:sz w:val="24"/>
              </w:rPr>
              <w:t>ванная доступность (обществен</w:t>
            </w:r>
            <w:r w:rsidR="00747448">
              <w:rPr>
                <w:sz w:val="24"/>
              </w:rPr>
              <w:t>-ный транспорт -</w:t>
            </w:r>
            <w:r w:rsidRPr="002A6B60">
              <w:rPr>
                <w:sz w:val="24"/>
              </w:rPr>
              <w:t>пешеходная доступность)</w:t>
            </w:r>
          </w:p>
        </w:tc>
      </w:tr>
    </w:tbl>
    <w:p w:rsidR="00892AB7" w:rsidRPr="00246F33" w:rsidRDefault="00892AB7" w:rsidP="006819DB">
      <w:pPr>
        <w:pStyle w:val="a6"/>
        <w:ind w:firstLine="318"/>
        <w:rPr>
          <w:rFonts w:ascii="Times New Roman" w:eastAsia="Calibri" w:hAnsi="Times New Roman"/>
          <w:sz w:val="23"/>
          <w:szCs w:val="23"/>
          <w:lang w:val="ru-RU"/>
        </w:rPr>
      </w:pPr>
    </w:p>
    <w:p w:rsidR="00357131" w:rsidRDefault="00684225" w:rsidP="004B2FC0">
      <w:pPr>
        <w:pStyle w:val="S21"/>
      </w:pPr>
      <w:r>
        <w:t xml:space="preserve">1.2.1.9. </w:t>
      </w:r>
      <w:r w:rsidR="00357131" w:rsidRPr="00246F33">
        <w:t>Расчетные показатели, устанавливаемые для объектов в области объектов туризма и отдыха, массового отдыха населения</w:t>
      </w:r>
    </w:p>
    <w:p w:rsidR="00A65FAA" w:rsidRPr="00246F33" w:rsidRDefault="00A65FAA" w:rsidP="004B2FC0">
      <w:pPr>
        <w:pStyle w:val="S21"/>
      </w:pPr>
    </w:p>
    <w:p w:rsidR="00357131" w:rsidRDefault="00357131" w:rsidP="00A33B81">
      <w:pPr>
        <w:keepNext/>
        <w:jc w:val="right"/>
        <w:rPr>
          <w:sz w:val="28"/>
          <w:szCs w:val="28"/>
        </w:rPr>
      </w:pPr>
      <w:r w:rsidRPr="002A6B60">
        <w:rPr>
          <w:sz w:val="28"/>
          <w:szCs w:val="28"/>
        </w:rPr>
        <w:t xml:space="preserve">Таблица </w:t>
      </w:r>
      <w:r w:rsidR="00454DF4" w:rsidRPr="002A6B60">
        <w:rPr>
          <w:rFonts w:eastAsia="Times New Roman"/>
          <w:sz w:val="28"/>
          <w:szCs w:val="28"/>
        </w:rPr>
        <w:t>1.</w:t>
      </w:r>
      <w:r w:rsidRPr="002A6B60">
        <w:rPr>
          <w:sz w:val="28"/>
          <w:szCs w:val="28"/>
        </w:rPr>
        <w:t>9</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549"/>
        <w:gridCol w:w="1462"/>
        <w:gridCol w:w="1383"/>
      </w:tblGrid>
      <w:tr w:rsidR="00A65FAA" w:rsidRPr="002A6B60" w:rsidTr="00A65FAA">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Области норми</w:t>
            </w:r>
            <w:r>
              <w:rPr>
                <w:b/>
                <w:sz w:val="24"/>
              </w:rPr>
              <w:t>-</w:t>
            </w:r>
            <w:r w:rsidRPr="002A6B60">
              <w:rPr>
                <w:b/>
                <w:sz w:val="24"/>
              </w:rPr>
              <w:t>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Перечень возмож</w:t>
            </w:r>
            <w:r>
              <w:rPr>
                <w:b/>
                <w:sz w:val="24"/>
              </w:rPr>
              <w:t>-</w:t>
            </w:r>
            <w:r w:rsidRPr="002A6B60">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Значение расчетного показателя</w:t>
            </w:r>
          </w:p>
        </w:tc>
      </w:tr>
      <w:tr w:rsidR="00A65FAA" w:rsidRPr="002A6B60" w:rsidTr="00A65FAA">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минималь</w:t>
            </w:r>
            <w:r>
              <w:rPr>
                <w:b/>
                <w:sz w:val="24"/>
              </w:rPr>
              <w:t>-</w:t>
            </w:r>
            <w:r w:rsidRPr="002A6B60">
              <w:rPr>
                <w:b/>
                <w:sz w:val="24"/>
              </w:rPr>
              <w:t>ной обеспечен</w:t>
            </w:r>
            <w:r>
              <w:rPr>
                <w:b/>
                <w:sz w:val="24"/>
              </w:rPr>
              <w:t>-</w:t>
            </w:r>
            <w:r w:rsidRPr="002A6B60">
              <w:rPr>
                <w:b/>
                <w:sz w:val="24"/>
              </w:rPr>
              <w:t>ности</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единица измерения</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максималь</w:t>
            </w:r>
            <w:r>
              <w:rPr>
                <w:b/>
                <w:sz w:val="24"/>
              </w:rPr>
              <w:t>-</w:t>
            </w:r>
            <w:r w:rsidRPr="002A6B60">
              <w:rPr>
                <w:b/>
                <w:sz w:val="24"/>
              </w:rPr>
              <w:t>ной доступности</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единица измерения</w:t>
            </w:r>
          </w:p>
        </w:tc>
      </w:tr>
    </w:tbl>
    <w:p w:rsidR="00A65FAA" w:rsidRPr="00A65FAA" w:rsidRDefault="00A65FAA" w:rsidP="00A33B81">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549"/>
        <w:gridCol w:w="1462"/>
        <w:gridCol w:w="1383"/>
      </w:tblGrid>
      <w:tr w:rsidR="00A65FAA" w:rsidRPr="002A6B60" w:rsidTr="00A65FAA">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5</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6</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747448">
            <w:pPr>
              <w:pStyle w:val="Sb"/>
              <w:rPr>
                <w:sz w:val="24"/>
              </w:rPr>
            </w:pPr>
            <w:r>
              <w:rPr>
                <w:sz w:val="24"/>
              </w:rPr>
              <w:t>7</w:t>
            </w:r>
          </w:p>
        </w:tc>
      </w:tr>
      <w:tr w:rsidR="00246F33" w:rsidRPr="002A6B60" w:rsidTr="00747448">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Объекты массово</w:t>
            </w:r>
            <w:r w:rsidR="00747448">
              <w:rPr>
                <w:sz w:val="24"/>
              </w:rPr>
              <w:t>-</w:t>
            </w:r>
            <w:r w:rsidRPr="002A6B60">
              <w:rPr>
                <w:sz w:val="24"/>
              </w:rPr>
              <w:t>го отдыха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Обеспечен</w:t>
            </w:r>
            <w:r w:rsidR="00747448">
              <w:rPr>
                <w:sz w:val="24"/>
              </w:rPr>
              <w:t>-</w:t>
            </w:r>
            <w:r w:rsidRPr="002A6B60">
              <w:rPr>
                <w:sz w:val="24"/>
              </w:rPr>
              <w:t>ность населения объектами</w:t>
            </w:r>
            <w:r w:rsidR="00747448">
              <w:rPr>
                <w:sz w:val="24"/>
              </w:rPr>
              <w:t xml:space="preserve">                     </w:t>
            </w:r>
            <w:r w:rsidRPr="002A6B60">
              <w:rPr>
                <w:sz w:val="24"/>
              </w:rPr>
              <w:t xml:space="preserve"> в местах массового отдыха</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Пригород</w:t>
            </w:r>
            <w:r w:rsidR="00747448">
              <w:rPr>
                <w:sz w:val="24"/>
              </w:rPr>
              <w:t>-</w:t>
            </w:r>
            <w:r w:rsidRPr="002A6B60">
              <w:rPr>
                <w:sz w:val="24"/>
              </w:rPr>
              <w:t>ные рекреаци</w:t>
            </w:r>
            <w:r w:rsidR="00747448">
              <w:rPr>
                <w:sz w:val="24"/>
              </w:rPr>
              <w:t>-</w:t>
            </w:r>
            <w:r w:rsidRPr="002A6B60">
              <w:rPr>
                <w:sz w:val="24"/>
              </w:rPr>
              <w:t>онные зоны, зоны проведе</w:t>
            </w:r>
            <w:r w:rsidR="00747448">
              <w:rPr>
                <w:sz w:val="24"/>
              </w:rPr>
              <w:t>-</w:t>
            </w:r>
            <w:r w:rsidRPr="002A6B60">
              <w:rPr>
                <w:sz w:val="24"/>
              </w:rPr>
              <w:t>ния организо</w:t>
            </w:r>
            <w:r w:rsidR="00747448">
              <w:rPr>
                <w:sz w:val="24"/>
              </w:rPr>
              <w:t>-</w:t>
            </w:r>
            <w:r w:rsidRPr="002A6B60">
              <w:rPr>
                <w:sz w:val="24"/>
              </w:rPr>
              <w:t>ванных массовых мероприя</w:t>
            </w:r>
            <w:r w:rsidR="00747448">
              <w:rPr>
                <w:sz w:val="24"/>
              </w:rPr>
              <w:t>-</w:t>
            </w:r>
            <w:r w:rsidRPr="002A6B60">
              <w:rPr>
                <w:sz w:val="24"/>
              </w:rPr>
              <w:t>тий</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853C4E" w:rsidP="00747448">
            <w:pPr>
              <w:pStyle w:val="Sb"/>
              <w:rPr>
                <w:sz w:val="24"/>
              </w:rPr>
            </w:pPr>
            <w:r w:rsidRPr="002A6B60">
              <w:rPr>
                <w:sz w:val="24"/>
              </w:rPr>
              <w:t>500</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Уровень обеспечен</w:t>
            </w:r>
            <w:r w:rsidR="00747448">
              <w:rPr>
                <w:sz w:val="24"/>
              </w:rPr>
              <w:t>-</w:t>
            </w:r>
            <w:r w:rsidRPr="002A6B60">
              <w:rPr>
                <w:sz w:val="24"/>
              </w:rPr>
              <w:t xml:space="preserve">ности населения объектами в местах массового отдыха, кв. м на </w:t>
            </w:r>
            <w:r w:rsidR="005D5951" w:rsidRPr="002A6B60">
              <w:rPr>
                <w:sz w:val="24"/>
              </w:rPr>
              <w:t xml:space="preserve">1 </w:t>
            </w:r>
            <w:r w:rsidRPr="002A6B60">
              <w:rPr>
                <w:sz w:val="24"/>
              </w:rPr>
              <w:t>чел.</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36598E" w:rsidP="00747448">
            <w:pPr>
              <w:pStyle w:val="Sb"/>
              <w:rPr>
                <w:sz w:val="24"/>
              </w:rPr>
            </w:pPr>
            <w:r w:rsidRPr="002A6B60">
              <w:rPr>
                <w:sz w:val="24"/>
              </w:rPr>
              <w:t>1,5</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853C4E" w:rsidP="00747448">
            <w:pPr>
              <w:pStyle w:val="Sb"/>
              <w:rPr>
                <w:sz w:val="24"/>
              </w:rPr>
            </w:pPr>
            <w:r w:rsidRPr="002A6B60">
              <w:rPr>
                <w:sz w:val="24"/>
              </w:rPr>
              <w:t>Д</w:t>
            </w:r>
            <w:r w:rsidR="00637C9C" w:rsidRPr="002A6B60">
              <w:rPr>
                <w:sz w:val="24"/>
              </w:rPr>
              <w:t xml:space="preserve">оступность </w:t>
            </w:r>
            <w:r w:rsidRPr="002A6B60">
              <w:rPr>
                <w:sz w:val="24"/>
              </w:rPr>
              <w:t>обществен</w:t>
            </w:r>
            <w:r w:rsidR="00747448">
              <w:rPr>
                <w:sz w:val="24"/>
              </w:rPr>
              <w:t>-</w:t>
            </w:r>
            <w:r w:rsidRPr="002A6B60">
              <w:rPr>
                <w:sz w:val="24"/>
              </w:rPr>
              <w:t>ным транспор</w:t>
            </w:r>
            <w:r w:rsidR="00747448">
              <w:rPr>
                <w:sz w:val="24"/>
              </w:rPr>
              <w:t>-</w:t>
            </w:r>
            <w:r w:rsidRPr="002A6B60">
              <w:rPr>
                <w:sz w:val="24"/>
              </w:rPr>
              <w:t>том</w:t>
            </w:r>
            <w:r w:rsidR="00637C9C" w:rsidRPr="002A6B60">
              <w:rPr>
                <w:sz w:val="24"/>
              </w:rPr>
              <w:t xml:space="preserve">, </w:t>
            </w:r>
            <w:r w:rsidR="0036598E" w:rsidRPr="002A6B60">
              <w:rPr>
                <w:sz w:val="24"/>
              </w:rPr>
              <w:t>час</w:t>
            </w:r>
          </w:p>
        </w:tc>
      </w:tr>
      <w:tr w:rsidR="00246F33" w:rsidRPr="002A6B60" w:rsidTr="00747448">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Объекты организа</w:t>
            </w:r>
            <w:r w:rsidR="00747448">
              <w:rPr>
                <w:sz w:val="24"/>
              </w:rPr>
              <w:t>-</w:t>
            </w:r>
            <w:r w:rsidRPr="002A6B60">
              <w:rPr>
                <w:sz w:val="24"/>
              </w:rPr>
              <w:t>ции отдыха и оздоровления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Обеспечен</w:t>
            </w:r>
            <w:r w:rsidR="00747448">
              <w:rPr>
                <w:sz w:val="24"/>
              </w:rPr>
              <w:t>-</w:t>
            </w:r>
            <w:r w:rsidRPr="002A6B60">
              <w:rPr>
                <w:sz w:val="24"/>
              </w:rPr>
              <w:t>ность детей объектами отдыха и оздоровле</w:t>
            </w:r>
            <w:r w:rsidR="00747448">
              <w:rPr>
                <w:sz w:val="24"/>
              </w:rPr>
              <w:t>-</w:t>
            </w:r>
            <w:r w:rsidRPr="002A6B60">
              <w:rPr>
                <w:sz w:val="24"/>
              </w:rPr>
              <w:t>ния детей</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Организа</w:t>
            </w:r>
            <w:r w:rsidR="00747448">
              <w:rPr>
                <w:sz w:val="24"/>
              </w:rPr>
              <w:t>-</w:t>
            </w:r>
            <w:r w:rsidRPr="002A6B60">
              <w:rPr>
                <w:sz w:val="24"/>
              </w:rPr>
              <w:t>ции отдыха детей и их оздоровле</w:t>
            </w:r>
            <w:r w:rsidR="00747448">
              <w:rPr>
                <w:sz w:val="24"/>
              </w:rPr>
              <w:t>-</w:t>
            </w:r>
            <w:r w:rsidRPr="002A6B60">
              <w:rPr>
                <w:sz w:val="24"/>
              </w:rPr>
              <w:t>ния</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DB3BEE" w:rsidP="00747448">
            <w:pPr>
              <w:pStyle w:val="Sb"/>
              <w:rPr>
                <w:sz w:val="24"/>
              </w:rPr>
            </w:pPr>
            <w:r w:rsidRPr="002A6B60">
              <w:rPr>
                <w:sz w:val="24"/>
                <w:shd w:val="clear" w:color="auto" w:fill="FFFFFF"/>
              </w:rPr>
              <w:t>По заданию на проектирова</w:t>
            </w:r>
            <w:r w:rsidR="00747448">
              <w:rPr>
                <w:sz w:val="24"/>
                <w:shd w:val="clear" w:color="auto" w:fill="FFFFFF"/>
              </w:rPr>
              <w:t>-</w:t>
            </w:r>
            <w:r w:rsidRPr="002A6B60">
              <w:rPr>
                <w:sz w:val="24"/>
                <w:shd w:val="clear" w:color="auto" w:fill="FFFFFF"/>
              </w:rPr>
              <w:t>ние</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Уровень обеспечен</w:t>
            </w:r>
            <w:r w:rsidR="00747448">
              <w:rPr>
                <w:sz w:val="24"/>
              </w:rPr>
              <w:t>-</w:t>
            </w:r>
            <w:r w:rsidRPr="002A6B60">
              <w:rPr>
                <w:sz w:val="24"/>
              </w:rPr>
              <w:t xml:space="preserve">ности детей </w:t>
            </w:r>
            <w:r w:rsidR="00747448">
              <w:rPr>
                <w:sz w:val="24"/>
              </w:rPr>
              <w:t xml:space="preserve">          </w:t>
            </w:r>
            <w:r w:rsidRPr="002A6B60">
              <w:rPr>
                <w:sz w:val="24"/>
              </w:rPr>
              <w:t xml:space="preserve">(3 - 18 лет) объектами отдыха и оздоровления детей, количество мест </w:t>
            </w:r>
            <w:r w:rsidR="00747448">
              <w:rPr>
                <w:sz w:val="24"/>
              </w:rPr>
              <w:t xml:space="preserve">                        </w:t>
            </w:r>
            <w:r w:rsidRPr="002A6B60">
              <w:rPr>
                <w:sz w:val="24"/>
              </w:rPr>
              <w:t>на 1</w:t>
            </w:r>
            <w:r w:rsidR="00DB3BEE" w:rsidRPr="002A6B60">
              <w:rPr>
                <w:sz w:val="24"/>
              </w:rPr>
              <w:t xml:space="preserve"> тыс. чел.</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Не установлена, рекомендуется не более 120 мин</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637C9C" w:rsidRPr="002A6B60" w:rsidRDefault="00637C9C" w:rsidP="00747448">
            <w:pPr>
              <w:pStyle w:val="Sb"/>
              <w:rPr>
                <w:sz w:val="24"/>
              </w:rPr>
            </w:pPr>
            <w:r w:rsidRPr="002A6B60">
              <w:rPr>
                <w:sz w:val="24"/>
              </w:rPr>
              <w:t>Комбиниро</w:t>
            </w:r>
            <w:r w:rsidR="00747448">
              <w:rPr>
                <w:sz w:val="24"/>
              </w:rPr>
              <w:t>-</w:t>
            </w:r>
            <w:r w:rsidRPr="002A6B60">
              <w:rPr>
                <w:sz w:val="24"/>
              </w:rPr>
              <w:t>ванная доступность или транспорт</w:t>
            </w:r>
            <w:r w:rsidR="00747448">
              <w:rPr>
                <w:sz w:val="24"/>
              </w:rPr>
              <w:t>-</w:t>
            </w:r>
            <w:r w:rsidRPr="002A6B60">
              <w:rPr>
                <w:sz w:val="24"/>
              </w:rPr>
              <w:t>ная личным транспор</w:t>
            </w:r>
            <w:r w:rsidR="00747448">
              <w:rPr>
                <w:sz w:val="24"/>
              </w:rPr>
              <w:t>-</w:t>
            </w:r>
            <w:r w:rsidRPr="002A6B60">
              <w:rPr>
                <w:sz w:val="24"/>
              </w:rPr>
              <w:t>том, мин</w:t>
            </w:r>
            <w:r w:rsidR="00747448">
              <w:rPr>
                <w:sz w:val="24"/>
              </w:rPr>
              <w:t>.</w:t>
            </w:r>
          </w:p>
        </w:tc>
      </w:tr>
      <w:tr w:rsidR="00AA257D" w:rsidRPr="002A6B60" w:rsidTr="00747448">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Объекты развития и поддер</w:t>
            </w:r>
            <w:r w:rsidR="00747448">
              <w:rPr>
                <w:sz w:val="24"/>
              </w:rPr>
              <w:t>-</w:t>
            </w:r>
            <w:r w:rsidRPr="002A6B60">
              <w:rPr>
                <w:sz w:val="24"/>
              </w:rPr>
              <w:t xml:space="preserve">жки </w:t>
            </w:r>
            <w:r w:rsidRPr="002A6B60">
              <w:rPr>
                <w:sz w:val="24"/>
              </w:rPr>
              <w:lastRenderedPageBreak/>
              <w:t>туризма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lastRenderedPageBreak/>
              <w:t>Обеспечен</w:t>
            </w:r>
            <w:r w:rsidR="00747448">
              <w:rPr>
                <w:sz w:val="24"/>
              </w:rPr>
              <w:t>-</w:t>
            </w:r>
            <w:r w:rsidRPr="002A6B60">
              <w:rPr>
                <w:sz w:val="24"/>
              </w:rPr>
              <w:t>ность объектами туристиче</w:t>
            </w:r>
            <w:r w:rsidR="00747448">
              <w:rPr>
                <w:sz w:val="24"/>
              </w:rPr>
              <w:t>-</w:t>
            </w:r>
            <w:r w:rsidRPr="002A6B60">
              <w:rPr>
                <w:sz w:val="24"/>
              </w:rPr>
              <w:lastRenderedPageBreak/>
              <w:t>ской инфраструк</w:t>
            </w:r>
            <w:r w:rsidR="00A65FAA">
              <w:rPr>
                <w:sz w:val="24"/>
              </w:rPr>
              <w:t>-</w:t>
            </w:r>
            <w:r w:rsidRPr="002A6B60">
              <w:rPr>
                <w:sz w:val="24"/>
              </w:rPr>
              <w:t>туры</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lastRenderedPageBreak/>
              <w:t>Кемпинг; мотель; туристиче</w:t>
            </w:r>
            <w:r w:rsidR="00A65FAA">
              <w:rPr>
                <w:sz w:val="24"/>
              </w:rPr>
              <w:t xml:space="preserve">-ские </w:t>
            </w:r>
            <w:r w:rsidR="00A65FAA">
              <w:rPr>
                <w:sz w:val="24"/>
              </w:rPr>
              <w:lastRenderedPageBreak/>
              <w:t>гостиницы и комплексы</w:t>
            </w:r>
            <w:r w:rsidRPr="002A6B60">
              <w:rPr>
                <w:sz w:val="24"/>
              </w:rPr>
              <w:t>объекты информа</w:t>
            </w:r>
            <w:r w:rsidR="0045791D">
              <w:rPr>
                <w:sz w:val="24"/>
              </w:rPr>
              <w:t>-</w:t>
            </w:r>
            <w:r w:rsidRPr="002A6B60">
              <w:rPr>
                <w:sz w:val="24"/>
              </w:rPr>
              <w:t>ционно-справочн</w:t>
            </w:r>
            <w:r w:rsidR="0045791D">
              <w:rPr>
                <w:sz w:val="24"/>
              </w:rPr>
              <w:t>-</w:t>
            </w:r>
            <w:r w:rsidRPr="002A6B60">
              <w:rPr>
                <w:sz w:val="24"/>
              </w:rPr>
              <w:t>ого обслужи</w:t>
            </w:r>
            <w:r w:rsidR="0045791D">
              <w:rPr>
                <w:sz w:val="24"/>
              </w:rPr>
              <w:t>-</w:t>
            </w:r>
            <w:r w:rsidRPr="002A6B60">
              <w:rPr>
                <w:sz w:val="24"/>
              </w:rPr>
              <w:t>вания туристов</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shd w:val="clear" w:color="auto" w:fill="FFFFFF"/>
              </w:rPr>
              <w:lastRenderedPageBreak/>
              <w:t>По заданию на проектирова</w:t>
            </w:r>
            <w:r w:rsidR="00A65FAA">
              <w:rPr>
                <w:sz w:val="24"/>
                <w:shd w:val="clear" w:color="auto" w:fill="FFFFFF"/>
              </w:rPr>
              <w:t>-</w:t>
            </w:r>
            <w:r w:rsidRPr="002A6B60">
              <w:rPr>
                <w:sz w:val="24"/>
                <w:shd w:val="clear" w:color="auto" w:fill="FFFFFF"/>
              </w:rPr>
              <w:t>ние</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Уровень обеспечен</w:t>
            </w:r>
            <w:r w:rsidR="00A65FAA">
              <w:rPr>
                <w:sz w:val="24"/>
              </w:rPr>
              <w:t>-</w:t>
            </w:r>
            <w:r w:rsidRPr="002A6B60">
              <w:rPr>
                <w:sz w:val="24"/>
              </w:rPr>
              <w:t xml:space="preserve">ности рекреантов </w:t>
            </w:r>
            <w:r w:rsidRPr="002A6B60">
              <w:rPr>
                <w:sz w:val="24"/>
              </w:rPr>
              <w:lastRenderedPageBreak/>
              <w:t>объектами туристиче</w:t>
            </w:r>
            <w:r w:rsidR="0045791D">
              <w:rPr>
                <w:sz w:val="24"/>
              </w:rPr>
              <w:t>-</w:t>
            </w:r>
            <w:r w:rsidRPr="002A6B60">
              <w:rPr>
                <w:sz w:val="24"/>
              </w:rPr>
              <w:t>ской инфраструк</w:t>
            </w:r>
            <w:r w:rsidR="0045791D">
              <w:rPr>
                <w:sz w:val="24"/>
              </w:rPr>
              <w:t>-</w:t>
            </w:r>
            <w:r w:rsidRPr="002A6B60">
              <w:rPr>
                <w:sz w:val="24"/>
              </w:rPr>
              <w:t xml:space="preserve">туры, в том числе - местами размещения, количество мест на </w:t>
            </w:r>
            <w:r w:rsidR="0045791D">
              <w:rPr>
                <w:sz w:val="24"/>
              </w:rPr>
              <w:t xml:space="preserve">            </w:t>
            </w:r>
            <w:r w:rsidRPr="002A6B60">
              <w:rPr>
                <w:sz w:val="24"/>
              </w:rPr>
              <w:t>1000 рекреантов</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lastRenderedPageBreak/>
              <w:t>Не устанавливается</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w:t>
            </w:r>
          </w:p>
        </w:tc>
      </w:tr>
      <w:tr w:rsidR="00AA257D" w:rsidRPr="002A6B60" w:rsidTr="00747448">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A257D" w:rsidRPr="002A6B60" w:rsidRDefault="00AA257D" w:rsidP="00637C9C">
            <w:pPr>
              <w:pStyle w:val="Sb"/>
              <w:rPr>
                <w:sz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Обеспечен</w:t>
            </w:r>
            <w:r w:rsidR="0045791D">
              <w:rPr>
                <w:sz w:val="24"/>
              </w:rPr>
              <w:t>-</w:t>
            </w:r>
            <w:r w:rsidRPr="002A6B60">
              <w:rPr>
                <w:sz w:val="24"/>
              </w:rPr>
              <w:t>ность объектами туристиче</w:t>
            </w:r>
            <w:r w:rsidR="0045791D">
              <w:rPr>
                <w:sz w:val="24"/>
              </w:rPr>
              <w:t>-</w:t>
            </w:r>
            <w:r w:rsidRPr="002A6B60">
              <w:rPr>
                <w:sz w:val="24"/>
              </w:rPr>
              <w:t>ской инфраструк</w:t>
            </w:r>
            <w:r w:rsidR="00834F55">
              <w:rPr>
                <w:sz w:val="24"/>
              </w:rPr>
              <w:t>-</w:t>
            </w:r>
            <w:r w:rsidRPr="002A6B60">
              <w:rPr>
                <w:sz w:val="24"/>
              </w:rPr>
              <w:t>туры</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Объекты информационно-справоч</w:t>
            </w:r>
            <w:r w:rsidR="00834F55">
              <w:rPr>
                <w:sz w:val="24"/>
              </w:rPr>
              <w:t>-</w:t>
            </w:r>
            <w:r w:rsidRPr="002A6B60">
              <w:rPr>
                <w:sz w:val="24"/>
              </w:rPr>
              <w:t>ного обслужи</w:t>
            </w:r>
            <w:r w:rsidR="00834F55">
              <w:rPr>
                <w:sz w:val="24"/>
              </w:rPr>
              <w:t>-</w:t>
            </w:r>
            <w:r w:rsidRPr="002A6B60">
              <w:rPr>
                <w:sz w:val="24"/>
              </w:rPr>
              <w:t>вания туристов</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Не менее одного в городах менее 50000 жителей, не менее 2-х в городах более 50000 жителей</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Уровень обеспечен</w:t>
            </w:r>
            <w:r w:rsidR="00834F55">
              <w:rPr>
                <w:sz w:val="24"/>
              </w:rPr>
              <w:t>-</w:t>
            </w:r>
            <w:r w:rsidRPr="002A6B60">
              <w:rPr>
                <w:sz w:val="24"/>
              </w:rPr>
              <w:t>ности объектами туристиче</w:t>
            </w:r>
            <w:r w:rsidR="00834F55">
              <w:rPr>
                <w:sz w:val="24"/>
              </w:rPr>
              <w:t>-</w:t>
            </w:r>
            <w:r w:rsidRPr="002A6B60">
              <w:rPr>
                <w:sz w:val="24"/>
              </w:rPr>
              <w:t>ской инфраструк</w:t>
            </w:r>
            <w:r w:rsidR="00834F55">
              <w:rPr>
                <w:sz w:val="24"/>
              </w:rPr>
              <w:t>-</w:t>
            </w:r>
            <w:r w:rsidRPr="002A6B60">
              <w:rPr>
                <w:sz w:val="24"/>
              </w:rPr>
              <w:t>туры, ед.</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AA257D" w:rsidP="00747448">
            <w:pPr>
              <w:pStyle w:val="Sb"/>
              <w:rPr>
                <w:sz w:val="24"/>
              </w:rPr>
            </w:pPr>
            <w:r w:rsidRPr="002A6B60">
              <w:rPr>
                <w:sz w:val="24"/>
              </w:rPr>
              <w:t>Не установлена, рекоменду</w:t>
            </w:r>
            <w:r w:rsidR="00834F55">
              <w:rPr>
                <w:sz w:val="24"/>
              </w:rPr>
              <w:t>-</w:t>
            </w:r>
            <w:r w:rsidRPr="002A6B60">
              <w:rPr>
                <w:sz w:val="24"/>
              </w:rPr>
              <w:t>ется не более 30 мин</w:t>
            </w:r>
            <w:r w:rsidR="00834F55">
              <w:rPr>
                <w:sz w:val="24"/>
              </w:rPr>
              <w:t>.</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A257D" w:rsidRPr="002A6B60" w:rsidRDefault="00834F55" w:rsidP="00747448">
            <w:pPr>
              <w:pStyle w:val="Sb"/>
              <w:rPr>
                <w:sz w:val="24"/>
              </w:rPr>
            </w:pPr>
            <w:r>
              <w:rPr>
                <w:sz w:val="24"/>
              </w:rPr>
              <w:t>Пешеходная доступность</w:t>
            </w:r>
            <w:r w:rsidR="00AA257D" w:rsidRPr="002A6B60">
              <w:rPr>
                <w:sz w:val="24"/>
              </w:rPr>
              <w:t>мин</w:t>
            </w:r>
            <w:r>
              <w:rPr>
                <w:sz w:val="24"/>
              </w:rPr>
              <w:t>.</w:t>
            </w:r>
          </w:p>
        </w:tc>
      </w:tr>
    </w:tbl>
    <w:p w:rsidR="00892AB7" w:rsidRPr="002A6B60" w:rsidRDefault="00892AB7" w:rsidP="006819DB">
      <w:pPr>
        <w:pStyle w:val="a6"/>
        <w:ind w:firstLine="318"/>
        <w:rPr>
          <w:rFonts w:ascii="Times New Roman" w:eastAsia="Calibri" w:hAnsi="Times New Roman"/>
          <w:szCs w:val="24"/>
          <w:lang w:val="ru-RU"/>
        </w:rPr>
      </w:pPr>
    </w:p>
    <w:p w:rsidR="00357131" w:rsidRDefault="00684225" w:rsidP="004B2FC0">
      <w:pPr>
        <w:pStyle w:val="S21"/>
      </w:pPr>
      <w:r>
        <w:t xml:space="preserve">1.2.1.10. </w:t>
      </w:r>
      <w:r w:rsidR="00357131" w:rsidRPr="00246F33">
        <w:t xml:space="preserve">Расчетные показатели, устанавливаемые для объектов в области объектов </w:t>
      </w:r>
      <w:r w:rsidR="00EB4BDA" w:rsidRPr="00246F33">
        <w:t>пассажирского автомобильного транспорта</w:t>
      </w:r>
    </w:p>
    <w:p w:rsidR="00684225" w:rsidRPr="00246F33" w:rsidRDefault="00684225" w:rsidP="004B2FC0">
      <w:pPr>
        <w:pStyle w:val="S21"/>
      </w:pPr>
    </w:p>
    <w:p w:rsidR="00357131" w:rsidRDefault="00357131" w:rsidP="00A33B81">
      <w:pPr>
        <w:keepNext/>
        <w:jc w:val="right"/>
        <w:rPr>
          <w:sz w:val="28"/>
          <w:szCs w:val="28"/>
        </w:rPr>
      </w:pPr>
      <w:r w:rsidRPr="002A6B60">
        <w:rPr>
          <w:sz w:val="28"/>
          <w:szCs w:val="28"/>
        </w:rPr>
        <w:t xml:space="preserve">Таблица </w:t>
      </w:r>
      <w:r w:rsidR="00454DF4" w:rsidRPr="002A6B60">
        <w:rPr>
          <w:rFonts w:eastAsia="Times New Roman"/>
          <w:sz w:val="28"/>
          <w:szCs w:val="28"/>
        </w:rPr>
        <w:t>1.</w:t>
      </w:r>
      <w:r w:rsidRPr="002A6B60">
        <w:rPr>
          <w:sz w:val="28"/>
          <w:szCs w:val="28"/>
        </w:rPr>
        <w:t>10</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276"/>
        <w:gridCol w:w="1593"/>
        <w:gridCol w:w="1373"/>
        <w:gridCol w:w="1462"/>
        <w:gridCol w:w="1383"/>
      </w:tblGrid>
      <w:tr w:rsidR="00A65FAA" w:rsidRPr="002A6B60" w:rsidTr="00A65FAA">
        <w:trPr>
          <w:tblHeader/>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Области норми</w:t>
            </w:r>
            <w:r>
              <w:rPr>
                <w:b/>
                <w:sz w:val="24"/>
              </w:rPr>
              <w:t>-</w:t>
            </w:r>
            <w:r w:rsidRPr="002A6B60">
              <w:rPr>
                <w:b/>
                <w:sz w:val="24"/>
              </w:rPr>
              <w:t>рования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(название)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Перечень возмож</w:t>
            </w:r>
            <w:r>
              <w:rPr>
                <w:b/>
                <w:sz w:val="24"/>
              </w:rPr>
              <w:t>-</w:t>
            </w:r>
            <w:r w:rsidRPr="002A6B60">
              <w:rPr>
                <w:b/>
                <w:sz w:val="24"/>
              </w:rPr>
              <w:t>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Значение расчетного показателя</w:t>
            </w:r>
          </w:p>
        </w:tc>
      </w:tr>
      <w:tr w:rsidR="00A65FAA" w:rsidRPr="002A6B60" w:rsidTr="00A65FAA">
        <w:trPr>
          <w:tblHeader/>
        </w:trPr>
        <w:tc>
          <w:tcPr>
            <w:tcW w:w="1304"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минимальной обеспечен</w:t>
            </w:r>
            <w:r>
              <w:rPr>
                <w:b/>
                <w:sz w:val="24"/>
              </w:rPr>
              <w:t>-</w:t>
            </w:r>
            <w:r w:rsidRPr="002A6B60">
              <w:rPr>
                <w:b/>
                <w:sz w:val="24"/>
              </w:rPr>
              <w:t>ности</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единица измерения</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Показатель максималь</w:t>
            </w:r>
            <w:r>
              <w:rPr>
                <w:b/>
                <w:sz w:val="24"/>
              </w:rPr>
              <w:t>-</w:t>
            </w:r>
            <w:r w:rsidRPr="002A6B60">
              <w:rPr>
                <w:b/>
                <w:sz w:val="24"/>
              </w:rPr>
              <w:t>ной доступности</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keepNext/>
              <w:rPr>
                <w:b/>
                <w:sz w:val="24"/>
              </w:rPr>
            </w:pPr>
            <w:r w:rsidRPr="002A6B60">
              <w:rPr>
                <w:b/>
                <w:sz w:val="24"/>
              </w:rPr>
              <w:t>Показа</w:t>
            </w:r>
            <w:r>
              <w:rPr>
                <w:b/>
                <w:sz w:val="24"/>
              </w:rPr>
              <w:t>-</w:t>
            </w:r>
            <w:r w:rsidRPr="002A6B60">
              <w:rPr>
                <w:b/>
                <w:sz w:val="24"/>
              </w:rPr>
              <w:t>тель, единица измерения</w:t>
            </w:r>
          </w:p>
        </w:tc>
      </w:tr>
    </w:tbl>
    <w:p w:rsidR="00A65FAA" w:rsidRPr="00A65FAA" w:rsidRDefault="00A65FAA" w:rsidP="00A33B81">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276"/>
        <w:gridCol w:w="1593"/>
        <w:gridCol w:w="1373"/>
        <w:gridCol w:w="1462"/>
        <w:gridCol w:w="1383"/>
      </w:tblGrid>
      <w:tr w:rsidR="00A65FAA" w:rsidRPr="00246F33" w:rsidTr="00A65FAA">
        <w:trPr>
          <w:tblHeader/>
        </w:trPr>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shd w:val="clear" w:color="auto" w:fill="FFFFFF"/>
              </w:rPr>
            </w:pPr>
            <w:r>
              <w:rPr>
                <w:sz w:val="24"/>
                <w:shd w:val="clear" w:color="auto" w:fill="FFFFFF"/>
              </w:rPr>
              <w:t>4</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5</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pStyle w:val="Sb"/>
              <w:rPr>
                <w:sz w:val="24"/>
              </w:rPr>
            </w:pPr>
            <w:r>
              <w:rPr>
                <w:sz w:val="24"/>
              </w:rPr>
              <w:t>6</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2A6B60" w:rsidRDefault="00A65FAA" w:rsidP="00A65FAA">
            <w:pPr>
              <w:spacing w:line="240" w:lineRule="auto"/>
              <w:ind w:firstLine="0"/>
              <w:jc w:val="center"/>
              <w:rPr>
                <w:szCs w:val="24"/>
              </w:rPr>
            </w:pPr>
            <w:r>
              <w:rPr>
                <w:szCs w:val="24"/>
              </w:rPr>
              <w:t>7</w:t>
            </w:r>
          </w:p>
        </w:tc>
      </w:tr>
      <w:tr w:rsidR="00246F33" w:rsidRPr="00246F33" w:rsidTr="00A65FAA">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940EEC" w:rsidP="00A65FAA">
            <w:pPr>
              <w:pStyle w:val="Sb"/>
              <w:rPr>
                <w:sz w:val="24"/>
              </w:rPr>
            </w:pPr>
            <w:r w:rsidRPr="002A6B60">
              <w:rPr>
                <w:sz w:val="24"/>
              </w:rPr>
              <w:t>Остановки обществен</w:t>
            </w:r>
            <w:r w:rsidR="00A65FAA">
              <w:rPr>
                <w:sz w:val="24"/>
              </w:rPr>
              <w:t>-</w:t>
            </w:r>
            <w:r w:rsidRPr="002A6B60">
              <w:rPr>
                <w:sz w:val="24"/>
              </w:rPr>
              <w:t>ного пассажир</w:t>
            </w:r>
            <w:r w:rsidR="00A65FAA">
              <w:rPr>
                <w:sz w:val="24"/>
              </w:rPr>
              <w:t>-</w:t>
            </w:r>
            <w:r w:rsidRPr="002A6B60">
              <w:rPr>
                <w:sz w:val="24"/>
              </w:rPr>
              <w:t>ского транспорта населенных пунктов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D63D0D" w:rsidP="00A65FAA">
            <w:pPr>
              <w:pStyle w:val="Sb"/>
              <w:rPr>
                <w:sz w:val="24"/>
              </w:rPr>
            </w:pPr>
            <w:r w:rsidRPr="002A6B60">
              <w:rPr>
                <w:sz w:val="24"/>
              </w:rPr>
              <w:t>Расстояния между остановоч</w:t>
            </w:r>
            <w:r w:rsidR="00A65FAA">
              <w:rPr>
                <w:sz w:val="24"/>
              </w:rPr>
              <w:t>-</w:t>
            </w:r>
            <w:r w:rsidRPr="002A6B60">
              <w:rPr>
                <w:sz w:val="24"/>
              </w:rPr>
              <w:t>ными пунктами обществен</w:t>
            </w:r>
            <w:r w:rsidR="00A65FAA">
              <w:rPr>
                <w:sz w:val="24"/>
              </w:rPr>
              <w:t>-</w:t>
            </w:r>
            <w:r w:rsidRPr="002A6B60">
              <w:rPr>
                <w:sz w:val="24"/>
              </w:rPr>
              <w:t>ного пассажир</w:t>
            </w:r>
            <w:r w:rsidR="00A65FAA">
              <w:rPr>
                <w:sz w:val="24"/>
              </w:rPr>
              <w:t>-</w:t>
            </w:r>
            <w:r w:rsidRPr="002A6B60">
              <w:rPr>
                <w:sz w:val="24"/>
              </w:rPr>
              <w:t>ского транспорта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940EEC" w:rsidP="00A65FAA">
            <w:pPr>
              <w:pStyle w:val="Sb"/>
              <w:rPr>
                <w:sz w:val="24"/>
              </w:rPr>
            </w:pPr>
            <w:r w:rsidRPr="002A6B60">
              <w:rPr>
                <w:sz w:val="24"/>
              </w:rPr>
              <w:t>Остановки обществен</w:t>
            </w:r>
            <w:r w:rsidR="00A65FAA">
              <w:rPr>
                <w:sz w:val="24"/>
              </w:rPr>
              <w:t>-</w:t>
            </w:r>
            <w:r w:rsidRPr="002A6B60">
              <w:rPr>
                <w:sz w:val="24"/>
              </w:rPr>
              <w:t>ного пассажир</w:t>
            </w:r>
            <w:r w:rsidR="00A65FAA">
              <w:rPr>
                <w:sz w:val="24"/>
              </w:rPr>
              <w:t>-</w:t>
            </w:r>
            <w:r w:rsidRPr="002A6B60">
              <w:rPr>
                <w:sz w:val="24"/>
              </w:rPr>
              <w:t>ского транспорта</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F7D80" w:rsidRPr="002A6B60" w:rsidRDefault="00DF7D80" w:rsidP="00A65FAA">
            <w:pPr>
              <w:pStyle w:val="Sb"/>
              <w:rPr>
                <w:sz w:val="24"/>
                <w:shd w:val="clear" w:color="auto" w:fill="FFFFFF"/>
              </w:rPr>
            </w:pPr>
            <w:r w:rsidRPr="002A6B60">
              <w:rPr>
                <w:sz w:val="24"/>
                <w:shd w:val="clear" w:color="auto" w:fill="FFFFFF"/>
              </w:rPr>
              <w:t>400 - 600,</w:t>
            </w:r>
          </w:p>
          <w:p w:rsidR="00940EEC" w:rsidRPr="002A6B60" w:rsidRDefault="00DF7D80" w:rsidP="00A65FAA">
            <w:pPr>
              <w:pStyle w:val="Sb"/>
              <w:rPr>
                <w:sz w:val="24"/>
              </w:rPr>
            </w:pPr>
            <w:r w:rsidRPr="002A6B60">
              <w:rPr>
                <w:sz w:val="24"/>
                <w:shd w:val="clear" w:color="auto" w:fill="FFFFFF"/>
              </w:rPr>
              <w:t xml:space="preserve">в пределах центрального ядра </w:t>
            </w:r>
            <w:r w:rsidR="00744756" w:rsidRPr="002A6B60">
              <w:rPr>
                <w:sz w:val="24"/>
                <w:shd w:val="clear" w:color="auto" w:fill="FFFFFF"/>
              </w:rPr>
              <w:t>– 300</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D63D0D" w:rsidP="00A65FAA">
            <w:pPr>
              <w:pStyle w:val="Sb"/>
              <w:rPr>
                <w:sz w:val="24"/>
              </w:rPr>
            </w:pPr>
            <w:r w:rsidRPr="002A6B60">
              <w:rPr>
                <w:sz w:val="24"/>
              </w:rPr>
              <w:t>Расстояния между остановоч</w:t>
            </w:r>
            <w:r w:rsidR="00A65FAA">
              <w:rPr>
                <w:sz w:val="24"/>
              </w:rPr>
              <w:t>-</w:t>
            </w:r>
            <w:r w:rsidRPr="002A6B60">
              <w:rPr>
                <w:sz w:val="24"/>
              </w:rPr>
              <w:t>ными пунктами обществен</w:t>
            </w:r>
            <w:r w:rsidR="00A65FAA">
              <w:rPr>
                <w:sz w:val="24"/>
              </w:rPr>
              <w:t>-</w:t>
            </w:r>
            <w:r w:rsidRPr="002A6B60">
              <w:rPr>
                <w:sz w:val="24"/>
              </w:rPr>
              <w:t>ного пассажир</w:t>
            </w:r>
            <w:r w:rsidR="00A65FAA">
              <w:rPr>
                <w:sz w:val="24"/>
              </w:rPr>
              <w:t>-</w:t>
            </w:r>
            <w:r w:rsidRPr="002A6B60">
              <w:rPr>
                <w:sz w:val="24"/>
              </w:rPr>
              <w:t>ского транспорта, м</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744756" w:rsidP="00A65FAA">
            <w:pPr>
              <w:pStyle w:val="Sb"/>
              <w:rPr>
                <w:sz w:val="24"/>
              </w:rPr>
            </w:pPr>
            <w:r w:rsidRPr="002A6B60">
              <w:rPr>
                <w:sz w:val="24"/>
              </w:rPr>
              <w:t>500</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2A6B60" w:rsidRDefault="00744756" w:rsidP="00A65FAA">
            <w:pPr>
              <w:spacing w:line="240" w:lineRule="auto"/>
              <w:ind w:firstLine="0"/>
              <w:jc w:val="center"/>
              <w:rPr>
                <w:szCs w:val="24"/>
              </w:rPr>
            </w:pPr>
            <w:r w:rsidRPr="002A6B60">
              <w:rPr>
                <w:szCs w:val="24"/>
              </w:rPr>
              <w:t>Дальность пешеходных подходов до ближайшей остановки обществен</w:t>
            </w:r>
            <w:r w:rsidR="00A65FAA">
              <w:rPr>
                <w:szCs w:val="24"/>
              </w:rPr>
              <w:t>-</w:t>
            </w:r>
            <w:r w:rsidRPr="002A6B60">
              <w:rPr>
                <w:szCs w:val="24"/>
              </w:rPr>
              <w:t>ного пассажир</w:t>
            </w:r>
            <w:r w:rsidR="00A65FAA">
              <w:rPr>
                <w:szCs w:val="24"/>
              </w:rPr>
              <w:t>-</w:t>
            </w:r>
            <w:r w:rsidRPr="002A6B60">
              <w:rPr>
                <w:szCs w:val="24"/>
              </w:rPr>
              <w:t>ского транспорта, м</w:t>
            </w:r>
          </w:p>
        </w:tc>
      </w:tr>
      <w:tr w:rsidR="00744756" w:rsidRPr="00246F33" w:rsidTr="00A65FAA">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6E6FE7" w:rsidP="00A65FAA">
            <w:pPr>
              <w:pStyle w:val="Sb"/>
              <w:rPr>
                <w:sz w:val="24"/>
              </w:rPr>
            </w:pPr>
            <w:r w:rsidRPr="002A6B60">
              <w:rPr>
                <w:sz w:val="24"/>
                <w:shd w:val="clear" w:color="auto" w:fill="FFFFFF"/>
              </w:rPr>
              <w:t>Сеть обществен</w:t>
            </w:r>
            <w:r w:rsidR="00A65FAA">
              <w:rPr>
                <w:sz w:val="24"/>
                <w:shd w:val="clear" w:color="auto" w:fill="FFFFFF"/>
              </w:rPr>
              <w:t>-</w:t>
            </w:r>
            <w:r w:rsidRPr="002A6B60">
              <w:rPr>
                <w:sz w:val="24"/>
                <w:shd w:val="clear" w:color="auto" w:fill="FFFFFF"/>
              </w:rPr>
              <w:t xml:space="preserve">ного </w:t>
            </w:r>
            <w:r w:rsidRPr="002A6B60">
              <w:rPr>
                <w:rStyle w:val="searchresult"/>
                <w:rFonts w:eastAsiaTheme="majorEastAsia"/>
                <w:sz w:val="24"/>
                <w:bdr w:val="none" w:sz="0" w:space="0" w:color="auto" w:frame="1"/>
              </w:rPr>
              <w:t>пассаж</w:t>
            </w:r>
            <w:r w:rsidRPr="002A6B60">
              <w:rPr>
                <w:sz w:val="24"/>
                <w:shd w:val="clear" w:color="auto" w:fill="FFFFFF"/>
              </w:rPr>
              <w:t>ир</w:t>
            </w:r>
            <w:r w:rsidR="00A65FAA">
              <w:rPr>
                <w:sz w:val="24"/>
                <w:shd w:val="clear" w:color="auto" w:fill="FFFFFF"/>
              </w:rPr>
              <w:t>-</w:t>
            </w:r>
            <w:r w:rsidRPr="002A6B60">
              <w:rPr>
                <w:sz w:val="24"/>
                <w:shd w:val="clear" w:color="auto" w:fill="FFFFFF"/>
              </w:rPr>
              <w:t>ского транспорта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rPr>
            </w:pPr>
            <w:r w:rsidRPr="002A6B60">
              <w:rPr>
                <w:sz w:val="24"/>
              </w:rPr>
              <w:t>Плотность сети линий наземного обществен</w:t>
            </w:r>
            <w:r w:rsidR="00A65FAA">
              <w:rPr>
                <w:sz w:val="24"/>
              </w:rPr>
              <w:t>-</w:t>
            </w:r>
            <w:r w:rsidRPr="002A6B60">
              <w:rPr>
                <w:sz w:val="24"/>
              </w:rPr>
              <w:t>ного пассажир</w:t>
            </w:r>
            <w:r w:rsidR="00A65FAA">
              <w:rPr>
                <w:sz w:val="24"/>
              </w:rPr>
              <w:t>-</w:t>
            </w:r>
            <w:r w:rsidRPr="002A6B60">
              <w:rPr>
                <w:sz w:val="24"/>
              </w:rPr>
              <w:t xml:space="preserve">ского </w:t>
            </w:r>
            <w:r w:rsidRPr="002A6B60">
              <w:rPr>
                <w:sz w:val="24"/>
              </w:rPr>
              <w:lastRenderedPageBreak/>
              <w:t>транспорта на застроен</w:t>
            </w:r>
            <w:r w:rsidR="00A65FAA">
              <w:rPr>
                <w:sz w:val="24"/>
              </w:rPr>
              <w:t>-</w:t>
            </w:r>
            <w:r w:rsidRPr="002A6B60">
              <w:rPr>
                <w:sz w:val="24"/>
              </w:rPr>
              <w:t>ных террито</w:t>
            </w:r>
            <w:r w:rsidR="00A65FAA">
              <w:rPr>
                <w:sz w:val="24"/>
              </w:rPr>
              <w:t>-</w:t>
            </w:r>
            <w:r w:rsidRPr="002A6B60">
              <w:rPr>
                <w:sz w:val="24"/>
              </w:rPr>
              <w:t>риях</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6E6FE7" w:rsidP="00A65FAA">
            <w:pPr>
              <w:pStyle w:val="Sb"/>
              <w:rPr>
                <w:sz w:val="24"/>
              </w:rPr>
            </w:pPr>
            <w:r w:rsidRPr="002A6B60">
              <w:rPr>
                <w:sz w:val="24"/>
              </w:rPr>
              <w:lastRenderedPageBreak/>
              <w:t>Пассажир</w:t>
            </w:r>
            <w:r w:rsidR="00A65FAA">
              <w:rPr>
                <w:sz w:val="24"/>
              </w:rPr>
              <w:t>-</w:t>
            </w:r>
            <w:r w:rsidRPr="002A6B60">
              <w:rPr>
                <w:sz w:val="24"/>
              </w:rPr>
              <w:t>ский транспорт</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shd w:val="clear" w:color="auto" w:fill="FFFFFF"/>
              </w:rPr>
            </w:pPr>
            <w:r w:rsidRPr="002A6B60">
              <w:rPr>
                <w:sz w:val="24"/>
                <w:shd w:val="clear" w:color="auto" w:fill="FFFFFF"/>
              </w:rPr>
              <w:t>1,5-2,5</w:t>
            </w:r>
          </w:p>
        </w:tc>
        <w:tc>
          <w:tcPr>
            <w:tcW w:w="137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rPr>
            </w:pPr>
            <w:r w:rsidRPr="002A6B60">
              <w:rPr>
                <w:sz w:val="24"/>
              </w:rPr>
              <w:t>Плотность сети линий наземного обществен</w:t>
            </w:r>
            <w:r w:rsidR="00A65FAA">
              <w:rPr>
                <w:sz w:val="24"/>
              </w:rPr>
              <w:t>-</w:t>
            </w:r>
            <w:r w:rsidRPr="002A6B60">
              <w:rPr>
                <w:sz w:val="24"/>
              </w:rPr>
              <w:t>ного пассажир</w:t>
            </w:r>
            <w:r w:rsidR="00A65FAA">
              <w:rPr>
                <w:sz w:val="24"/>
              </w:rPr>
              <w:t>-</w:t>
            </w:r>
            <w:r w:rsidRPr="002A6B60">
              <w:rPr>
                <w:sz w:val="24"/>
              </w:rPr>
              <w:t xml:space="preserve">ского </w:t>
            </w:r>
            <w:r w:rsidRPr="002A6B60">
              <w:rPr>
                <w:sz w:val="24"/>
              </w:rPr>
              <w:lastRenderedPageBreak/>
              <w:t>транспорта на застроенных террито</w:t>
            </w:r>
            <w:r w:rsidR="00A65FAA">
              <w:rPr>
                <w:sz w:val="24"/>
              </w:rPr>
              <w:t>-</w:t>
            </w:r>
            <w:r w:rsidRPr="002A6B60">
              <w:rPr>
                <w:sz w:val="24"/>
              </w:rPr>
              <w:t>риях,</w:t>
            </w:r>
            <w:r w:rsidR="00A65FAA">
              <w:rPr>
                <w:sz w:val="24"/>
              </w:rPr>
              <w:t xml:space="preserve">             </w:t>
            </w:r>
            <w:r w:rsidRPr="002A6B60">
              <w:rPr>
                <w:sz w:val="24"/>
              </w:rPr>
              <w:t xml:space="preserve"> км/кв. км</w:t>
            </w:r>
          </w:p>
        </w:tc>
        <w:tc>
          <w:tcPr>
            <w:tcW w:w="146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744756" w:rsidP="00A65FAA">
            <w:pPr>
              <w:pStyle w:val="Sb"/>
              <w:rPr>
                <w:sz w:val="24"/>
              </w:rPr>
            </w:pPr>
            <w:r w:rsidRPr="002A6B60">
              <w:rPr>
                <w:sz w:val="24"/>
              </w:rPr>
              <w:lastRenderedPageBreak/>
              <w:t>Не устанавлива</w:t>
            </w:r>
            <w:r w:rsidR="00A65FAA">
              <w:rPr>
                <w:sz w:val="24"/>
              </w:rPr>
              <w:t>-</w:t>
            </w:r>
            <w:r w:rsidRPr="002A6B60">
              <w:rPr>
                <w:sz w:val="24"/>
              </w:rPr>
              <w:t>ется</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44756" w:rsidRPr="002A6B60" w:rsidRDefault="00AA257D" w:rsidP="00A65FAA">
            <w:pPr>
              <w:spacing w:line="240" w:lineRule="auto"/>
              <w:ind w:firstLine="0"/>
              <w:jc w:val="center"/>
              <w:rPr>
                <w:szCs w:val="24"/>
              </w:rPr>
            </w:pPr>
            <w:r w:rsidRPr="002A6B60">
              <w:rPr>
                <w:szCs w:val="24"/>
              </w:rPr>
              <w:t>–</w:t>
            </w:r>
          </w:p>
        </w:tc>
      </w:tr>
    </w:tbl>
    <w:p w:rsidR="00357131" w:rsidRPr="00A65FAA" w:rsidRDefault="00357131" w:rsidP="006819DB">
      <w:pPr>
        <w:pStyle w:val="a6"/>
        <w:ind w:firstLine="318"/>
        <w:rPr>
          <w:rFonts w:ascii="Times New Roman" w:eastAsia="Calibri" w:hAnsi="Times New Roman"/>
          <w:sz w:val="28"/>
          <w:szCs w:val="28"/>
          <w:lang w:val="ru-RU"/>
        </w:rPr>
      </w:pPr>
    </w:p>
    <w:p w:rsidR="00EB4BDA" w:rsidRDefault="00684225" w:rsidP="004B2FC0">
      <w:pPr>
        <w:pStyle w:val="S21"/>
      </w:pPr>
      <w:r>
        <w:t xml:space="preserve">1.2.1.11. </w:t>
      </w:r>
      <w:r w:rsidR="00EB4BDA" w:rsidRPr="00A65FAA">
        <w:t xml:space="preserve">Расчетные показатели, устанавливаемые для объектов в области </w:t>
      </w:r>
      <w:r w:rsidR="00BD0809" w:rsidRPr="00A65FAA">
        <w:t>содержания мест захоронения, организация ритуальных услуг</w:t>
      </w:r>
    </w:p>
    <w:p w:rsidR="00A65FAA" w:rsidRPr="00A65FAA" w:rsidRDefault="00A65FAA" w:rsidP="004B2FC0">
      <w:pPr>
        <w:pStyle w:val="S21"/>
      </w:pPr>
    </w:p>
    <w:p w:rsidR="00EB4BDA" w:rsidRPr="00A65FAA" w:rsidRDefault="00EB4BDA" w:rsidP="00940EEC">
      <w:pPr>
        <w:keepNext/>
        <w:jc w:val="right"/>
        <w:rPr>
          <w:sz w:val="28"/>
          <w:szCs w:val="28"/>
        </w:rPr>
      </w:pPr>
      <w:r w:rsidRPr="00A65FAA">
        <w:rPr>
          <w:sz w:val="28"/>
          <w:szCs w:val="28"/>
        </w:rPr>
        <w:t xml:space="preserve">Таблица </w:t>
      </w:r>
      <w:r w:rsidR="00454DF4" w:rsidRPr="00A65FAA">
        <w:rPr>
          <w:rFonts w:eastAsia="Times New Roman"/>
          <w:sz w:val="28"/>
          <w:szCs w:val="28"/>
        </w:rPr>
        <w:t>1.</w:t>
      </w:r>
      <w:r w:rsidRPr="00A65FAA">
        <w:rPr>
          <w:sz w:val="28"/>
          <w:szCs w:val="28"/>
        </w:rPr>
        <w:t>11</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304"/>
        <w:gridCol w:w="1276"/>
        <w:gridCol w:w="1276"/>
        <w:gridCol w:w="1417"/>
        <w:gridCol w:w="1549"/>
        <w:gridCol w:w="1428"/>
        <w:gridCol w:w="1417"/>
      </w:tblGrid>
      <w:tr w:rsidR="00940EEC" w:rsidRPr="00A65FAA" w:rsidTr="00A65FAA">
        <w:trPr>
          <w:tblHeader/>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Области нормиро</w:t>
            </w:r>
            <w:r w:rsidR="00A65FAA">
              <w:rPr>
                <w:b/>
                <w:sz w:val="24"/>
              </w:rPr>
              <w:t>-</w:t>
            </w:r>
            <w:r w:rsidRPr="00A65FAA">
              <w:rPr>
                <w:b/>
                <w:sz w:val="24"/>
              </w:rPr>
              <w:t>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w:t>
            </w:r>
            <w:r w:rsidR="00A65FAA">
              <w:rPr>
                <w:b/>
                <w:sz w:val="24"/>
              </w:rPr>
              <w:t>-</w:t>
            </w:r>
            <w:r w:rsidRPr="00A65FAA">
              <w:rPr>
                <w:b/>
                <w:sz w:val="24"/>
              </w:rPr>
              <w:t>тель (название)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Перечень возмож</w:t>
            </w:r>
            <w:r w:rsidR="00A65FAA">
              <w:rPr>
                <w:b/>
                <w:sz w:val="24"/>
              </w:rPr>
              <w:t>-</w:t>
            </w:r>
            <w:r w:rsidRPr="00A65FAA">
              <w:rPr>
                <w:b/>
                <w:sz w:val="24"/>
              </w:rPr>
              <w:t>ных объектов</w:t>
            </w:r>
          </w:p>
        </w:tc>
        <w:tc>
          <w:tcPr>
            <w:tcW w:w="581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79410E" w:rsidP="00A65FAA">
            <w:pPr>
              <w:pStyle w:val="Sb"/>
              <w:keepNext/>
              <w:rPr>
                <w:b/>
                <w:sz w:val="24"/>
              </w:rPr>
            </w:pPr>
            <w:r w:rsidRPr="00A65FAA">
              <w:rPr>
                <w:b/>
                <w:sz w:val="24"/>
              </w:rPr>
              <w:t>Значение расчетного показателя</w:t>
            </w:r>
          </w:p>
        </w:tc>
      </w:tr>
      <w:tr w:rsidR="00940EEC" w:rsidRPr="00A65FAA" w:rsidTr="00834F55">
        <w:trPr>
          <w:tblHeader/>
        </w:trPr>
        <w:tc>
          <w:tcPr>
            <w:tcW w:w="1304"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минималь</w:t>
            </w:r>
            <w:r w:rsidR="00A65FAA">
              <w:rPr>
                <w:b/>
                <w:sz w:val="24"/>
              </w:rPr>
              <w:t>-</w:t>
            </w:r>
            <w:r w:rsidRPr="00A65FAA">
              <w:rPr>
                <w:b/>
                <w:sz w:val="24"/>
              </w:rPr>
              <w:t>ной обеспечен</w:t>
            </w:r>
            <w:r w:rsidR="00A65FAA">
              <w:rPr>
                <w:b/>
                <w:sz w:val="24"/>
              </w:rPr>
              <w:t>-</w:t>
            </w:r>
            <w:r w:rsidRPr="00A65FAA">
              <w:rPr>
                <w:b/>
                <w:sz w:val="24"/>
              </w:rPr>
              <w:t>ности</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единица измерения</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максималь</w:t>
            </w:r>
            <w:r w:rsidR="00A65FAA">
              <w:rPr>
                <w:b/>
                <w:sz w:val="24"/>
              </w:rPr>
              <w:t>-</w:t>
            </w:r>
            <w:r w:rsidRPr="00A65FAA">
              <w:rPr>
                <w:b/>
                <w:sz w:val="24"/>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keepNext/>
              <w:rPr>
                <w:b/>
                <w:sz w:val="24"/>
              </w:rPr>
            </w:pPr>
            <w:r w:rsidRPr="00A65FAA">
              <w:rPr>
                <w:b/>
                <w:sz w:val="24"/>
              </w:rPr>
              <w:t>Показатель, единица измерения</w:t>
            </w:r>
          </w:p>
        </w:tc>
      </w:tr>
      <w:tr w:rsidR="00A65FAA" w:rsidRPr="00A65FAA" w:rsidTr="00834F55">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rFonts w:eastAsia="Calibri"/>
                <w:sz w:val="24"/>
                <w:lang w:eastAsia="en-US"/>
              </w:rPr>
            </w:pPr>
            <w:r>
              <w:rPr>
                <w:rFonts w:eastAsia="Calibri"/>
                <w:sz w:val="24"/>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rFonts w:eastAsia="Calibri"/>
                <w:sz w:val="24"/>
                <w:lang w:eastAsia="en-US"/>
              </w:rPr>
            </w:pPr>
            <w:r>
              <w:rPr>
                <w:rFonts w:eastAsia="Calibri"/>
                <w:sz w:val="24"/>
                <w:lang w:eastAsia="en-US"/>
              </w:rPr>
              <w:t>5</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Pr="00A65FAA" w:rsidRDefault="00A65FAA" w:rsidP="00A65FAA">
            <w:pPr>
              <w:pStyle w:val="Sb"/>
              <w:rPr>
                <w:sz w:val="24"/>
              </w:rPr>
            </w:pPr>
            <w:r>
              <w:rPr>
                <w:sz w:val="24"/>
              </w:rPr>
              <w:t>7</w:t>
            </w:r>
          </w:p>
        </w:tc>
      </w:tr>
      <w:tr w:rsidR="00246F33" w:rsidRPr="00A65FAA" w:rsidTr="00834F55">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6D6ACF" w:rsidP="00A65FAA">
            <w:pPr>
              <w:pStyle w:val="Sb"/>
              <w:rPr>
                <w:sz w:val="24"/>
              </w:rPr>
            </w:pPr>
            <w:r w:rsidRPr="00A65FAA">
              <w:rPr>
                <w:rFonts w:eastAsia="Calibri"/>
                <w:sz w:val="24"/>
                <w:lang w:eastAsia="en-US"/>
              </w:rPr>
              <w:t>Кладбища традицион</w:t>
            </w:r>
            <w:r w:rsidR="00A65FAA">
              <w:rPr>
                <w:rFonts w:eastAsia="Calibri"/>
                <w:sz w:val="24"/>
                <w:lang w:eastAsia="en-US"/>
              </w:rPr>
              <w:t>-</w:t>
            </w:r>
            <w:r w:rsidRPr="00A65FAA">
              <w:rPr>
                <w:rFonts w:eastAsia="Calibri"/>
                <w:sz w:val="24"/>
                <w:lang w:eastAsia="en-US"/>
              </w:rPr>
              <w:t>ного захороне</w:t>
            </w:r>
            <w:r w:rsidR="00A65FAA">
              <w:rPr>
                <w:rFonts w:eastAsia="Calibri"/>
                <w:sz w:val="24"/>
                <w:lang w:eastAsia="en-US"/>
              </w:rPr>
              <w:t>-</w:t>
            </w:r>
            <w:r w:rsidRPr="00A65FAA">
              <w:rPr>
                <w:rFonts w:eastAsia="Calibri"/>
                <w:sz w:val="24"/>
                <w:lang w:eastAsia="en-US"/>
              </w:rPr>
              <w:t>ния</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rPr>
                <w:sz w:val="24"/>
              </w:rPr>
            </w:pPr>
            <w:r w:rsidRPr="00A65FAA">
              <w:rPr>
                <w:sz w:val="24"/>
              </w:rPr>
              <w:t>Обеспечен</w:t>
            </w:r>
            <w:r w:rsidR="00A65FAA">
              <w:rPr>
                <w:sz w:val="24"/>
              </w:rPr>
              <w:t>-</w:t>
            </w:r>
            <w:r w:rsidRPr="00A65FAA">
              <w:rPr>
                <w:sz w:val="24"/>
              </w:rPr>
              <w:t>ность населения местами захороне</w:t>
            </w:r>
            <w:r w:rsidR="00A65FAA">
              <w:rPr>
                <w:sz w:val="24"/>
              </w:rPr>
              <w:t>-</w:t>
            </w:r>
            <w:r w:rsidRPr="00A65FAA">
              <w:rPr>
                <w:sz w:val="24"/>
              </w:rPr>
              <w:t>ния умерших</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rPr>
                <w:sz w:val="24"/>
              </w:rPr>
            </w:pPr>
            <w:r w:rsidRPr="00A65FAA">
              <w:rPr>
                <w:sz w:val="24"/>
              </w:rPr>
              <w:t>Места на клад</w:t>
            </w:r>
            <w:r w:rsidR="006D6ACF" w:rsidRPr="00A65FAA">
              <w:rPr>
                <w:sz w:val="24"/>
              </w:rPr>
              <w:t>бищах, доступные к захороне</w:t>
            </w:r>
            <w:r w:rsidR="00834F55">
              <w:rPr>
                <w:sz w:val="24"/>
              </w:rPr>
              <w:t>-</w:t>
            </w:r>
            <w:r w:rsidR="006D6ACF" w:rsidRPr="00A65FAA">
              <w:rPr>
                <w:sz w:val="24"/>
              </w:rPr>
              <w:t>нию</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512749" w:rsidP="00A65FAA">
            <w:pPr>
              <w:pStyle w:val="Sb"/>
              <w:rPr>
                <w:sz w:val="24"/>
              </w:rPr>
            </w:pPr>
            <w:r w:rsidRPr="00A65FAA">
              <w:rPr>
                <w:sz w:val="24"/>
              </w:rPr>
              <w:t>0,24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6D6ACF" w:rsidP="00A65FAA">
            <w:pPr>
              <w:pStyle w:val="Sb"/>
              <w:rPr>
                <w:sz w:val="24"/>
              </w:rPr>
            </w:pPr>
            <w:r w:rsidRPr="00A65FAA">
              <w:rPr>
                <w:rFonts w:eastAsia="Calibri"/>
                <w:sz w:val="24"/>
                <w:lang w:eastAsia="en-US"/>
              </w:rPr>
              <w:t>Размер земельного участка</w:t>
            </w:r>
            <w:r w:rsidRPr="00A65FAA">
              <w:rPr>
                <w:sz w:val="24"/>
              </w:rPr>
              <w:t>, га на 1 тыс. чел</w:t>
            </w:r>
            <w:r w:rsidR="00834F55">
              <w:rPr>
                <w:sz w:val="24"/>
              </w:rPr>
              <w:t>.</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A65FAA" w:rsidRDefault="00940EEC" w:rsidP="00A65FAA">
            <w:pPr>
              <w:pStyle w:val="Sb"/>
              <w:rPr>
                <w:sz w:val="24"/>
              </w:rPr>
            </w:pPr>
            <w:r w:rsidRPr="00A65FAA">
              <w:rPr>
                <w:sz w:val="24"/>
              </w:rPr>
              <w:t>Не установлена, рекомендуется не более 45 мин</w:t>
            </w:r>
            <w:r w:rsidR="00834F55">
              <w:rPr>
                <w:sz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A65FAA" w:rsidRDefault="00940EEC" w:rsidP="00A65FAA">
            <w:pPr>
              <w:pStyle w:val="Sb"/>
              <w:rPr>
                <w:sz w:val="24"/>
              </w:rPr>
            </w:pPr>
            <w:r w:rsidRPr="00A65FAA">
              <w:rPr>
                <w:sz w:val="24"/>
              </w:rPr>
              <w:t>Пешеходная доступность, комбиниро</w:t>
            </w:r>
            <w:r w:rsidR="003232D4">
              <w:rPr>
                <w:sz w:val="24"/>
              </w:rPr>
              <w:t>-</w:t>
            </w:r>
            <w:r w:rsidRPr="00A65FAA">
              <w:rPr>
                <w:sz w:val="24"/>
              </w:rPr>
              <w:t>ванная доступность или транспорт</w:t>
            </w:r>
            <w:r w:rsidR="00A65FAA">
              <w:rPr>
                <w:sz w:val="24"/>
              </w:rPr>
              <w:t>-</w:t>
            </w:r>
            <w:r w:rsidRPr="00A65FAA">
              <w:rPr>
                <w:sz w:val="24"/>
              </w:rPr>
              <w:t xml:space="preserve">ная </w:t>
            </w:r>
            <w:r w:rsidR="00A65FAA">
              <w:rPr>
                <w:sz w:val="24"/>
              </w:rPr>
              <w:t>–</w:t>
            </w:r>
            <w:r w:rsidRPr="00A65FAA">
              <w:rPr>
                <w:sz w:val="24"/>
              </w:rPr>
              <w:t xml:space="preserve"> обществен</w:t>
            </w:r>
            <w:r w:rsidR="00A65FAA">
              <w:rPr>
                <w:sz w:val="24"/>
              </w:rPr>
              <w:t>-</w:t>
            </w:r>
            <w:r w:rsidRPr="00A65FAA">
              <w:rPr>
                <w:sz w:val="24"/>
              </w:rPr>
              <w:t>ным транспор</w:t>
            </w:r>
            <w:r w:rsidR="00A65FAA">
              <w:rPr>
                <w:sz w:val="24"/>
              </w:rPr>
              <w:t>-</w:t>
            </w:r>
            <w:r w:rsidRPr="00A65FAA">
              <w:rPr>
                <w:sz w:val="24"/>
              </w:rPr>
              <w:t>том,</w:t>
            </w:r>
          </w:p>
          <w:p w:rsidR="00940EEC" w:rsidRPr="00A65FAA" w:rsidRDefault="00834F55" w:rsidP="00A65FAA">
            <w:pPr>
              <w:pStyle w:val="Sb"/>
              <w:rPr>
                <w:sz w:val="24"/>
              </w:rPr>
            </w:pPr>
            <w:r>
              <w:rPr>
                <w:sz w:val="24"/>
              </w:rPr>
              <w:t>м</w:t>
            </w:r>
            <w:r w:rsidR="00940EEC" w:rsidRPr="00A65FAA">
              <w:rPr>
                <w:sz w:val="24"/>
              </w:rPr>
              <w:t>ин</w:t>
            </w:r>
            <w:r>
              <w:rPr>
                <w:sz w:val="24"/>
              </w:rPr>
              <w:t>.</w:t>
            </w:r>
          </w:p>
        </w:tc>
      </w:tr>
      <w:tr w:rsidR="00413197" w:rsidRPr="00A65FAA" w:rsidTr="00834F55">
        <w:tc>
          <w:tcPr>
            <w:tcW w:w="130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413197" w:rsidP="00A65FAA">
            <w:pPr>
              <w:pStyle w:val="Sb"/>
              <w:rPr>
                <w:sz w:val="24"/>
              </w:rPr>
            </w:pPr>
            <w:r w:rsidRPr="00A65FAA">
              <w:rPr>
                <w:sz w:val="24"/>
                <w:shd w:val="clear" w:color="auto" w:fill="FFFFFF"/>
              </w:rPr>
              <w:t>Кладбище урновых захороне</w:t>
            </w:r>
            <w:r w:rsidR="00A65FAA">
              <w:rPr>
                <w:sz w:val="24"/>
                <w:shd w:val="clear" w:color="auto" w:fill="FFFFFF"/>
              </w:rPr>
              <w:t>-</w:t>
            </w:r>
            <w:r w:rsidRPr="00A65FAA">
              <w:rPr>
                <w:sz w:val="24"/>
                <w:shd w:val="clear" w:color="auto" w:fill="FFFFFF"/>
              </w:rPr>
              <w:t xml:space="preserve">ний после </w:t>
            </w:r>
            <w:r w:rsidRPr="00A65FAA">
              <w:rPr>
                <w:rStyle w:val="searchresult"/>
                <w:rFonts w:eastAsiaTheme="majorEastAsia"/>
                <w:sz w:val="24"/>
                <w:bdr w:val="none" w:sz="0" w:space="0" w:color="auto" w:frame="1"/>
              </w:rPr>
              <w:t>кремац</w:t>
            </w:r>
            <w:r w:rsidRPr="00A65FAA">
              <w:rPr>
                <w:sz w:val="24"/>
                <w:shd w:val="clear" w:color="auto" w:fill="FFFFFF"/>
              </w:rPr>
              <w:t>ии</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sz w:val="24"/>
              </w:rPr>
              <w:t>Обеспечен</w:t>
            </w:r>
            <w:r w:rsidR="00A65FAA">
              <w:rPr>
                <w:sz w:val="24"/>
              </w:rPr>
              <w:t>-</w:t>
            </w:r>
            <w:r w:rsidRPr="00A65FAA">
              <w:rPr>
                <w:sz w:val="24"/>
              </w:rPr>
              <w:t>ность населения местами урновых захороне</w:t>
            </w:r>
            <w:r w:rsidR="00A65FAA">
              <w:rPr>
                <w:sz w:val="24"/>
              </w:rPr>
              <w:t>-</w:t>
            </w:r>
            <w:r w:rsidRPr="00A65FAA">
              <w:rPr>
                <w:sz w:val="24"/>
              </w:rPr>
              <w:t>ний</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sz w:val="24"/>
              </w:rPr>
              <w:t>Места, доступные для захороне</w:t>
            </w:r>
            <w:r w:rsidR="00A65FAA">
              <w:rPr>
                <w:sz w:val="24"/>
              </w:rPr>
              <w:t>-</w:t>
            </w:r>
            <w:r w:rsidRPr="00A65FAA">
              <w:rPr>
                <w:sz w:val="24"/>
              </w:rPr>
              <w:t>ния урнами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sz w:val="24"/>
              </w:rPr>
              <w:t>0,02</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6D6ACF" w:rsidP="00A65FAA">
            <w:pPr>
              <w:pStyle w:val="Sb"/>
              <w:rPr>
                <w:sz w:val="24"/>
              </w:rPr>
            </w:pPr>
            <w:r w:rsidRPr="00A65FAA">
              <w:rPr>
                <w:rFonts w:eastAsia="Calibri"/>
                <w:sz w:val="24"/>
                <w:lang w:eastAsia="en-US"/>
              </w:rPr>
              <w:t>Размер земельного участка</w:t>
            </w:r>
            <w:r w:rsidRPr="00A65FAA">
              <w:rPr>
                <w:sz w:val="24"/>
              </w:rPr>
              <w:t>, га на 1 тыс. чел</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413197" w:rsidP="00A65FAA">
            <w:pPr>
              <w:pStyle w:val="Sb"/>
              <w:rPr>
                <w:sz w:val="24"/>
              </w:rPr>
            </w:pPr>
            <w:r w:rsidRPr="00A65FAA">
              <w:rPr>
                <w:sz w:val="24"/>
              </w:rPr>
              <w:t>Не установлена</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13197" w:rsidRPr="00A65FAA" w:rsidRDefault="00AA257D" w:rsidP="00A65FAA">
            <w:pPr>
              <w:pStyle w:val="Sb"/>
              <w:rPr>
                <w:sz w:val="24"/>
              </w:rPr>
            </w:pPr>
            <w:r w:rsidRPr="00A65FAA">
              <w:rPr>
                <w:sz w:val="24"/>
              </w:rPr>
              <w:t>–</w:t>
            </w:r>
          </w:p>
        </w:tc>
      </w:tr>
    </w:tbl>
    <w:p w:rsidR="00357131" w:rsidRPr="003232D4" w:rsidRDefault="00357131" w:rsidP="006819DB">
      <w:pPr>
        <w:pStyle w:val="a6"/>
        <w:ind w:firstLine="318"/>
        <w:rPr>
          <w:rFonts w:ascii="Times New Roman" w:eastAsia="Calibri" w:hAnsi="Times New Roman"/>
          <w:sz w:val="28"/>
          <w:szCs w:val="28"/>
          <w:lang w:val="ru-RU"/>
        </w:rPr>
      </w:pPr>
    </w:p>
    <w:p w:rsidR="00BD0809" w:rsidRDefault="00684225" w:rsidP="004B2FC0">
      <w:pPr>
        <w:pStyle w:val="S21"/>
      </w:pPr>
      <w:r>
        <w:lastRenderedPageBreak/>
        <w:t xml:space="preserve">1.2.1.12. </w:t>
      </w:r>
      <w:r w:rsidR="00BD0809" w:rsidRPr="003232D4">
        <w:t xml:space="preserve">Расчетные показатели, устанавливаемые для объектов в области </w:t>
      </w:r>
      <w:r w:rsidR="00357ADC" w:rsidRPr="003232D4">
        <w:t xml:space="preserve">объектов </w:t>
      </w:r>
      <w:r w:rsidR="00872616" w:rsidRPr="003232D4">
        <w:t xml:space="preserve">торговли, </w:t>
      </w:r>
      <w:r w:rsidR="00357ADC" w:rsidRPr="003232D4">
        <w:t>общественного питания и бытового обслуживания</w:t>
      </w:r>
    </w:p>
    <w:p w:rsidR="003232D4" w:rsidRPr="003232D4" w:rsidRDefault="003232D4" w:rsidP="004B2FC0">
      <w:pPr>
        <w:pStyle w:val="S21"/>
      </w:pPr>
    </w:p>
    <w:p w:rsidR="00BD0809" w:rsidRDefault="00BD0809" w:rsidP="00E44EF1">
      <w:pPr>
        <w:keepNext/>
        <w:spacing w:line="240" w:lineRule="auto"/>
        <w:jc w:val="right"/>
        <w:rPr>
          <w:sz w:val="28"/>
          <w:szCs w:val="28"/>
        </w:rPr>
      </w:pPr>
      <w:r w:rsidRPr="003232D4">
        <w:rPr>
          <w:sz w:val="28"/>
          <w:szCs w:val="28"/>
        </w:rPr>
        <w:t xml:space="preserve">Таблица </w:t>
      </w:r>
      <w:r w:rsidR="00454DF4" w:rsidRPr="003232D4">
        <w:rPr>
          <w:rFonts w:eastAsia="Times New Roman"/>
          <w:sz w:val="28"/>
          <w:szCs w:val="28"/>
        </w:rPr>
        <w:t>1.</w:t>
      </w:r>
      <w:r w:rsidRPr="003232D4">
        <w:rPr>
          <w:sz w:val="28"/>
          <w:szCs w:val="28"/>
        </w:rPr>
        <w:t>12</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559"/>
        <w:gridCol w:w="1417"/>
      </w:tblGrid>
      <w:tr w:rsidR="00E44EF1" w:rsidRPr="003232D4" w:rsidTr="00E44EF1">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Области нормиро</w:t>
            </w:r>
            <w:r>
              <w:rPr>
                <w:b/>
                <w:sz w:val="24"/>
              </w:rPr>
              <w:t>-</w:t>
            </w:r>
            <w:r w:rsidRPr="003232D4">
              <w:rPr>
                <w:b/>
                <w:sz w:val="24"/>
              </w:rPr>
              <w:t>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Перечень возмож</w:t>
            </w:r>
            <w:r>
              <w:rPr>
                <w:b/>
                <w:sz w:val="24"/>
              </w:rPr>
              <w:t>-</w:t>
            </w:r>
            <w:r w:rsidRPr="003232D4">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Значение расчетного показателя</w:t>
            </w:r>
          </w:p>
        </w:tc>
      </w:tr>
      <w:tr w:rsidR="00E44EF1" w:rsidRPr="003232D4" w:rsidTr="00E44EF1">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минималь</w:t>
            </w:r>
            <w:r>
              <w:rPr>
                <w:b/>
                <w:sz w:val="24"/>
              </w:rPr>
              <w:t>-</w:t>
            </w:r>
            <w:r w:rsidRPr="003232D4">
              <w:rPr>
                <w:b/>
                <w:sz w:val="24"/>
              </w:rPr>
              <w:t>ной обеспечен</w:t>
            </w:r>
            <w:r>
              <w:rPr>
                <w:b/>
                <w:sz w:val="24"/>
              </w:rPr>
              <w:t>-</w:t>
            </w:r>
            <w:r w:rsidRPr="003232D4">
              <w:rPr>
                <w:b/>
                <w:sz w:val="24"/>
              </w:rPr>
              <w:t>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максималь</w:t>
            </w:r>
            <w:r>
              <w:rPr>
                <w:b/>
                <w:sz w:val="24"/>
              </w:rPr>
              <w:t>-</w:t>
            </w:r>
            <w:r w:rsidRPr="003232D4">
              <w:rPr>
                <w:b/>
                <w:sz w:val="24"/>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E44EF1" w:rsidRPr="003232D4" w:rsidRDefault="00E44EF1" w:rsidP="00E44EF1">
            <w:pPr>
              <w:pStyle w:val="Sb"/>
              <w:keepNext/>
              <w:rPr>
                <w:b/>
                <w:sz w:val="24"/>
              </w:rPr>
            </w:pPr>
            <w:r w:rsidRPr="003232D4">
              <w:rPr>
                <w:b/>
                <w:sz w:val="24"/>
              </w:rPr>
              <w:t>Показатель, единица измерения</w:t>
            </w:r>
          </w:p>
        </w:tc>
      </w:tr>
    </w:tbl>
    <w:p w:rsidR="00E44EF1" w:rsidRPr="00E44EF1" w:rsidRDefault="00E44EF1" w:rsidP="001B5859">
      <w:pPr>
        <w:keepNext/>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593"/>
        <w:gridCol w:w="1383"/>
      </w:tblGrid>
      <w:tr w:rsidR="00E44EF1" w:rsidRPr="003232D4" w:rsidTr="00E44EF1">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422534">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013C11">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3254C7">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940EEC">
            <w:pPr>
              <w:pStyle w:val="Sb"/>
              <w:rPr>
                <w:sz w:val="24"/>
              </w:rPr>
            </w:pPr>
            <w:r>
              <w:rPr>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013C11">
            <w:pPr>
              <w:pStyle w:val="Sb"/>
              <w:rPr>
                <w:sz w:val="24"/>
              </w:rPr>
            </w:pPr>
            <w:r>
              <w:rPr>
                <w:sz w:val="24"/>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FB686C">
            <w:pPr>
              <w:spacing w:line="240" w:lineRule="auto"/>
              <w:ind w:firstLine="0"/>
              <w:jc w:val="center"/>
              <w:textAlignment w:val="baseline"/>
              <w:rPr>
                <w:rFonts w:eastAsia="Times New Roman"/>
                <w:szCs w:val="24"/>
                <w:lang w:eastAsia="ru-RU"/>
              </w:rPr>
            </w:pPr>
            <w:r>
              <w:rPr>
                <w:rFonts w:eastAsia="Times New Roman"/>
                <w:szCs w:val="24"/>
                <w:lang w:eastAsia="ru-RU"/>
              </w:rPr>
              <w:t>6</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E44EF1" w:rsidRPr="003232D4" w:rsidRDefault="00E44EF1" w:rsidP="00FB686C">
            <w:pPr>
              <w:pStyle w:val="Sb"/>
              <w:rPr>
                <w:sz w:val="24"/>
                <w:shd w:val="clear" w:color="auto" w:fill="FFFFFF"/>
              </w:rPr>
            </w:pPr>
            <w:r>
              <w:rPr>
                <w:sz w:val="24"/>
                <w:shd w:val="clear" w:color="auto" w:fill="FFFFFF"/>
              </w:rPr>
              <w:t>7</w:t>
            </w:r>
          </w:p>
        </w:tc>
      </w:tr>
      <w:tr w:rsidR="00246F33" w:rsidRPr="003232D4" w:rsidTr="00E44EF1">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013C11" w:rsidP="00422534">
            <w:pPr>
              <w:pStyle w:val="Sb"/>
              <w:rPr>
                <w:sz w:val="24"/>
              </w:rPr>
            </w:pPr>
            <w:r w:rsidRPr="003232D4">
              <w:rPr>
                <w:sz w:val="24"/>
              </w:rPr>
              <w:t>Предприятия</w:t>
            </w:r>
            <w:r w:rsidR="00422534" w:rsidRPr="003232D4">
              <w:rPr>
                <w:sz w:val="24"/>
              </w:rPr>
              <w:t xml:space="preserve"> торговли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422534" w:rsidP="00013C11">
            <w:pPr>
              <w:pStyle w:val="Sb"/>
              <w:rPr>
                <w:sz w:val="24"/>
              </w:rPr>
            </w:pPr>
            <w:r w:rsidRPr="003232D4">
              <w:rPr>
                <w:sz w:val="24"/>
              </w:rPr>
              <w:t>Обеспечен</w:t>
            </w:r>
            <w:r w:rsidR="00E44EF1">
              <w:rPr>
                <w:sz w:val="24"/>
              </w:rPr>
              <w:t>-</w:t>
            </w:r>
            <w:r w:rsidRPr="003232D4">
              <w:rPr>
                <w:sz w:val="24"/>
              </w:rPr>
              <w:t xml:space="preserve">ность населения </w:t>
            </w:r>
            <w:r w:rsidR="00013C11" w:rsidRPr="003232D4">
              <w:rPr>
                <w:sz w:val="24"/>
              </w:rPr>
              <w:t>предприяти</w:t>
            </w:r>
            <w:r w:rsidR="00D10024">
              <w:rPr>
                <w:sz w:val="24"/>
              </w:rPr>
              <w:t>-</w:t>
            </w:r>
            <w:r w:rsidR="00013C11" w:rsidRPr="003232D4">
              <w:rPr>
                <w:sz w:val="24"/>
              </w:rPr>
              <w:t>ями</w:t>
            </w:r>
            <w:r w:rsidRPr="003232D4">
              <w:rPr>
                <w:sz w:val="24"/>
              </w:rPr>
              <w:t xml:space="preserve"> торговли</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5B5868" w:rsidP="003254C7">
            <w:pPr>
              <w:pStyle w:val="Sb"/>
              <w:rPr>
                <w:sz w:val="24"/>
              </w:rPr>
            </w:pPr>
            <w:r w:rsidRPr="003232D4">
              <w:rPr>
                <w:sz w:val="24"/>
              </w:rPr>
              <w:t>Магазины, торговые центры, торговые комплексы</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256529" w:rsidP="00940EEC">
            <w:pPr>
              <w:pStyle w:val="Sb"/>
              <w:rPr>
                <w:sz w:val="24"/>
              </w:rPr>
            </w:pPr>
            <w:r w:rsidRPr="003232D4">
              <w:rPr>
                <w:sz w:val="24"/>
              </w:rPr>
              <w:t>280, в том числе:</w:t>
            </w:r>
          </w:p>
          <w:p w:rsidR="00AD0D10" w:rsidRPr="003232D4" w:rsidRDefault="00834F55" w:rsidP="00940EEC">
            <w:pPr>
              <w:pStyle w:val="Sb"/>
              <w:rPr>
                <w:sz w:val="24"/>
              </w:rPr>
            </w:pPr>
            <w:r>
              <w:rPr>
                <w:sz w:val="24"/>
              </w:rPr>
              <w:t>п</w:t>
            </w:r>
            <w:r w:rsidR="00AD0D10" w:rsidRPr="003232D4">
              <w:rPr>
                <w:sz w:val="24"/>
              </w:rPr>
              <w:t>родоволь</w:t>
            </w:r>
            <w:r w:rsidR="00D10024">
              <w:rPr>
                <w:sz w:val="24"/>
              </w:rPr>
              <w:t>-</w:t>
            </w:r>
            <w:r w:rsidR="00AD0D10" w:rsidRPr="003232D4">
              <w:rPr>
                <w:sz w:val="24"/>
              </w:rPr>
              <w:t>ственных товаров – 180, непродов</w:t>
            </w:r>
            <w:r w:rsidR="00D10024">
              <w:rPr>
                <w:sz w:val="24"/>
              </w:rPr>
              <w:t>оль-ственных товаров – 100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422534" w:rsidP="00013C11">
            <w:pPr>
              <w:pStyle w:val="Sb"/>
              <w:rPr>
                <w:sz w:val="24"/>
              </w:rPr>
            </w:pPr>
            <w:r w:rsidRPr="003232D4">
              <w:rPr>
                <w:sz w:val="24"/>
              </w:rPr>
              <w:t>Уровень обеспечен</w:t>
            </w:r>
            <w:r w:rsidR="00E44EF1">
              <w:rPr>
                <w:sz w:val="24"/>
              </w:rPr>
              <w:t>-</w:t>
            </w:r>
            <w:r w:rsidRPr="003232D4">
              <w:rPr>
                <w:sz w:val="24"/>
              </w:rPr>
              <w:t xml:space="preserve">ности населения </w:t>
            </w:r>
            <w:r w:rsidR="00013C11" w:rsidRPr="003232D4">
              <w:rPr>
                <w:sz w:val="24"/>
              </w:rPr>
              <w:t>предприятиями</w:t>
            </w:r>
            <w:r w:rsidRPr="003232D4">
              <w:rPr>
                <w:sz w:val="24"/>
              </w:rPr>
              <w:t xml:space="preserve"> торговли, кв. м</w:t>
            </w:r>
            <w:r w:rsidR="00013C11" w:rsidRPr="003232D4">
              <w:rPr>
                <w:sz w:val="24"/>
              </w:rPr>
              <w:t xml:space="preserve"> на </w:t>
            </w:r>
            <w:r w:rsidR="00D10024">
              <w:rPr>
                <w:sz w:val="24"/>
              </w:rPr>
              <w:t xml:space="preserve">                 </w:t>
            </w:r>
            <w:r w:rsidR="00013C11" w:rsidRPr="003232D4">
              <w:rPr>
                <w:sz w:val="24"/>
              </w:rPr>
              <w:t>1 тыс. чел.</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E44EF1" w:rsidP="00FB686C">
            <w:pPr>
              <w:spacing w:line="240" w:lineRule="auto"/>
              <w:ind w:firstLine="0"/>
              <w:jc w:val="center"/>
              <w:textAlignment w:val="baseline"/>
              <w:rPr>
                <w:rFonts w:eastAsia="Times New Roman"/>
                <w:szCs w:val="24"/>
                <w:lang w:eastAsia="ru-RU"/>
              </w:rPr>
            </w:pPr>
            <w:r>
              <w:rPr>
                <w:rFonts w:eastAsia="Times New Roman"/>
                <w:szCs w:val="24"/>
                <w:lang w:eastAsia="ru-RU"/>
              </w:rPr>
              <w:t>В</w:t>
            </w:r>
            <w:r w:rsidR="00422534" w:rsidRPr="003232D4">
              <w:rPr>
                <w:rFonts w:eastAsia="Times New Roman"/>
                <w:szCs w:val="24"/>
                <w:lang w:eastAsia="ru-RU"/>
              </w:rPr>
              <w:t xml:space="preserve"> городах при застройке:</w:t>
            </w:r>
          </w:p>
          <w:p w:rsidR="00422534" w:rsidRPr="003232D4" w:rsidRDefault="00E44EF1" w:rsidP="00FB686C">
            <w:pPr>
              <w:spacing w:line="240" w:lineRule="auto"/>
              <w:ind w:firstLine="0"/>
              <w:jc w:val="center"/>
              <w:textAlignment w:val="baseline"/>
              <w:rPr>
                <w:rFonts w:eastAsia="Times New Roman"/>
                <w:szCs w:val="24"/>
                <w:lang w:eastAsia="ru-RU"/>
              </w:rPr>
            </w:pPr>
            <w:r>
              <w:rPr>
                <w:rFonts w:eastAsia="Times New Roman"/>
                <w:szCs w:val="24"/>
                <w:lang w:eastAsia="ru-RU"/>
              </w:rPr>
              <w:t>м</w:t>
            </w:r>
            <w:r w:rsidR="00422534" w:rsidRPr="003232D4">
              <w:rPr>
                <w:rFonts w:eastAsia="Times New Roman"/>
                <w:szCs w:val="24"/>
                <w:lang w:eastAsia="ru-RU"/>
              </w:rPr>
              <w:t>ногоэтажной – 500 м;</w:t>
            </w:r>
          </w:p>
          <w:p w:rsidR="00422534" w:rsidRPr="003232D4" w:rsidRDefault="00422534" w:rsidP="0002331A">
            <w:pPr>
              <w:spacing w:line="240" w:lineRule="auto"/>
              <w:ind w:firstLine="0"/>
              <w:jc w:val="center"/>
              <w:textAlignment w:val="baseline"/>
              <w:rPr>
                <w:rFonts w:eastAsia="Times New Roman"/>
                <w:szCs w:val="24"/>
                <w:lang w:eastAsia="ru-RU"/>
              </w:rPr>
            </w:pPr>
            <w:r w:rsidRPr="003232D4">
              <w:rPr>
                <w:rFonts w:eastAsia="Times New Roman"/>
                <w:szCs w:val="24"/>
                <w:lang w:eastAsia="ru-RU"/>
              </w:rPr>
              <w:t>одно-, двухэтажной</w:t>
            </w:r>
            <w:r w:rsidR="0002331A" w:rsidRPr="003232D4">
              <w:rPr>
                <w:rFonts w:eastAsia="Times New Roman"/>
                <w:szCs w:val="24"/>
                <w:lang w:eastAsia="ru-RU"/>
              </w:rPr>
              <w:t xml:space="preserve"> – 800 м</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22534" w:rsidRPr="003232D4" w:rsidRDefault="00422534" w:rsidP="00FB686C">
            <w:pPr>
              <w:pStyle w:val="Sb"/>
              <w:rPr>
                <w:sz w:val="24"/>
              </w:rPr>
            </w:pPr>
            <w:r w:rsidRPr="003232D4">
              <w:rPr>
                <w:sz w:val="24"/>
                <w:shd w:val="clear" w:color="auto" w:fill="FFFFFF"/>
              </w:rPr>
              <w:t>Радиус обслужива</w:t>
            </w:r>
            <w:r w:rsidR="00E44EF1">
              <w:rPr>
                <w:sz w:val="24"/>
                <w:shd w:val="clear" w:color="auto" w:fill="FFFFFF"/>
              </w:rPr>
              <w:t>-</w:t>
            </w:r>
            <w:r w:rsidRPr="003232D4">
              <w:rPr>
                <w:sz w:val="24"/>
                <w:shd w:val="clear" w:color="auto" w:fill="FFFFFF"/>
              </w:rPr>
              <w:t>ния, м</w:t>
            </w:r>
          </w:p>
        </w:tc>
      </w:tr>
      <w:tr w:rsidR="00246F33" w:rsidRPr="003232D4" w:rsidTr="00D1002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Предпри</w:t>
            </w:r>
            <w:r w:rsidR="00D10024">
              <w:rPr>
                <w:sz w:val="24"/>
              </w:rPr>
              <w:t>-</w:t>
            </w:r>
            <w:r w:rsidRPr="003232D4">
              <w:rPr>
                <w:sz w:val="24"/>
              </w:rPr>
              <w:t>ятия общест</w:t>
            </w:r>
            <w:r w:rsidR="00D10024">
              <w:rPr>
                <w:sz w:val="24"/>
              </w:rPr>
              <w:t>-</w:t>
            </w:r>
            <w:r w:rsidRPr="003232D4">
              <w:rPr>
                <w:sz w:val="24"/>
              </w:rPr>
              <w:t>венного питания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Обеспечен</w:t>
            </w:r>
            <w:r w:rsidR="00D10024">
              <w:rPr>
                <w:sz w:val="24"/>
              </w:rPr>
              <w:t>-</w:t>
            </w:r>
            <w:r w:rsidRPr="003232D4">
              <w:rPr>
                <w:sz w:val="24"/>
              </w:rPr>
              <w:t>ность населения предприяти</w:t>
            </w:r>
            <w:r w:rsidR="00D10024">
              <w:rPr>
                <w:sz w:val="24"/>
              </w:rPr>
              <w:t>-</w:t>
            </w:r>
            <w:r w:rsidRPr="003232D4">
              <w:rPr>
                <w:sz w:val="24"/>
              </w:rPr>
              <w:t>ями обществен</w:t>
            </w:r>
            <w:r w:rsidR="00D10024">
              <w:rPr>
                <w:sz w:val="24"/>
              </w:rPr>
              <w:t>-</w:t>
            </w:r>
            <w:r w:rsidRPr="003232D4">
              <w:rPr>
                <w:sz w:val="24"/>
              </w:rPr>
              <w:t>ного питания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Столовые; кафе; рестораны; иные предприя</w:t>
            </w:r>
            <w:r w:rsidR="00D10024">
              <w:rPr>
                <w:sz w:val="24"/>
              </w:rPr>
              <w:t>-</w:t>
            </w:r>
            <w:r w:rsidRPr="003232D4">
              <w:rPr>
                <w:sz w:val="24"/>
              </w:rPr>
              <w:t>тия обществен</w:t>
            </w:r>
            <w:r w:rsidR="00D10024">
              <w:rPr>
                <w:sz w:val="24"/>
              </w:rPr>
              <w:t>-</w:t>
            </w:r>
            <w:r w:rsidRPr="003232D4">
              <w:rPr>
                <w:sz w:val="24"/>
              </w:rPr>
              <w:t>ного питания, доступные без ограниче</w:t>
            </w:r>
            <w:r w:rsidR="00D10024">
              <w:rPr>
                <w:sz w:val="24"/>
              </w:rPr>
              <w:t>-</w:t>
            </w:r>
            <w:r w:rsidRPr="003232D4">
              <w:rPr>
                <w:sz w:val="24"/>
              </w:rPr>
              <w:t>ний</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D34038" w:rsidP="00D10024">
            <w:pPr>
              <w:pStyle w:val="Sb"/>
              <w:rPr>
                <w:sz w:val="24"/>
              </w:rPr>
            </w:pPr>
            <w:r w:rsidRPr="003232D4">
              <w:rPr>
                <w:sz w:val="24"/>
              </w:rPr>
              <w:t>40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940EEC" w:rsidP="00D10024">
            <w:pPr>
              <w:pStyle w:val="Sb"/>
              <w:rPr>
                <w:sz w:val="24"/>
              </w:rPr>
            </w:pPr>
            <w:r w:rsidRPr="003232D4">
              <w:rPr>
                <w:sz w:val="24"/>
              </w:rPr>
              <w:t>Уровень обеспечен</w:t>
            </w:r>
            <w:r w:rsidR="00D10024">
              <w:rPr>
                <w:sz w:val="24"/>
              </w:rPr>
              <w:t>-</w:t>
            </w:r>
            <w:r w:rsidRPr="003232D4">
              <w:rPr>
                <w:sz w:val="24"/>
              </w:rPr>
              <w:t>ности населения предприя</w:t>
            </w:r>
            <w:r w:rsidR="00D10024">
              <w:rPr>
                <w:sz w:val="24"/>
              </w:rPr>
              <w:t>-</w:t>
            </w:r>
            <w:r w:rsidR="00DA0A5A">
              <w:rPr>
                <w:sz w:val="24"/>
              </w:rPr>
              <w:t>ти</w:t>
            </w:r>
            <w:r w:rsidRPr="003232D4">
              <w:rPr>
                <w:sz w:val="24"/>
              </w:rPr>
              <w:t>ями обществен</w:t>
            </w:r>
            <w:r w:rsidR="00D10024">
              <w:rPr>
                <w:sz w:val="24"/>
              </w:rPr>
              <w:t>-</w:t>
            </w:r>
            <w:r w:rsidRPr="003232D4">
              <w:rPr>
                <w:sz w:val="24"/>
              </w:rPr>
              <w:t xml:space="preserve">ного питания, </w:t>
            </w:r>
            <w:r w:rsidR="00D34038" w:rsidRPr="003232D4">
              <w:rPr>
                <w:sz w:val="24"/>
              </w:rPr>
              <w:t>мест на 1 тыс. чел.</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В</w:t>
            </w:r>
            <w:r w:rsidR="00422534" w:rsidRPr="003232D4">
              <w:rPr>
                <w:rFonts w:eastAsia="Times New Roman"/>
                <w:szCs w:val="24"/>
                <w:lang w:eastAsia="ru-RU"/>
              </w:rPr>
              <w:t xml:space="preserve"> городах при застройке:</w:t>
            </w:r>
          </w:p>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м</w:t>
            </w:r>
            <w:r w:rsidR="00422534" w:rsidRPr="003232D4">
              <w:rPr>
                <w:rFonts w:eastAsia="Times New Roman"/>
                <w:szCs w:val="24"/>
                <w:lang w:eastAsia="ru-RU"/>
              </w:rPr>
              <w:t>ногоэтажной – 500 м;</w:t>
            </w:r>
          </w:p>
          <w:p w:rsidR="00940EEC" w:rsidRPr="003232D4" w:rsidRDefault="00422534" w:rsidP="00D10024">
            <w:pPr>
              <w:spacing w:line="240" w:lineRule="auto"/>
              <w:ind w:firstLine="0"/>
              <w:jc w:val="center"/>
              <w:textAlignment w:val="baseline"/>
              <w:rPr>
                <w:rFonts w:eastAsia="Times New Roman"/>
                <w:szCs w:val="24"/>
                <w:lang w:eastAsia="ru-RU"/>
              </w:rPr>
            </w:pPr>
            <w:r w:rsidRPr="003232D4">
              <w:rPr>
                <w:rFonts w:eastAsia="Times New Roman"/>
                <w:szCs w:val="24"/>
                <w:lang w:eastAsia="ru-RU"/>
              </w:rPr>
              <w:t>одно-, двухэтажной – 800 м;</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3232D4" w:rsidRDefault="00422534" w:rsidP="00D10024">
            <w:pPr>
              <w:pStyle w:val="Sb"/>
              <w:rPr>
                <w:sz w:val="24"/>
              </w:rPr>
            </w:pPr>
            <w:r w:rsidRPr="003232D4">
              <w:rPr>
                <w:sz w:val="24"/>
                <w:shd w:val="clear" w:color="auto" w:fill="FFFFFF"/>
              </w:rPr>
              <w:t>Радиус обслужива</w:t>
            </w:r>
            <w:r w:rsidR="00D10024">
              <w:rPr>
                <w:sz w:val="24"/>
                <w:shd w:val="clear" w:color="auto" w:fill="FFFFFF"/>
              </w:rPr>
              <w:t>-</w:t>
            </w:r>
            <w:r w:rsidRPr="003232D4">
              <w:rPr>
                <w:sz w:val="24"/>
                <w:shd w:val="clear" w:color="auto" w:fill="FFFFFF"/>
              </w:rPr>
              <w:t>ния, м</w:t>
            </w:r>
          </w:p>
        </w:tc>
      </w:tr>
      <w:tr w:rsidR="00246F33" w:rsidRPr="003232D4" w:rsidTr="00D1002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013C11" w:rsidP="00D10024">
            <w:pPr>
              <w:pStyle w:val="Sb"/>
              <w:rPr>
                <w:sz w:val="24"/>
              </w:rPr>
            </w:pPr>
            <w:r w:rsidRPr="003232D4">
              <w:rPr>
                <w:sz w:val="24"/>
              </w:rPr>
              <w:t>Предпри</w:t>
            </w:r>
            <w:r w:rsidR="00D10024">
              <w:rPr>
                <w:sz w:val="24"/>
              </w:rPr>
              <w:t>-</w:t>
            </w:r>
            <w:r w:rsidRPr="003232D4">
              <w:rPr>
                <w:sz w:val="24"/>
              </w:rPr>
              <w:t>ятия</w:t>
            </w:r>
            <w:r w:rsidR="00422534" w:rsidRPr="003232D4">
              <w:rPr>
                <w:sz w:val="24"/>
              </w:rPr>
              <w:t xml:space="preserve"> бытового обслужи</w:t>
            </w:r>
            <w:r w:rsidR="00D10024">
              <w:rPr>
                <w:sz w:val="24"/>
              </w:rPr>
              <w:t>-</w:t>
            </w:r>
            <w:r w:rsidR="00422534" w:rsidRPr="003232D4">
              <w:rPr>
                <w:sz w:val="24"/>
              </w:rPr>
              <w:t>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422534" w:rsidP="00D10024">
            <w:pPr>
              <w:pStyle w:val="Sb"/>
              <w:rPr>
                <w:sz w:val="24"/>
              </w:rPr>
            </w:pPr>
            <w:r w:rsidRPr="003232D4">
              <w:rPr>
                <w:sz w:val="24"/>
              </w:rPr>
              <w:t>Обеспечен</w:t>
            </w:r>
            <w:r w:rsidR="00D10024">
              <w:rPr>
                <w:sz w:val="24"/>
              </w:rPr>
              <w:t>-</w:t>
            </w:r>
            <w:r w:rsidRPr="003232D4">
              <w:rPr>
                <w:sz w:val="24"/>
              </w:rPr>
              <w:t xml:space="preserve">ность населения </w:t>
            </w:r>
            <w:r w:rsidR="00013C11" w:rsidRPr="003232D4">
              <w:rPr>
                <w:sz w:val="24"/>
              </w:rPr>
              <w:t>предприяти</w:t>
            </w:r>
            <w:r w:rsidR="00D10024">
              <w:rPr>
                <w:sz w:val="24"/>
              </w:rPr>
              <w:t>-</w:t>
            </w:r>
            <w:r w:rsidR="00013C11" w:rsidRPr="003232D4">
              <w:rPr>
                <w:sz w:val="24"/>
              </w:rPr>
              <w:t>ями</w:t>
            </w:r>
            <w:r w:rsidRPr="003232D4">
              <w:rPr>
                <w:sz w:val="24"/>
              </w:rPr>
              <w:t xml:space="preserve"> бытового обслужива</w:t>
            </w:r>
            <w:r w:rsidR="00D10024">
              <w:rPr>
                <w:sz w:val="24"/>
              </w:rPr>
              <w:t>-</w:t>
            </w:r>
            <w:r w:rsidRPr="003232D4">
              <w:rPr>
                <w:sz w:val="24"/>
              </w:rPr>
              <w:t>ния</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3254C7" w:rsidP="00D10024">
            <w:pPr>
              <w:pStyle w:val="Sb"/>
              <w:rPr>
                <w:sz w:val="24"/>
              </w:rPr>
            </w:pPr>
            <w:r w:rsidRPr="003232D4">
              <w:rPr>
                <w:sz w:val="24"/>
              </w:rPr>
              <w:t>Предприя</w:t>
            </w:r>
            <w:r w:rsidR="00D10024">
              <w:rPr>
                <w:sz w:val="24"/>
              </w:rPr>
              <w:t>-</w:t>
            </w:r>
            <w:r w:rsidRPr="003232D4">
              <w:rPr>
                <w:sz w:val="24"/>
              </w:rPr>
              <w:t>тия</w:t>
            </w:r>
            <w:r w:rsidR="00E47B7D" w:rsidRPr="003232D4">
              <w:rPr>
                <w:sz w:val="24"/>
              </w:rPr>
              <w:t xml:space="preserve"> бытового обслужи</w:t>
            </w:r>
            <w:r w:rsidR="00D10024">
              <w:rPr>
                <w:sz w:val="24"/>
              </w:rPr>
              <w:t>-</w:t>
            </w:r>
            <w:r w:rsidR="00E47B7D" w:rsidRPr="003232D4">
              <w:rPr>
                <w:sz w:val="24"/>
              </w:rPr>
              <w:t>вания</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E47B7D" w:rsidP="00D10024">
            <w:pPr>
              <w:pStyle w:val="Sb"/>
              <w:rPr>
                <w:sz w:val="24"/>
              </w:rPr>
            </w:pPr>
            <w:r w:rsidRPr="003232D4">
              <w:rPr>
                <w:sz w:val="24"/>
              </w:rPr>
              <w:t>9</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422534" w:rsidP="00D10024">
            <w:pPr>
              <w:pStyle w:val="Sb"/>
              <w:rPr>
                <w:sz w:val="24"/>
              </w:rPr>
            </w:pPr>
            <w:r w:rsidRPr="003232D4">
              <w:rPr>
                <w:sz w:val="24"/>
              </w:rPr>
              <w:t>Уровень обеспечен</w:t>
            </w:r>
            <w:r w:rsidR="00D10024">
              <w:rPr>
                <w:sz w:val="24"/>
              </w:rPr>
              <w:t>-</w:t>
            </w:r>
            <w:r w:rsidRPr="003232D4">
              <w:rPr>
                <w:sz w:val="24"/>
              </w:rPr>
              <w:t>ности населения предприя</w:t>
            </w:r>
            <w:r w:rsidR="00D10024">
              <w:rPr>
                <w:sz w:val="24"/>
              </w:rPr>
              <w:t>-</w:t>
            </w:r>
            <w:r w:rsidRPr="003232D4">
              <w:rPr>
                <w:sz w:val="24"/>
              </w:rPr>
              <w:t xml:space="preserve">тиями </w:t>
            </w:r>
            <w:r w:rsidR="00E47B7D" w:rsidRPr="003232D4">
              <w:rPr>
                <w:sz w:val="24"/>
              </w:rPr>
              <w:t>бытового обслужива</w:t>
            </w:r>
            <w:r w:rsidR="00D10024">
              <w:rPr>
                <w:sz w:val="24"/>
              </w:rPr>
              <w:t>-</w:t>
            </w:r>
            <w:r w:rsidR="00E47B7D" w:rsidRPr="003232D4">
              <w:rPr>
                <w:sz w:val="24"/>
              </w:rPr>
              <w:t>ния</w:t>
            </w:r>
            <w:r w:rsidR="00D10024">
              <w:rPr>
                <w:sz w:val="24"/>
              </w:rPr>
              <w:t xml:space="preserve">, </w:t>
            </w:r>
            <w:r w:rsidR="00E47B7D" w:rsidRPr="003232D4">
              <w:rPr>
                <w:sz w:val="24"/>
                <w:shd w:val="clear" w:color="auto" w:fill="FFFFFF"/>
              </w:rPr>
              <w:t>рабочее место</w:t>
            </w:r>
            <w:r w:rsidR="00D10024">
              <w:rPr>
                <w:sz w:val="24"/>
                <w:shd w:val="clear" w:color="auto" w:fill="FFFFFF"/>
              </w:rPr>
              <w:t xml:space="preserve">                    </w:t>
            </w:r>
            <w:r w:rsidR="00E47B7D" w:rsidRPr="003232D4">
              <w:rPr>
                <w:sz w:val="24"/>
                <w:shd w:val="clear" w:color="auto" w:fill="FFFFFF"/>
              </w:rPr>
              <w:t xml:space="preserve"> на 1 тыс. чел.</w:t>
            </w:r>
          </w:p>
        </w:tc>
        <w:tc>
          <w:tcPr>
            <w:tcW w:w="159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В</w:t>
            </w:r>
            <w:r w:rsidR="00422534" w:rsidRPr="003232D4">
              <w:rPr>
                <w:rFonts w:eastAsia="Times New Roman"/>
                <w:szCs w:val="24"/>
                <w:lang w:eastAsia="ru-RU"/>
              </w:rPr>
              <w:t xml:space="preserve"> городах при застройке:</w:t>
            </w:r>
          </w:p>
          <w:p w:rsidR="00422534" w:rsidRPr="003232D4" w:rsidRDefault="00D10024" w:rsidP="00D10024">
            <w:pPr>
              <w:spacing w:line="240" w:lineRule="auto"/>
              <w:ind w:firstLine="0"/>
              <w:jc w:val="center"/>
              <w:textAlignment w:val="baseline"/>
              <w:rPr>
                <w:rFonts w:eastAsia="Times New Roman"/>
                <w:szCs w:val="24"/>
                <w:lang w:eastAsia="ru-RU"/>
              </w:rPr>
            </w:pPr>
            <w:r>
              <w:rPr>
                <w:rFonts w:eastAsia="Times New Roman"/>
                <w:szCs w:val="24"/>
                <w:lang w:eastAsia="ru-RU"/>
              </w:rPr>
              <w:t>м</w:t>
            </w:r>
            <w:r w:rsidR="00422534" w:rsidRPr="003232D4">
              <w:rPr>
                <w:rFonts w:eastAsia="Times New Roman"/>
                <w:szCs w:val="24"/>
                <w:lang w:eastAsia="ru-RU"/>
              </w:rPr>
              <w:t>ногоэтажной – 500 м;</w:t>
            </w:r>
          </w:p>
          <w:p w:rsidR="00422534" w:rsidRPr="003232D4" w:rsidRDefault="00422534" w:rsidP="00D10024">
            <w:pPr>
              <w:spacing w:line="240" w:lineRule="auto"/>
              <w:ind w:firstLine="0"/>
              <w:jc w:val="center"/>
              <w:textAlignment w:val="baseline"/>
              <w:rPr>
                <w:rFonts w:eastAsia="Times New Roman"/>
                <w:szCs w:val="24"/>
                <w:lang w:eastAsia="ru-RU"/>
              </w:rPr>
            </w:pPr>
            <w:r w:rsidRPr="003232D4">
              <w:rPr>
                <w:rFonts w:eastAsia="Times New Roman"/>
                <w:szCs w:val="24"/>
                <w:lang w:eastAsia="ru-RU"/>
              </w:rPr>
              <w:t>одно-, двухэтажной</w:t>
            </w:r>
            <w:r w:rsidR="0002331A" w:rsidRPr="003232D4">
              <w:rPr>
                <w:rFonts w:eastAsia="Times New Roman"/>
                <w:szCs w:val="24"/>
                <w:lang w:eastAsia="ru-RU"/>
              </w:rPr>
              <w:t xml:space="preserve"> – 800 м</w:t>
            </w:r>
          </w:p>
        </w:tc>
        <w:tc>
          <w:tcPr>
            <w:tcW w:w="138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22534" w:rsidRPr="003232D4" w:rsidRDefault="00422534" w:rsidP="00D10024">
            <w:pPr>
              <w:pStyle w:val="Sb"/>
              <w:rPr>
                <w:sz w:val="24"/>
              </w:rPr>
            </w:pPr>
            <w:r w:rsidRPr="003232D4">
              <w:rPr>
                <w:sz w:val="24"/>
                <w:shd w:val="clear" w:color="auto" w:fill="FFFFFF"/>
              </w:rPr>
              <w:t>Радиус обслужива</w:t>
            </w:r>
            <w:r w:rsidR="00D10024">
              <w:rPr>
                <w:sz w:val="24"/>
                <w:shd w:val="clear" w:color="auto" w:fill="FFFFFF"/>
              </w:rPr>
              <w:t>-</w:t>
            </w:r>
            <w:r w:rsidRPr="003232D4">
              <w:rPr>
                <w:sz w:val="24"/>
                <w:shd w:val="clear" w:color="auto" w:fill="FFFFFF"/>
              </w:rPr>
              <w:t>ния, м</w:t>
            </w:r>
          </w:p>
        </w:tc>
      </w:tr>
    </w:tbl>
    <w:p w:rsidR="00357131" w:rsidRPr="003232D4" w:rsidRDefault="00357131" w:rsidP="00CF6F6B">
      <w:pPr>
        <w:rPr>
          <w:szCs w:val="24"/>
        </w:rPr>
      </w:pPr>
    </w:p>
    <w:p w:rsidR="00890583" w:rsidRDefault="00684225" w:rsidP="00DA0A5A">
      <w:pPr>
        <w:pStyle w:val="S21"/>
      </w:pPr>
      <w:r>
        <w:lastRenderedPageBreak/>
        <w:t xml:space="preserve">1.2.1.13. </w:t>
      </w:r>
      <w:r w:rsidR="00890583" w:rsidRPr="00246F33">
        <w:t xml:space="preserve">Расчетные показатели, устанавливаемые для объектов в области </w:t>
      </w:r>
      <w:r w:rsidR="00DA0A5A">
        <w:t xml:space="preserve">                     </w:t>
      </w:r>
      <w:r w:rsidR="00890583" w:rsidRPr="00246F33">
        <w:t>объектов связи</w:t>
      </w:r>
    </w:p>
    <w:p w:rsidR="00D10024" w:rsidRPr="00246F33" w:rsidRDefault="00D10024" w:rsidP="00DA0A5A">
      <w:pPr>
        <w:pStyle w:val="S21"/>
      </w:pPr>
    </w:p>
    <w:p w:rsidR="00890583" w:rsidRDefault="00890583" w:rsidP="00DA0A5A">
      <w:pPr>
        <w:keepNext/>
        <w:spacing w:line="240" w:lineRule="auto"/>
        <w:jc w:val="right"/>
        <w:rPr>
          <w:sz w:val="28"/>
          <w:szCs w:val="28"/>
        </w:rPr>
      </w:pPr>
      <w:r w:rsidRPr="00D10024">
        <w:rPr>
          <w:sz w:val="28"/>
          <w:szCs w:val="28"/>
        </w:rPr>
        <w:t xml:space="preserve">Таблица </w:t>
      </w:r>
      <w:r w:rsidR="00454DF4" w:rsidRPr="00D10024">
        <w:rPr>
          <w:rFonts w:eastAsia="Times New Roman"/>
          <w:sz w:val="28"/>
          <w:szCs w:val="28"/>
        </w:rPr>
        <w:t>1.</w:t>
      </w:r>
      <w:r w:rsidRPr="00D10024">
        <w:rPr>
          <w:sz w:val="28"/>
          <w:szCs w:val="28"/>
        </w:rPr>
        <w:t>13</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417"/>
        <w:gridCol w:w="1559"/>
      </w:tblGrid>
      <w:tr w:rsidR="00DA0A5A" w:rsidRPr="00D10024" w:rsidTr="00BD3524">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Области нормирования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Перечень возмож</w:t>
            </w:r>
            <w:r>
              <w:rPr>
                <w:b/>
                <w:sz w:val="24"/>
              </w:rPr>
              <w:t>-</w:t>
            </w:r>
            <w:r w:rsidRPr="00D10024">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keepNext/>
              <w:rPr>
                <w:b/>
                <w:sz w:val="24"/>
              </w:rPr>
            </w:pPr>
            <w:r w:rsidRPr="00D10024">
              <w:rPr>
                <w:b/>
                <w:sz w:val="24"/>
              </w:rPr>
              <w:t>Значение расчетного показателя</w:t>
            </w:r>
          </w:p>
        </w:tc>
      </w:tr>
      <w:tr w:rsidR="00DA0A5A" w:rsidRPr="00D10024" w:rsidTr="00BD3524">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минималь</w:t>
            </w:r>
            <w:r>
              <w:rPr>
                <w:b/>
                <w:sz w:val="24"/>
              </w:rPr>
              <w:t>-</w:t>
            </w:r>
            <w:r w:rsidRPr="00D10024">
              <w:rPr>
                <w:b/>
                <w:sz w:val="24"/>
              </w:rPr>
              <w:t>ной обеспечен</w:t>
            </w:r>
            <w:r>
              <w:rPr>
                <w:b/>
                <w:sz w:val="24"/>
              </w:rPr>
              <w:t>-</w:t>
            </w:r>
            <w:r w:rsidRPr="00D10024">
              <w:rPr>
                <w:b/>
                <w:sz w:val="24"/>
              </w:rPr>
              <w:t>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единица измерения</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максималь</w:t>
            </w:r>
            <w:r>
              <w:rPr>
                <w:b/>
                <w:sz w:val="24"/>
              </w:rPr>
              <w:t>-</w:t>
            </w:r>
            <w:r w:rsidRPr="00D10024">
              <w:rPr>
                <w:b/>
                <w:sz w:val="24"/>
              </w:rPr>
              <w:t>ной доступности</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A0A5A" w:rsidRPr="00D10024" w:rsidRDefault="00DA0A5A" w:rsidP="00BD3524">
            <w:pPr>
              <w:pStyle w:val="Sb"/>
              <w:rPr>
                <w:b/>
                <w:sz w:val="24"/>
              </w:rPr>
            </w:pPr>
            <w:r w:rsidRPr="00D10024">
              <w:rPr>
                <w:b/>
                <w:sz w:val="24"/>
              </w:rPr>
              <w:t>Показатель, единица измерения</w:t>
            </w:r>
          </w:p>
        </w:tc>
      </w:tr>
    </w:tbl>
    <w:p w:rsidR="00DA0A5A" w:rsidRPr="00DA0A5A" w:rsidRDefault="00DA0A5A" w:rsidP="00DA0A5A">
      <w:pPr>
        <w:keepNext/>
        <w:spacing w:line="240" w:lineRule="auto"/>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418"/>
        <w:gridCol w:w="1417"/>
        <w:gridCol w:w="1559"/>
      </w:tblGrid>
      <w:tr w:rsidR="00D10024" w:rsidRPr="00D10024" w:rsidTr="00DA0A5A">
        <w:trPr>
          <w:tblHeader/>
        </w:trPr>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rPr>
            </w:pPr>
            <w:r>
              <w:rPr>
                <w:sz w:val="24"/>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D10024" w:rsidRPr="00D10024" w:rsidRDefault="00D10024" w:rsidP="00D10024">
            <w:pPr>
              <w:pStyle w:val="Sb"/>
              <w:rPr>
                <w:sz w:val="24"/>
                <w:shd w:val="clear" w:color="auto" w:fill="FFFFFF"/>
              </w:rPr>
            </w:pPr>
            <w:r>
              <w:rPr>
                <w:sz w:val="24"/>
                <w:shd w:val="clear" w:color="auto" w:fill="FFFFFF"/>
              </w:rPr>
              <w:t>7</w:t>
            </w:r>
          </w:p>
        </w:tc>
      </w:tr>
      <w:tr w:rsidR="00246F33" w:rsidRPr="00D10024" w:rsidTr="00D1002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Объекты почтовой связи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Обеспечен</w:t>
            </w:r>
            <w:r w:rsidR="00D10024">
              <w:rPr>
                <w:sz w:val="24"/>
              </w:rPr>
              <w:t>-</w:t>
            </w:r>
            <w:r w:rsidRPr="00D10024">
              <w:rPr>
                <w:sz w:val="24"/>
              </w:rPr>
              <w:t>ность населения объектами почтовой связи</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D10024" w:rsidP="00D10024">
            <w:pPr>
              <w:pStyle w:val="Sb"/>
              <w:rPr>
                <w:sz w:val="24"/>
              </w:rPr>
            </w:pPr>
            <w:r>
              <w:rPr>
                <w:sz w:val="24"/>
              </w:rPr>
              <w:t>П</w:t>
            </w:r>
            <w:r w:rsidR="00890583" w:rsidRPr="00D10024">
              <w:rPr>
                <w:sz w:val="24"/>
              </w:rPr>
              <w:t>очтамт, отделение почтовой связи</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1 отделение на 6 тыс. чел</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10024">
            <w:pPr>
              <w:pStyle w:val="Sb"/>
              <w:rPr>
                <w:sz w:val="24"/>
              </w:rPr>
            </w:pPr>
            <w:r w:rsidRPr="00D10024">
              <w:rPr>
                <w:sz w:val="24"/>
              </w:rPr>
              <w:t>Уровень обеспечен</w:t>
            </w:r>
            <w:r w:rsidR="00D10024">
              <w:rPr>
                <w:sz w:val="24"/>
              </w:rPr>
              <w:t>-</w:t>
            </w:r>
            <w:r w:rsidRPr="00D10024">
              <w:rPr>
                <w:sz w:val="24"/>
              </w:rPr>
              <w:t>ности населения объектами почтовой связи, ед.</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D34038" w:rsidP="00D10024">
            <w:pPr>
              <w:pStyle w:val="Sb"/>
              <w:rPr>
                <w:sz w:val="24"/>
              </w:rPr>
            </w:pPr>
            <w:r w:rsidRPr="00D10024">
              <w:rPr>
                <w:sz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D34038" w:rsidP="00D10024">
            <w:pPr>
              <w:pStyle w:val="Sb"/>
              <w:rPr>
                <w:sz w:val="24"/>
              </w:rPr>
            </w:pPr>
            <w:r w:rsidRPr="00D10024">
              <w:rPr>
                <w:sz w:val="24"/>
                <w:shd w:val="clear" w:color="auto" w:fill="FFFFFF"/>
              </w:rPr>
              <w:t>Радиус обслужива</w:t>
            </w:r>
            <w:r w:rsidR="00D10024">
              <w:rPr>
                <w:sz w:val="24"/>
                <w:shd w:val="clear" w:color="auto" w:fill="FFFFFF"/>
              </w:rPr>
              <w:t>-</w:t>
            </w:r>
            <w:r w:rsidRPr="00D10024">
              <w:rPr>
                <w:sz w:val="24"/>
                <w:shd w:val="clear" w:color="auto" w:fill="FFFFFF"/>
              </w:rPr>
              <w:t>ния, м</w:t>
            </w:r>
          </w:p>
        </w:tc>
      </w:tr>
      <w:tr w:rsidR="00246F33" w:rsidRPr="00D10024" w:rsidTr="00DA0A5A">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Объекты экстрен</w:t>
            </w:r>
            <w:r w:rsidR="00DA0A5A">
              <w:rPr>
                <w:sz w:val="24"/>
              </w:rPr>
              <w:t>-</w:t>
            </w:r>
            <w:r w:rsidRPr="00D10024">
              <w:rPr>
                <w:sz w:val="24"/>
              </w:rPr>
              <w:t>ной телефон</w:t>
            </w:r>
            <w:r w:rsidR="00DA0A5A">
              <w:rPr>
                <w:sz w:val="24"/>
              </w:rPr>
              <w:t>-</w:t>
            </w:r>
            <w:r w:rsidRPr="00D10024">
              <w:rPr>
                <w:sz w:val="24"/>
              </w:rPr>
              <w:t>ной связи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Обеспечен</w:t>
            </w:r>
            <w:r w:rsidR="00DA0A5A">
              <w:rPr>
                <w:sz w:val="24"/>
              </w:rPr>
              <w:t>-</w:t>
            </w:r>
            <w:r w:rsidRPr="00D10024">
              <w:rPr>
                <w:sz w:val="24"/>
              </w:rPr>
              <w:t>ность населения объектами экстренной телефонной связи в пределах населенного пункта</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Зона устойчиво</w:t>
            </w:r>
            <w:r w:rsidR="00DA0A5A">
              <w:rPr>
                <w:sz w:val="24"/>
              </w:rPr>
              <w:t>-</w:t>
            </w:r>
            <w:r w:rsidRPr="00D10024">
              <w:rPr>
                <w:sz w:val="24"/>
              </w:rPr>
              <w:t xml:space="preserve">го приема-передачи </w:t>
            </w:r>
            <w:r w:rsidR="00DA0A5A">
              <w:rPr>
                <w:sz w:val="24"/>
              </w:rPr>
              <w:t>сигнала станции сотовой связи; о</w:t>
            </w:r>
            <w:r w:rsidRPr="00D10024">
              <w:rPr>
                <w:sz w:val="24"/>
              </w:rPr>
              <w:t>бществен</w:t>
            </w:r>
            <w:r w:rsidR="00DA0A5A">
              <w:rPr>
                <w:sz w:val="24"/>
              </w:rPr>
              <w:t>-</w:t>
            </w:r>
            <w:r w:rsidRPr="00D10024">
              <w:rPr>
                <w:sz w:val="24"/>
              </w:rPr>
              <w:t>ные телефоны экстренной связи</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02331A" w:rsidP="00DA0A5A">
            <w:pPr>
              <w:pStyle w:val="Sb"/>
              <w:rPr>
                <w:sz w:val="24"/>
              </w:rPr>
            </w:pPr>
            <w:r w:rsidRPr="00D10024">
              <w:rPr>
                <w:sz w:val="24"/>
              </w:rPr>
              <w:t>Н</w:t>
            </w:r>
            <w:r w:rsidR="000815C8" w:rsidRPr="00D10024">
              <w:rPr>
                <w:sz w:val="24"/>
              </w:rPr>
              <w:t>орматив</w:t>
            </w:r>
            <w:r w:rsidR="00DA0A5A">
              <w:rPr>
                <w:sz w:val="24"/>
              </w:rPr>
              <w:t xml:space="preserve">                 </w:t>
            </w:r>
            <w:r w:rsidR="000815C8" w:rsidRPr="00D10024">
              <w:rPr>
                <w:sz w:val="24"/>
              </w:rPr>
              <w:t xml:space="preserve"> н</w:t>
            </w:r>
            <w:r w:rsidRPr="00D10024">
              <w:rPr>
                <w:sz w:val="24"/>
              </w:rPr>
              <w:t>е устан</w:t>
            </w:r>
            <w:r w:rsidR="00270858" w:rsidRPr="00D10024">
              <w:rPr>
                <w:sz w:val="24"/>
              </w:rPr>
              <w:t>а</w:t>
            </w:r>
            <w:r w:rsidRPr="00D10024">
              <w:rPr>
                <w:sz w:val="24"/>
              </w:rPr>
              <w:t>вл</w:t>
            </w:r>
            <w:r w:rsidR="00270858" w:rsidRPr="00D10024">
              <w:rPr>
                <w:sz w:val="24"/>
              </w:rPr>
              <w:t>ива</w:t>
            </w:r>
            <w:r w:rsidR="00DA0A5A">
              <w:rPr>
                <w:sz w:val="24"/>
              </w:rPr>
              <w:t>-</w:t>
            </w:r>
            <w:r w:rsidR="00270858" w:rsidRPr="00D10024">
              <w:rPr>
                <w:sz w:val="24"/>
              </w:rPr>
              <w:t>ется</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Площадь покрытия территории населенных пунктов услугами экстренной телефонной связи, ед. на н</w:t>
            </w:r>
            <w:r w:rsidR="005D5951" w:rsidRPr="00D10024">
              <w:rPr>
                <w:sz w:val="24"/>
              </w:rPr>
              <w:t>.п.</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Не установлена, рекоменду</w:t>
            </w:r>
            <w:r w:rsidR="00DA0A5A">
              <w:rPr>
                <w:sz w:val="24"/>
              </w:rPr>
              <w:t>-</w:t>
            </w:r>
            <w:r w:rsidRPr="00D10024">
              <w:rPr>
                <w:sz w:val="24"/>
              </w:rPr>
              <w:t>ется не более 15 мин</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890583" w:rsidRPr="00D10024" w:rsidRDefault="00890583" w:rsidP="00DA0A5A">
            <w:pPr>
              <w:pStyle w:val="Sb"/>
              <w:rPr>
                <w:sz w:val="24"/>
              </w:rPr>
            </w:pPr>
            <w:r w:rsidRPr="00D10024">
              <w:rPr>
                <w:sz w:val="24"/>
              </w:rPr>
              <w:t>Пешеходная доступность, мин</w:t>
            </w:r>
            <w:r w:rsidR="00DA0A5A">
              <w:rPr>
                <w:sz w:val="24"/>
              </w:rPr>
              <w:t>.</w:t>
            </w:r>
          </w:p>
        </w:tc>
      </w:tr>
    </w:tbl>
    <w:p w:rsidR="00890583" w:rsidRPr="00DA0A5A" w:rsidRDefault="00890583" w:rsidP="006819DB">
      <w:pPr>
        <w:pStyle w:val="a6"/>
        <w:ind w:firstLine="318"/>
        <w:rPr>
          <w:rFonts w:ascii="Times New Roman" w:eastAsia="Calibri" w:hAnsi="Times New Roman"/>
          <w:sz w:val="28"/>
          <w:szCs w:val="28"/>
          <w:lang w:val="ru-RU"/>
        </w:rPr>
      </w:pPr>
    </w:p>
    <w:p w:rsidR="004B4A7C" w:rsidRPr="00DA0A5A" w:rsidRDefault="00684225" w:rsidP="004B2FC0">
      <w:pPr>
        <w:pStyle w:val="S21"/>
      </w:pPr>
      <w:r>
        <w:t xml:space="preserve">1.2.1.14. </w:t>
      </w:r>
      <w:r w:rsidR="004B4A7C" w:rsidRPr="00DA0A5A">
        <w:t xml:space="preserve">Расчетные показатели, устанавливаемые для объектов в области </w:t>
      </w:r>
      <w:r w:rsidR="004424EE" w:rsidRPr="00DA0A5A">
        <w:t>формирования и содержания архивных фондов</w:t>
      </w:r>
    </w:p>
    <w:p w:rsidR="004424EE" w:rsidRPr="00DA0A5A" w:rsidRDefault="00890583" w:rsidP="00A33B81">
      <w:pPr>
        <w:keepNext/>
        <w:contextualSpacing/>
        <w:jc w:val="right"/>
        <w:rPr>
          <w:rFonts w:eastAsia="Times New Roman"/>
          <w:sz w:val="28"/>
          <w:szCs w:val="28"/>
        </w:rPr>
      </w:pPr>
      <w:r w:rsidRPr="00DA0A5A">
        <w:rPr>
          <w:rFonts w:eastAsia="Times New Roman"/>
          <w:sz w:val="28"/>
          <w:szCs w:val="28"/>
        </w:rPr>
        <w:t xml:space="preserve">Таблица </w:t>
      </w:r>
      <w:r w:rsidR="00454DF4" w:rsidRPr="00DA0A5A">
        <w:rPr>
          <w:rFonts w:eastAsia="Times New Roman"/>
          <w:sz w:val="28"/>
          <w:szCs w:val="28"/>
        </w:rPr>
        <w:t>1.</w:t>
      </w:r>
      <w:r w:rsidRPr="00DA0A5A">
        <w:rPr>
          <w:rFonts w:eastAsia="Times New Roman"/>
          <w:sz w:val="28"/>
          <w:szCs w:val="28"/>
        </w:rPr>
        <w:t>14</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1099"/>
        <w:gridCol w:w="1417"/>
        <w:gridCol w:w="1232"/>
        <w:gridCol w:w="1525"/>
        <w:gridCol w:w="1549"/>
        <w:gridCol w:w="1428"/>
        <w:gridCol w:w="1417"/>
      </w:tblGrid>
      <w:tr w:rsidR="00940EEC" w:rsidRPr="00E53AF4" w:rsidTr="00324354">
        <w:trPr>
          <w:tblHeader/>
        </w:trPr>
        <w:tc>
          <w:tcPr>
            <w:tcW w:w="109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Области нормирования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(название)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Перечень возмож</w:t>
            </w:r>
            <w:r w:rsidR="00DA0A5A">
              <w:rPr>
                <w:b/>
                <w:sz w:val="24"/>
              </w:rPr>
              <w:t>-</w:t>
            </w:r>
            <w:r w:rsidRPr="00DA0A5A">
              <w:rPr>
                <w:b/>
                <w:sz w:val="24"/>
              </w:rPr>
              <w:t>ных объектов</w:t>
            </w:r>
          </w:p>
        </w:tc>
        <w:tc>
          <w:tcPr>
            <w:tcW w:w="591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3A5B66" w:rsidP="00324354">
            <w:pPr>
              <w:pStyle w:val="Sb"/>
              <w:keepNext/>
              <w:keepLines/>
              <w:rPr>
                <w:b/>
                <w:sz w:val="24"/>
              </w:rPr>
            </w:pPr>
            <w:r w:rsidRPr="00DA0A5A">
              <w:rPr>
                <w:b/>
                <w:sz w:val="24"/>
              </w:rPr>
              <w:t>Значение расчетного показателя</w:t>
            </w:r>
          </w:p>
        </w:tc>
      </w:tr>
      <w:tr w:rsidR="00940EEC" w:rsidRPr="00E53AF4" w:rsidTr="00324354">
        <w:trPr>
          <w:tblHeader/>
        </w:trPr>
        <w:tc>
          <w:tcPr>
            <w:tcW w:w="1099"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p>
        </w:tc>
        <w:tc>
          <w:tcPr>
            <w:tcW w:w="1232"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минималь</w:t>
            </w:r>
            <w:r w:rsidR="00324354">
              <w:rPr>
                <w:b/>
                <w:sz w:val="24"/>
              </w:rPr>
              <w:t>-</w:t>
            </w:r>
            <w:r w:rsidRPr="00DA0A5A">
              <w:rPr>
                <w:b/>
                <w:sz w:val="24"/>
              </w:rPr>
              <w:t>ной обеспечен</w:t>
            </w:r>
            <w:r w:rsidR="00DA0A5A">
              <w:rPr>
                <w:b/>
                <w:sz w:val="24"/>
              </w:rPr>
              <w:t>-</w:t>
            </w:r>
            <w:r w:rsidRPr="00DA0A5A">
              <w:rPr>
                <w:b/>
                <w:sz w:val="24"/>
              </w:rPr>
              <w:t>ности</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единица измерения</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максималь</w:t>
            </w:r>
            <w:r w:rsidR="00324354">
              <w:rPr>
                <w:b/>
                <w:sz w:val="24"/>
              </w:rPr>
              <w:t>-</w:t>
            </w:r>
            <w:r w:rsidRPr="00DA0A5A">
              <w:rPr>
                <w:b/>
                <w:sz w:val="24"/>
              </w:rPr>
              <w:t>ной доступности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324354">
            <w:pPr>
              <w:pStyle w:val="Sb"/>
              <w:keepNext/>
              <w:keepLines/>
              <w:rPr>
                <w:b/>
                <w:sz w:val="24"/>
              </w:rPr>
            </w:pPr>
            <w:r w:rsidRPr="00DA0A5A">
              <w:rPr>
                <w:b/>
                <w:sz w:val="24"/>
              </w:rPr>
              <w:t>Показатель, единица измерения</w:t>
            </w:r>
          </w:p>
        </w:tc>
      </w:tr>
      <w:tr w:rsidR="00DA0A5A" w:rsidRPr="00246F33" w:rsidTr="0032435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940EEC">
            <w:pPr>
              <w:pStyle w:val="Sb"/>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940EEC">
            <w:pPr>
              <w:pStyle w:val="Sb"/>
              <w:rPr>
                <w:sz w:val="24"/>
              </w:rPr>
            </w:pPr>
            <w:r>
              <w:rPr>
                <w:sz w:val="24"/>
              </w:rPr>
              <w:t>2</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131B01">
            <w:pPr>
              <w:pStyle w:val="Sb"/>
              <w:rPr>
                <w:sz w:val="24"/>
              </w:rPr>
            </w:pPr>
            <w:r>
              <w:rPr>
                <w:sz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523D6E">
            <w:pPr>
              <w:pStyle w:val="Sb"/>
              <w:rPr>
                <w:sz w:val="24"/>
              </w:rPr>
            </w:pPr>
            <w:r>
              <w:rPr>
                <w:sz w:val="24"/>
              </w:rPr>
              <w:t>4</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940EEC">
            <w:pPr>
              <w:pStyle w:val="Sb"/>
              <w:rPr>
                <w:sz w:val="24"/>
              </w:rPr>
            </w:pPr>
            <w:r>
              <w:rPr>
                <w:sz w:val="24"/>
              </w:rPr>
              <w:t>5</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DB2C70">
            <w:pPr>
              <w:pStyle w:val="Sb"/>
              <w:rPr>
                <w:sz w:val="24"/>
              </w:rPr>
            </w:pPr>
            <w:r>
              <w:rPr>
                <w:sz w:val="24"/>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DA0A5A" w:rsidRPr="00DA0A5A" w:rsidRDefault="00DA0A5A" w:rsidP="00131B01">
            <w:pPr>
              <w:pStyle w:val="Sb"/>
              <w:rPr>
                <w:sz w:val="24"/>
              </w:rPr>
            </w:pPr>
            <w:r>
              <w:rPr>
                <w:sz w:val="24"/>
              </w:rPr>
              <w:t>7</w:t>
            </w:r>
          </w:p>
        </w:tc>
      </w:tr>
      <w:tr w:rsidR="00940EEC" w:rsidRPr="00246F33" w:rsidTr="00324354">
        <w:tc>
          <w:tcPr>
            <w:tcW w:w="109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Объекты архивных фондов</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Обеспечен</w:t>
            </w:r>
            <w:r w:rsidR="00DA0A5A">
              <w:rPr>
                <w:sz w:val="24"/>
              </w:rPr>
              <w:t>-</w:t>
            </w:r>
            <w:r w:rsidRPr="00DA0A5A">
              <w:rPr>
                <w:sz w:val="24"/>
              </w:rPr>
              <w:t>ность населения объектами архивов</w:t>
            </w:r>
          </w:p>
        </w:tc>
        <w:tc>
          <w:tcPr>
            <w:tcW w:w="123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Муници</w:t>
            </w:r>
            <w:r w:rsidR="00324354">
              <w:rPr>
                <w:sz w:val="24"/>
              </w:rPr>
              <w:t>-</w:t>
            </w:r>
            <w:r w:rsidRPr="00DA0A5A">
              <w:rPr>
                <w:sz w:val="24"/>
              </w:rPr>
              <w:t>пальный архив</w:t>
            </w:r>
          </w:p>
        </w:tc>
        <w:tc>
          <w:tcPr>
            <w:tcW w:w="152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B70188" w:rsidP="00DA0A5A">
            <w:pPr>
              <w:pStyle w:val="Sb"/>
              <w:rPr>
                <w:sz w:val="24"/>
              </w:rPr>
            </w:pPr>
            <w:r w:rsidRPr="00DA0A5A">
              <w:rPr>
                <w:sz w:val="24"/>
              </w:rPr>
              <w:t>1</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Уровень обеспечен</w:t>
            </w:r>
            <w:r w:rsidR="00324354">
              <w:rPr>
                <w:sz w:val="24"/>
              </w:rPr>
              <w:t>-</w:t>
            </w:r>
            <w:r w:rsidRPr="00DA0A5A">
              <w:rPr>
                <w:sz w:val="24"/>
              </w:rPr>
              <w:t>ности населения объектами архивов, объект</w:t>
            </w:r>
          </w:p>
        </w:tc>
        <w:tc>
          <w:tcPr>
            <w:tcW w:w="1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DB2C70" w:rsidP="00DA0A5A">
            <w:pPr>
              <w:pStyle w:val="Sb"/>
              <w:rPr>
                <w:sz w:val="24"/>
              </w:rPr>
            </w:pPr>
            <w:r w:rsidRPr="00DA0A5A">
              <w:rPr>
                <w:sz w:val="24"/>
              </w:rPr>
              <w:t>Не установлена, рекоменду</w:t>
            </w:r>
            <w:r w:rsidR="00324354">
              <w:rPr>
                <w:sz w:val="24"/>
              </w:rPr>
              <w:t>-</w:t>
            </w:r>
            <w:r w:rsidRPr="00DA0A5A">
              <w:rPr>
                <w:sz w:val="24"/>
              </w:rPr>
              <w:t>ется не более 90 мин</w:t>
            </w:r>
            <w:r w:rsidR="00834F55">
              <w:rPr>
                <w:sz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940EEC" w:rsidRPr="00DA0A5A" w:rsidRDefault="00940EEC" w:rsidP="00DA0A5A">
            <w:pPr>
              <w:pStyle w:val="Sb"/>
              <w:rPr>
                <w:sz w:val="24"/>
              </w:rPr>
            </w:pPr>
            <w:r w:rsidRPr="00DA0A5A">
              <w:rPr>
                <w:sz w:val="24"/>
              </w:rPr>
              <w:t>Транспорт</w:t>
            </w:r>
            <w:r w:rsidR="00324354">
              <w:rPr>
                <w:sz w:val="24"/>
              </w:rPr>
              <w:t>-</w:t>
            </w:r>
            <w:r w:rsidRPr="00DA0A5A">
              <w:rPr>
                <w:sz w:val="24"/>
              </w:rPr>
              <w:t>ная  доступность, мин</w:t>
            </w:r>
            <w:r w:rsidR="00324354">
              <w:rPr>
                <w:sz w:val="24"/>
              </w:rPr>
              <w:t>.</w:t>
            </w:r>
          </w:p>
        </w:tc>
      </w:tr>
    </w:tbl>
    <w:p w:rsidR="004B4A7C" w:rsidRPr="00246F33" w:rsidRDefault="004B4A7C" w:rsidP="006819DB">
      <w:pPr>
        <w:pStyle w:val="a6"/>
        <w:ind w:firstLine="318"/>
        <w:rPr>
          <w:rFonts w:ascii="Times New Roman" w:eastAsia="Calibri" w:hAnsi="Times New Roman"/>
          <w:sz w:val="23"/>
          <w:szCs w:val="23"/>
          <w:lang w:val="ru-RU"/>
        </w:rPr>
      </w:pPr>
    </w:p>
    <w:p w:rsidR="004B4A7C" w:rsidRDefault="00454DF4" w:rsidP="00324354">
      <w:pPr>
        <w:pStyle w:val="12"/>
        <w:numPr>
          <w:ilvl w:val="0"/>
          <w:numId w:val="0"/>
        </w:numPr>
        <w:spacing w:before="0"/>
        <w:rPr>
          <w:sz w:val="28"/>
        </w:rPr>
      </w:pPr>
      <w:r w:rsidRPr="00324354">
        <w:rPr>
          <w:sz w:val="28"/>
        </w:rPr>
        <w:lastRenderedPageBreak/>
        <w:t>РАЗДЕЛ 2. МАТЕРИАЛЫ ПО ОБОСНОВАНИЮ РАСЧЕТНЫХ ПОКАЗАТЕЛЕЙ, СОДЕРЖАЩИХСЯ В ОСНОВНОЙ ЧАСТИ НОРМАТИВОВ ГРАДОСТРОИТЕЛЬНОГО ПРОЕКТИРОВАНИЯ</w:t>
      </w:r>
    </w:p>
    <w:p w:rsidR="00324354" w:rsidRPr="00324354" w:rsidRDefault="00324354" w:rsidP="00324354">
      <w:pPr>
        <w:rPr>
          <w:sz w:val="28"/>
          <w:szCs w:val="28"/>
        </w:rPr>
      </w:pPr>
    </w:p>
    <w:p w:rsidR="00454DF4" w:rsidRDefault="00454DF4" w:rsidP="00324354">
      <w:pPr>
        <w:pStyle w:val="20"/>
        <w:numPr>
          <w:ilvl w:val="0"/>
          <w:numId w:val="0"/>
        </w:numPr>
        <w:spacing w:before="0" w:line="240" w:lineRule="auto"/>
        <w:jc w:val="center"/>
        <w:rPr>
          <w:sz w:val="28"/>
          <w:szCs w:val="28"/>
        </w:rPr>
      </w:pPr>
      <w:bookmarkStart w:id="3" w:name="_Toc99118165"/>
      <w:r w:rsidRPr="00324354">
        <w:rPr>
          <w:sz w:val="28"/>
          <w:szCs w:val="28"/>
        </w:rPr>
        <w:t xml:space="preserve">2.1. </w:t>
      </w:r>
      <w:r w:rsidR="00D00E97" w:rsidRPr="00324354">
        <w:rPr>
          <w:sz w:val="28"/>
          <w:szCs w:val="28"/>
        </w:rPr>
        <w:t xml:space="preserve">Информация о современном состоянии, прогнозе развития </w:t>
      </w:r>
      <w:r w:rsidR="00324354">
        <w:rPr>
          <w:sz w:val="28"/>
          <w:szCs w:val="28"/>
        </w:rPr>
        <w:t xml:space="preserve">                 </w:t>
      </w:r>
      <w:r w:rsidR="007F09A8">
        <w:rPr>
          <w:sz w:val="28"/>
          <w:szCs w:val="28"/>
        </w:rPr>
        <w:t xml:space="preserve">Ахтырского </w:t>
      </w:r>
      <w:r w:rsidR="00D00E97" w:rsidRPr="00324354">
        <w:rPr>
          <w:sz w:val="28"/>
          <w:szCs w:val="28"/>
        </w:rPr>
        <w:t>городского поселения Абинского района</w:t>
      </w:r>
      <w:bookmarkEnd w:id="3"/>
    </w:p>
    <w:p w:rsidR="00324354" w:rsidRPr="00324354" w:rsidRDefault="00324354" w:rsidP="00324354"/>
    <w:p w:rsidR="002D20B0" w:rsidRPr="00324354" w:rsidRDefault="002D20B0" w:rsidP="00324354">
      <w:pPr>
        <w:spacing w:line="240" w:lineRule="auto"/>
        <w:ind w:firstLine="709"/>
        <w:rPr>
          <w:sz w:val="28"/>
          <w:szCs w:val="28"/>
        </w:rPr>
      </w:pPr>
      <w:bookmarkStart w:id="4" w:name="Par147"/>
      <w:bookmarkStart w:id="5" w:name="_Toc99118166"/>
      <w:bookmarkEnd w:id="4"/>
      <w:r w:rsidRPr="00324354">
        <w:rPr>
          <w:sz w:val="28"/>
          <w:szCs w:val="28"/>
        </w:rPr>
        <w:t xml:space="preserve">Муниципальное образование </w:t>
      </w:r>
      <w:r w:rsidR="007F09A8">
        <w:rPr>
          <w:sz w:val="28"/>
          <w:szCs w:val="28"/>
        </w:rPr>
        <w:t>Ахтырское</w:t>
      </w:r>
      <w:r w:rsidRPr="00324354">
        <w:rPr>
          <w:sz w:val="28"/>
          <w:szCs w:val="28"/>
        </w:rPr>
        <w:t xml:space="preserve"> городское поселение в составе муниципального образования Абинский район наделено Законом Красно</w:t>
      </w:r>
      <w:r w:rsidR="00324354">
        <w:rPr>
          <w:sz w:val="28"/>
          <w:szCs w:val="28"/>
        </w:rPr>
        <w:t>дарского края от 5 мая 2004 г.</w:t>
      </w:r>
      <w:r w:rsidRPr="00324354">
        <w:rPr>
          <w:sz w:val="28"/>
          <w:szCs w:val="28"/>
        </w:rPr>
        <w:t xml:space="preserve"> № 700-КЗ «Об установлении границ муниципального образования Абинский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 статусом городского поселения, входящего в состав территории Абинского района. </w:t>
      </w:r>
    </w:p>
    <w:p w:rsidR="007F09A8" w:rsidRPr="007F09A8" w:rsidRDefault="007F09A8" w:rsidP="007F09A8">
      <w:pPr>
        <w:spacing w:line="240" w:lineRule="auto"/>
        <w:ind w:firstLine="709"/>
        <w:rPr>
          <w:sz w:val="28"/>
          <w:szCs w:val="28"/>
        </w:rPr>
      </w:pPr>
      <w:r w:rsidRPr="007F09A8">
        <w:rPr>
          <w:sz w:val="28"/>
          <w:szCs w:val="28"/>
        </w:rPr>
        <w:t xml:space="preserve">Ахтырское городское поселение Абинского района расположено в юго-западной части Краснодарского края. Административный центр Ахтырского городского поселения – поселок городского типа Ахтырский расположен </w:t>
      </w:r>
      <w:r>
        <w:rPr>
          <w:sz w:val="28"/>
          <w:szCs w:val="28"/>
        </w:rPr>
        <w:t xml:space="preserve">                  </w:t>
      </w:r>
      <w:r w:rsidRPr="007F09A8">
        <w:rPr>
          <w:sz w:val="28"/>
          <w:szCs w:val="28"/>
        </w:rPr>
        <w:t>в 14 км от административно</w:t>
      </w:r>
      <w:r>
        <w:rPr>
          <w:sz w:val="28"/>
          <w:szCs w:val="28"/>
        </w:rPr>
        <w:t xml:space="preserve">го центра Абинского района – город </w:t>
      </w:r>
      <w:r w:rsidRPr="007F09A8">
        <w:rPr>
          <w:sz w:val="28"/>
          <w:szCs w:val="28"/>
        </w:rPr>
        <w:t xml:space="preserve">Абинск </w:t>
      </w:r>
      <w:r>
        <w:rPr>
          <w:sz w:val="28"/>
          <w:szCs w:val="28"/>
        </w:rPr>
        <w:t xml:space="preserve">                           </w:t>
      </w:r>
      <w:r w:rsidRPr="007F09A8">
        <w:rPr>
          <w:sz w:val="28"/>
          <w:szCs w:val="28"/>
        </w:rPr>
        <w:t xml:space="preserve">и 73 км от административного </w:t>
      </w:r>
      <w:r>
        <w:rPr>
          <w:sz w:val="28"/>
          <w:szCs w:val="28"/>
        </w:rPr>
        <w:t xml:space="preserve">центра Краснодарского края – город </w:t>
      </w:r>
      <w:r w:rsidRPr="007F09A8">
        <w:rPr>
          <w:sz w:val="28"/>
          <w:szCs w:val="28"/>
        </w:rPr>
        <w:t>Краснодар.</w:t>
      </w:r>
    </w:p>
    <w:p w:rsidR="007F09A8" w:rsidRPr="007F09A8" w:rsidRDefault="007F09A8" w:rsidP="007F09A8">
      <w:pPr>
        <w:spacing w:line="240" w:lineRule="auto"/>
        <w:ind w:firstLine="709"/>
        <w:rPr>
          <w:sz w:val="28"/>
          <w:szCs w:val="28"/>
        </w:rPr>
      </w:pPr>
      <w:r w:rsidRPr="007F09A8">
        <w:rPr>
          <w:sz w:val="28"/>
          <w:szCs w:val="28"/>
        </w:rPr>
        <w:t>Ахтырское городское поселение является одним из 8 поселений Абинского района, расположено в центральной части района и граничит: на севере с Варнавинским и Мингрельским сельскими поселениями Абинского района, на востоке с Холмским сельским поселением, на юге с Холмским и Светлогорским сельскими поселениями Абинского района, на западе с Абинским городским поселением и Светлогорским сельским поселением Абинского района.</w:t>
      </w:r>
    </w:p>
    <w:p w:rsidR="007F09A8" w:rsidRPr="007F09A8" w:rsidRDefault="007F09A8" w:rsidP="007F09A8">
      <w:pPr>
        <w:spacing w:line="240" w:lineRule="auto"/>
        <w:ind w:firstLine="709"/>
        <w:rPr>
          <w:sz w:val="28"/>
          <w:szCs w:val="28"/>
        </w:rPr>
      </w:pPr>
      <w:r w:rsidRPr="007F09A8">
        <w:rPr>
          <w:sz w:val="28"/>
          <w:szCs w:val="28"/>
        </w:rPr>
        <w:t>Площадь поселения составляе</w:t>
      </w:r>
      <w:r>
        <w:rPr>
          <w:sz w:val="28"/>
          <w:szCs w:val="28"/>
        </w:rPr>
        <w:t>т 17436.0 га, что составляет 11</w:t>
      </w:r>
      <w:r w:rsidRPr="007F09A8">
        <w:rPr>
          <w:sz w:val="28"/>
          <w:szCs w:val="28"/>
        </w:rPr>
        <w:t>% от площади района, в том числе сельскохозяйственные угодья – 5054.0 га, земли лесного фонда – 9226.0 га, земли населенных пунктов – 2408.0 га.</w:t>
      </w:r>
    </w:p>
    <w:p w:rsidR="007F09A8" w:rsidRPr="007F09A8" w:rsidRDefault="007F09A8" w:rsidP="007F09A8">
      <w:pPr>
        <w:spacing w:line="240" w:lineRule="auto"/>
        <w:ind w:firstLine="709"/>
        <w:rPr>
          <w:sz w:val="28"/>
          <w:szCs w:val="28"/>
        </w:rPr>
      </w:pPr>
      <w:r w:rsidRPr="007F09A8">
        <w:rPr>
          <w:sz w:val="28"/>
          <w:szCs w:val="28"/>
        </w:rPr>
        <w:t xml:space="preserve">Поселок </w:t>
      </w:r>
      <w:r>
        <w:rPr>
          <w:sz w:val="28"/>
          <w:szCs w:val="28"/>
        </w:rPr>
        <w:t xml:space="preserve">городского типа </w:t>
      </w:r>
      <w:r w:rsidRPr="007F09A8">
        <w:rPr>
          <w:sz w:val="28"/>
          <w:szCs w:val="28"/>
        </w:rPr>
        <w:t>Ахтырский – сложившийся населенный пункт, представляющий собой компактное территориальное планировочное образование, расположенное в центральной части Ахтырского городского поселения, по территории которого протекают две реки: Ахтырь и Глубокий Яр. С севера территория поселка ограничена железной дорогой «Краснодар-Новороссийск».</w:t>
      </w:r>
    </w:p>
    <w:p w:rsidR="007F09A8" w:rsidRPr="007F09A8" w:rsidRDefault="007F09A8" w:rsidP="007F09A8">
      <w:pPr>
        <w:spacing w:line="240" w:lineRule="auto"/>
        <w:ind w:firstLine="709"/>
        <w:rPr>
          <w:sz w:val="28"/>
          <w:szCs w:val="28"/>
        </w:rPr>
      </w:pPr>
      <w:r w:rsidRPr="007F09A8">
        <w:rPr>
          <w:sz w:val="28"/>
          <w:szCs w:val="28"/>
        </w:rPr>
        <w:t xml:space="preserve">Территориально-планировочная организация поселка предусматривает условно деление территории поселка на три планировочных района: </w:t>
      </w:r>
    </w:p>
    <w:p w:rsidR="007F09A8" w:rsidRPr="007F09A8" w:rsidRDefault="007F09A8" w:rsidP="007F09A8">
      <w:pPr>
        <w:spacing w:line="240" w:lineRule="auto"/>
        <w:ind w:firstLine="709"/>
        <w:rPr>
          <w:sz w:val="28"/>
          <w:szCs w:val="28"/>
        </w:rPr>
      </w:pPr>
      <w:r w:rsidRPr="007F09A8">
        <w:rPr>
          <w:sz w:val="28"/>
          <w:szCs w:val="28"/>
        </w:rPr>
        <w:t xml:space="preserve">Центральный (включает поселок нефтяников и застройку до левого берега реки Ахтырь); </w:t>
      </w:r>
    </w:p>
    <w:p w:rsidR="007F09A8" w:rsidRPr="007F09A8" w:rsidRDefault="007F09A8" w:rsidP="007F09A8">
      <w:pPr>
        <w:spacing w:line="240" w:lineRule="auto"/>
        <w:ind w:firstLine="709"/>
        <w:rPr>
          <w:sz w:val="28"/>
          <w:szCs w:val="28"/>
        </w:rPr>
      </w:pPr>
      <w:r w:rsidRPr="007F09A8">
        <w:rPr>
          <w:sz w:val="28"/>
          <w:szCs w:val="28"/>
        </w:rPr>
        <w:t xml:space="preserve">Восточный (включает застройку восточнее реки Ахтырь </w:t>
      </w:r>
      <w:r>
        <w:rPr>
          <w:sz w:val="28"/>
          <w:szCs w:val="28"/>
        </w:rPr>
        <w:t xml:space="preserve">                                        до улицы </w:t>
      </w:r>
      <w:r w:rsidRPr="007F09A8">
        <w:rPr>
          <w:sz w:val="28"/>
          <w:szCs w:val="28"/>
        </w:rPr>
        <w:t xml:space="preserve">Котовского, поселок железной дороги); </w:t>
      </w:r>
    </w:p>
    <w:p w:rsidR="007F09A8" w:rsidRPr="007F09A8" w:rsidRDefault="007F09A8" w:rsidP="007F09A8">
      <w:pPr>
        <w:spacing w:line="240" w:lineRule="auto"/>
        <w:ind w:firstLine="709"/>
        <w:rPr>
          <w:sz w:val="28"/>
          <w:szCs w:val="28"/>
        </w:rPr>
      </w:pPr>
      <w:r w:rsidRPr="007F09A8">
        <w:rPr>
          <w:sz w:val="28"/>
          <w:szCs w:val="28"/>
        </w:rPr>
        <w:t>Южны</w:t>
      </w:r>
      <w:r>
        <w:rPr>
          <w:sz w:val="28"/>
          <w:szCs w:val="28"/>
        </w:rPr>
        <w:t xml:space="preserve">й (включает застройку южнее улицы </w:t>
      </w:r>
      <w:r w:rsidRPr="007F09A8">
        <w:rPr>
          <w:sz w:val="28"/>
          <w:szCs w:val="28"/>
        </w:rPr>
        <w:t xml:space="preserve">Котовского и автодороги «Краснодар-Новороссийск»). </w:t>
      </w:r>
    </w:p>
    <w:p w:rsidR="007F09A8" w:rsidRPr="007F09A8" w:rsidRDefault="007F09A8" w:rsidP="007F09A8">
      <w:pPr>
        <w:spacing w:line="240" w:lineRule="auto"/>
        <w:ind w:firstLine="709"/>
        <w:rPr>
          <w:sz w:val="28"/>
          <w:szCs w:val="28"/>
        </w:rPr>
      </w:pPr>
      <w:r w:rsidRPr="007F09A8">
        <w:rPr>
          <w:sz w:val="28"/>
          <w:szCs w:val="28"/>
        </w:rPr>
        <w:lastRenderedPageBreak/>
        <w:t xml:space="preserve">Планировочная структура поселка </w:t>
      </w:r>
      <w:r>
        <w:rPr>
          <w:sz w:val="28"/>
          <w:szCs w:val="28"/>
        </w:rPr>
        <w:t>городского типа Ахтырского</w:t>
      </w:r>
      <w:r w:rsidRPr="007F09A8">
        <w:rPr>
          <w:sz w:val="28"/>
          <w:szCs w:val="28"/>
        </w:rPr>
        <w:t xml:space="preserve"> подчинена направлениям сложившейся градостроительной ситуации транспортной инфраструктуры: железнодорожной магистрали и региональной автодороги.</w:t>
      </w:r>
    </w:p>
    <w:p w:rsidR="007F09A8" w:rsidRPr="007F09A8" w:rsidRDefault="007F09A8" w:rsidP="007F09A8">
      <w:pPr>
        <w:spacing w:line="240" w:lineRule="auto"/>
        <w:ind w:firstLine="709"/>
        <w:rPr>
          <w:sz w:val="28"/>
          <w:szCs w:val="28"/>
        </w:rPr>
      </w:pPr>
      <w:r>
        <w:rPr>
          <w:sz w:val="28"/>
          <w:szCs w:val="28"/>
        </w:rPr>
        <w:t>Проектом г</w:t>
      </w:r>
      <w:r w:rsidRPr="007F09A8">
        <w:rPr>
          <w:sz w:val="28"/>
          <w:szCs w:val="28"/>
        </w:rPr>
        <w:t>енерального плана</w:t>
      </w:r>
      <w:r>
        <w:rPr>
          <w:sz w:val="28"/>
          <w:szCs w:val="28"/>
        </w:rPr>
        <w:t xml:space="preserve"> Ахтырского городского поселения</w:t>
      </w:r>
      <w:r w:rsidRPr="007F09A8">
        <w:rPr>
          <w:sz w:val="28"/>
          <w:szCs w:val="28"/>
        </w:rPr>
        <w:t xml:space="preserve"> </w:t>
      </w:r>
      <w:r w:rsidR="00D6213F">
        <w:rPr>
          <w:sz w:val="28"/>
          <w:szCs w:val="28"/>
        </w:rPr>
        <w:t xml:space="preserve">Абинского района </w:t>
      </w:r>
      <w:r w:rsidRPr="007F09A8">
        <w:rPr>
          <w:sz w:val="28"/>
          <w:szCs w:val="28"/>
        </w:rPr>
        <w:t>сохраняется въезд в поселок по существующей автодороге «Краснодар-Новороссийск». На перспективу, для вывода транзитного автотранспорта, следующего по автодороге «Краснодар-Новороссийск», с территории населенного пункта, согласно проекту «Схема территориального планирования Краснодарского края» предусмотрено строительство автодороги «Краснодар-Новороссийск» вне п</w:t>
      </w:r>
      <w:r>
        <w:rPr>
          <w:sz w:val="28"/>
          <w:szCs w:val="28"/>
        </w:rPr>
        <w:t>оселка городского типа Ахтырского</w:t>
      </w:r>
      <w:r w:rsidRPr="007F09A8">
        <w:rPr>
          <w:sz w:val="28"/>
          <w:szCs w:val="28"/>
        </w:rPr>
        <w:t xml:space="preserve"> - севернее железной дороги и газопровода «Крымск-Краснодар». С объездной дороги предусматривается второй въ</w:t>
      </w:r>
      <w:r>
        <w:rPr>
          <w:sz w:val="28"/>
          <w:szCs w:val="28"/>
        </w:rPr>
        <w:t xml:space="preserve">езд в поселок - с севера по улице </w:t>
      </w:r>
      <w:r w:rsidRPr="007F09A8">
        <w:rPr>
          <w:sz w:val="28"/>
          <w:szCs w:val="28"/>
        </w:rPr>
        <w:t>Свободы.</w:t>
      </w:r>
    </w:p>
    <w:p w:rsidR="007F09A8" w:rsidRPr="007F09A8" w:rsidRDefault="007F09A8" w:rsidP="007F09A8">
      <w:pPr>
        <w:spacing w:line="240" w:lineRule="auto"/>
        <w:ind w:firstLine="709"/>
        <w:rPr>
          <w:sz w:val="28"/>
          <w:szCs w:val="28"/>
        </w:rPr>
      </w:pPr>
      <w:r w:rsidRPr="007F09A8">
        <w:rPr>
          <w:sz w:val="28"/>
          <w:szCs w:val="28"/>
        </w:rPr>
        <w:t>Каждый жилой район имеет свои специфические особенности, которые учтены архитектурно-планировочной структурой генерального плана поселка.</w:t>
      </w:r>
    </w:p>
    <w:p w:rsidR="007F09A8" w:rsidRPr="007F09A8" w:rsidRDefault="007F09A8" w:rsidP="007F09A8">
      <w:pPr>
        <w:spacing w:line="240" w:lineRule="auto"/>
        <w:ind w:firstLine="709"/>
        <w:rPr>
          <w:sz w:val="28"/>
          <w:szCs w:val="28"/>
        </w:rPr>
      </w:pPr>
      <w:r w:rsidRPr="007F09A8">
        <w:rPr>
          <w:sz w:val="28"/>
          <w:szCs w:val="28"/>
        </w:rPr>
        <w:t>В новых районах формируются общественные центры, расположенные на главных улицах. Структура общественных центров дополняется системным размещением отдельно стоящих и встроено-пристроенных общественных зданий.</w:t>
      </w:r>
    </w:p>
    <w:p w:rsidR="007F09A8" w:rsidRPr="007F09A8" w:rsidRDefault="007F09A8" w:rsidP="007F09A8">
      <w:pPr>
        <w:spacing w:line="240" w:lineRule="auto"/>
        <w:ind w:firstLine="709"/>
        <w:rPr>
          <w:sz w:val="28"/>
          <w:szCs w:val="28"/>
        </w:rPr>
      </w:pPr>
      <w:r w:rsidRPr="007F09A8">
        <w:rPr>
          <w:sz w:val="28"/>
          <w:szCs w:val="28"/>
        </w:rPr>
        <w:t>Резервные территории для развития жилой и производственной зон выделяются в направлении перспективного территориального развития поселка и его функциональных зон в западном, северном и восточном направлениях.</w:t>
      </w:r>
    </w:p>
    <w:p w:rsidR="007F09A8" w:rsidRPr="007F09A8" w:rsidRDefault="007F09A8" w:rsidP="007F09A8">
      <w:pPr>
        <w:spacing w:line="240" w:lineRule="auto"/>
        <w:ind w:firstLine="709"/>
        <w:rPr>
          <w:sz w:val="28"/>
          <w:szCs w:val="28"/>
        </w:rPr>
      </w:pPr>
      <w:r w:rsidRPr="007F09A8">
        <w:rPr>
          <w:sz w:val="28"/>
          <w:szCs w:val="28"/>
        </w:rPr>
        <w:t xml:space="preserve">На 1 января 2021 г. численность постоянного населения, проживающего на территории Ахтырского городского поселения, составила 21,267 тыс. человек. Среднегодовая численность постоянного населения Ахтырского городского поселения в 2020 году составила 21,365 тыс. человек, увеличившись на 0,9 % по отношению к 2019 году. </w:t>
      </w:r>
    </w:p>
    <w:p w:rsidR="007F09A8" w:rsidRPr="007F09A8" w:rsidRDefault="007F09A8" w:rsidP="007F09A8">
      <w:pPr>
        <w:spacing w:line="240" w:lineRule="auto"/>
        <w:ind w:firstLine="709"/>
        <w:rPr>
          <w:sz w:val="28"/>
          <w:szCs w:val="28"/>
        </w:rPr>
      </w:pPr>
      <w:r w:rsidRPr="007F09A8">
        <w:rPr>
          <w:sz w:val="28"/>
          <w:szCs w:val="28"/>
        </w:rPr>
        <w:t>Согласно генерального плана Ахтырского городского поселения Абинского района прогнозная перспективная численность населения поселка Ахтырский на расчетный срок (2029 год) составит 22,2 тыс. человек.</w:t>
      </w:r>
    </w:p>
    <w:p w:rsidR="007F09A8" w:rsidRPr="007F09A8" w:rsidRDefault="007F09A8" w:rsidP="007F09A8">
      <w:pPr>
        <w:spacing w:line="240" w:lineRule="auto"/>
        <w:ind w:firstLine="709"/>
        <w:rPr>
          <w:sz w:val="28"/>
          <w:szCs w:val="28"/>
        </w:rPr>
      </w:pPr>
      <w:r w:rsidRPr="007F09A8">
        <w:rPr>
          <w:sz w:val="28"/>
          <w:szCs w:val="28"/>
        </w:rPr>
        <w:t>Генеральный план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внешнего транспорта.</w:t>
      </w:r>
    </w:p>
    <w:p w:rsidR="007F09A8" w:rsidRPr="007F09A8" w:rsidRDefault="007F09A8" w:rsidP="007F09A8">
      <w:pPr>
        <w:spacing w:line="240" w:lineRule="auto"/>
        <w:ind w:firstLine="709"/>
        <w:rPr>
          <w:sz w:val="28"/>
          <w:szCs w:val="28"/>
        </w:rPr>
      </w:pPr>
      <w:r w:rsidRPr="007F09A8">
        <w:rPr>
          <w:sz w:val="28"/>
          <w:szCs w:val="28"/>
        </w:rPr>
        <w:t>Сложившаяся территориально-планировочная структура Ахтырского городского поселения в границах муниципального образования образована населенным пунктом – поселком городского типа Ахтырский, расположенным среди землепользований сельскохозяйственного назначения: крупных землепользователей, а также крестьянско-фермерских и крестьянских хозяйств.</w:t>
      </w:r>
    </w:p>
    <w:p w:rsidR="007F09A8" w:rsidRPr="007F09A8" w:rsidRDefault="007F09A8" w:rsidP="007F09A8">
      <w:pPr>
        <w:spacing w:line="240" w:lineRule="auto"/>
        <w:ind w:firstLine="709"/>
        <w:rPr>
          <w:sz w:val="28"/>
          <w:szCs w:val="28"/>
        </w:rPr>
      </w:pPr>
      <w:r w:rsidRPr="007F09A8">
        <w:rPr>
          <w:sz w:val="28"/>
          <w:szCs w:val="28"/>
        </w:rPr>
        <w:t xml:space="preserve">В границах </w:t>
      </w:r>
      <w:r w:rsidR="00D6213F">
        <w:rPr>
          <w:sz w:val="28"/>
          <w:szCs w:val="28"/>
        </w:rPr>
        <w:t xml:space="preserve">Ахтырского городского </w:t>
      </w:r>
      <w:r w:rsidRPr="007F09A8">
        <w:rPr>
          <w:sz w:val="28"/>
          <w:szCs w:val="28"/>
        </w:rPr>
        <w:t>поселения расположены территории Ахтырского лесничества Абинского лесхоза, земли сельскохозяйственного назначения, на которых функционируют молочная ферма, ООО КХ «Молочно-товарная ферма», расположены производственные территории, глиняный карьер.</w:t>
      </w:r>
    </w:p>
    <w:p w:rsidR="007F09A8" w:rsidRPr="007F09A8" w:rsidRDefault="007F09A8" w:rsidP="007F09A8">
      <w:pPr>
        <w:spacing w:line="240" w:lineRule="auto"/>
        <w:ind w:firstLine="709"/>
        <w:rPr>
          <w:sz w:val="28"/>
          <w:szCs w:val="28"/>
        </w:rPr>
      </w:pPr>
      <w:r w:rsidRPr="007F09A8">
        <w:rPr>
          <w:sz w:val="28"/>
          <w:szCs w:val="28"/>
        </w:rPr>
        <w:lastRenderedPageBreak/>
        <w:t>В общественно-деловой зоне расположены объекты культуры, торговли, общественного питания, бытового обслуживания, здравоохранения, коммерческой деятельности, образовательных учреждений, административные, культовые здания, автомобильные стоянки легкового транспорта, центры деловой, финансовой, общественной активности, торговые комплексы.</w:t>
      </w:r>
    </w:p>
    <w:p w:rsidR="007F09A8" w:rsidRPr="007F09A8" w:rsidRDefault="007F09A8" w:rsidP="007F09A8">
      <w:pPr>
        <w:spacing w:line="240" w:lineRule="auto"/>
        <w:ind w:firstLine="709"/>
        <w:rPr>
          <w:sz w:val="28"/>
          <w:szCs w:val="28"/>
        </w:rPr>
      </w:pPr>
      <w:r w:rsidRPr="007F09A8">
        <w:rPr>
          <w:sz w:val="28"/>
          <w:szCs w:val="28"/>
        </w:rPr>
        <w:t>По строительно-климатическому районированию Ахтырское городское поселение расположено в III климатическом районе, подрайон III-Б, который характеризуется отрицательными температурами воздуха зимой и высокими температурами летом, определяющими необходимую защиту зданий в холодный период и от излишнего перегрена в теплый период года, большой интенсивностью солнечной радиации, небольшим снежным покровом. Средняя годовая температура воздуха +9,8 °С, средняя температура ян</w:t>
      </w:r>
      <w:r w:rsidR="00D6213F">
        <w:rPr>
          <w:sz w:val="28"/>
          <w:szCs w:val="28"/>
        </w:rPr>
        <w:t>варя -4,2</w:t>
      </w:r>
      <w:r w:rsidRPr="007F09A8">
        <w:rPr>
          <w:sz w:val="28"/>
          <w:szCs w:val="28"/>
        </w:rPr>
        <w:t xml:space="preserve">°С, </w:t>
      </w:r>
      <w:r w:rsidR="00D6213F">
        <w:rPr>
          <w:sz w:val="28"/>
          <w:szCs w:val="28"/>
        </w:rPr>
        <w:t xml:space="preserve">      июля +23,2</w:t>
      </w:r>
      <w:r w:rsidRPr="007F09A8">
        <w:rPr>
          <w:sz w:val="28"/>
          <w:szCs w:val="28"/>
        </w:rPr>
        <w:t>°С.</w:t>
      </w:r>
    </w:p>
    <w:p w:rsidR="007F09A8" w:rsidRPr="007F09A8" w:rsidRDefault="007F09A8" w:rsidP="007F09A8">
      <w:pPr>
        <w:spacing w:line="240" w:lineRule="auto"/>
        <w:ind w:firstLine="709"/>
        <w:rPr>
          <w:sz w:val="28"/>
          <w:szCs w:val="28"/>
        </w:rPr>
      </w:pPr>
      <w:r w:rsidRPr="007F09A8">
        <w:rPr>
          <w:sz w:val="28"/>
          <w:szCs w:val="28"/>
        </w:rPr>
        <w:t>Абинский район находиться под влиянием умеренно-континентального климата. По климатическим условиям территория относится к южной степной влажной провинции, характеризующейся мягкой зимой, умеренно жарким летом и довольно равномерным распределением осадков в течение года. Зима наступает в последней декаде декабря, начало лета приходится в первую декаду мая.</w:t>
      </w:r>
    </w:p>
    <w:p w:rsidR="007F09A8" w:rsidRPr="007F09A8" w:rsidRDefault="007F09A8" w:rsidP="007F09A8">
      <w:pPr>
        <w:spacing w:line="240" w:lineRule="auto"/>
        <w:ind w:firstLine="709"/>
        <w:rPr>
          <w:sz w:val="28"/>
          <w:szCs w:val="28"/>
        </w:rPr>
      </w:pPr>
      <w:r w:rsidRPr="007F09A8">
        <w:rPr>
          <w:sz w:val="28"/>
          <w:szCs w:val="28"/>
        </w:rPr>
        <w:t>Среднегодовая температура воздуха в городском поселении составляет 10,6°С тепла и колеблется в зимний период от 1,8 °С тепла</w:t>
      </w:r>
      <w:r w:rsidR="00D6213F">
        <w:rPr>
          <w:sz w:val="28"/>
          <w:szCs w:val="28"/>
        </w:rPr>
        <w:t>, в летний- до 14,5</w:t>
      </w:r>
      <w:r w:rsidRPr="007F09A8">
        <w:rPr>
          <w:sz w:val="28"/>
          <w:szCs w:val="28"/>
        </w:rPr>
        <w:t>°С тепла. Самым холодным месяцем в году является феврал</w:t>
      </w:r>
      <w:r w:rsidR="00D6213F">
        <w:rPr>
          <w:sz w:val="28"/>
          <w:szCs w:val="28"/>
        </w:rPr>
        <w:t>ь; средний минимум февраля -4,9</w:t>
      </w:r>
      <w:r w:rsidRPr="007F09A8">
        <w:rPr>
          <w:sz w:val="28"/>
          <w:szCs w:val="28"/>
        </w:rPr>
        <w:t xml:space="preserve">°С, а абсолютный минимум температуры воздуха составляет </w:t>
      </w:r>
      <w:r w:rsidR="00D6213F">
        <w:rPr>
          <w:sz w:val="28"/>
          <w:szCs w:val="28"/>
        </w:rPr>
        <w:t xml:space="preserve">                    -36</w:t>
      </w:r>
      <w:r w:rsidRPr="007F09A8">
        <w:rPr>
          <w:sz w:val="28"/>
          <w:szCs w:val="28"/>
        </w:rPr>
        <w:t>°С. Самым жарким месяцем в году является июль, август месяц со средним максимумом темпера</w:t>
      </w:r>
      <w:r w:rsidR="00D6213F">
        <w:rPr>
          <w:sz w:val="28"/>
          <w:szCs w:val="28"/>
        </w:rPr>
        <w:t>туры 28,7</w:t>
      </w:r>
      <w:r w:rsidRPr="007F09A8">
        <w:rPr>
          <w:sz w:val="28"/>
          <w:szCs w:val="28"/>
        </w:rPr>
        <w:t xml:space="preserve">°С и абсолютным максимумом +40°С. Средняя продолжительность безморозного периода 186 дней. Холодный период </w:t>
      </w:r>
      <w:r w:rsidR="00D6213F">
        <w:rPr>
          <w:sz w:val="28"/>
          <w:szCs w:val="28"/>
        </w:rPr>
        <w:t xml:space="preserve">                   </w:t>
      </w:r>
      <w:r w:rsidRPr="007F09A8">
        <w:rPr>
          <w:sz w:val="28"/>
          <w:szCs w:val="28"/>
        </w:rPr>
        <w:t>50-60 дней в году. Наблюдаются засушливые периоды - до 30 и более дней подряд. Зимние осадки выпадают чаше в виде дождя.</w:t>
      </w:r>
    </w:p>
    <w:p w:rsidR="00D6213F" w:rsidRDefault="007F09A8" w:rsidP="007F09A8">
      <w:pPr>
        <w:spacing w:line="240" w:lineRule="auto"/>
        <w:ind w:firstLine="709"/>
        <w:rPr>
          <w:sz w:val="28"/>
          <w:szCs w:val="28"/>
        </w:rPr>
      </w:pPr>
      <w:r w:rsidRPr="007F09A8">
        <w:rPr>
          <w:sz w:val="28"/>
          <w:szCs w:val="28"/>
        </w:rPr>
        <w:t xml:space="preserve">Абинский район относится к зоне умеренного увлажнения. Сумма осадков за вегетационный период составляет 350 мм, за год- 657 мм. Средняя декадная высота снежного покрова за зиму-18 см. В течении всего года преобладают юго-западные ветра, в среднем со скоростью 3-3,9 м/с. Наиболее сильные ветра дуют в феврале, марте. По сейсмичности район относится </w:t>
      </w:r>
      <w:r w:rsidR="00D6213F">
        <w:rPr>
          <w:sz w:val="28"/>
          <w:szCs w:val="28"/>
        </w:rPr>
        <w:t xml:space="preserve">                        </w:t>
      </w:r>
      <w:r w:rsidRPr="007F09A8">
        <w:rPr>
          <w:sz w:val="28"/>
          <w:szCs w:val="28"/>
        </w:rPr>
        <w:t>к 8-бальной зоне.</w:t>
      </w:r>
      <w:r w:rsidR="00D6213F">
        <w:rPr>
          <w:sz w:val="28"/>
          <w:szCs w:val="28"/>
        </w:rPr>
        <w:t xml:space="preserve"> </w:t>
      </w:r>
    </w:p>
    <w:p w:rsidR="00324354" w:rsidRPr="00324354" w:rsidRDefault="00324354" w:rsidP="00324354">
      <w:pPr>
        <w:spacing w:line="240" w:lineRule="auto"/>
        <w:ind w:firstLine="709"/>
        <w:rPr>
          <w:sz w:val="28"/>
          <w:szCs w:val="28"/>
        </w:rPr>
      </w:pPr>
    </w:p>
    <w:p w:rsidR="00454DF4" w:rsidRPr="009A1C2A" w:rsidRDefault="00454DF4" w:rsidP="009A1C2A">
      <w:pPr>
        <w:pStyle w:val="affffffffb"/>
        <w:pageBreakBefore/>
        <w:numPr>
          <w:ilvl w:val="0"/>
          <w:numId w:val="0"/>
        </w:numPr>
        <w:spacing w:before="0" w:line="240" w:lineRule="auto"/>
        <w:jc w:val="center"/>
        <w:rPr>
          <w:sz w:val="28"/>
          <w:szCs w:val="28"/>
        </w:rPr>
      </w:pPr>
      <w:r w:rsidRPr="009A1C2A">
        <w:rPr>
          <w:sz w:val="28"/>
          <w:szCs w:val="28"/>
        </w:rPr>
        <w:lastRenderedPageBreak/>
        <w:t xml:space="preserve">2.2. </w:t>
      </w:r>
      <w:r w:rsidR="00D00E97" w:rsidRPr="009A1C2A">
        <w:rPr>
          <w:sz w:val="28"/>
          <w:szCs w:val="28"/>
        </w:rPr>
        <w:t>Обоснование положений основной части нормативов градостроительного проектирования</w:t>
      </w:r>
      <w:bookmarkEnd w:id="5"/>
    </w:p>
    <w:p w:rsidR="009A1C2A" w:rsidRDefault="009A1C2A" w:rsidP="009A1C2A">
      <w:pPr>
        <w:pStyle w:val="20"/>
        <w:numPr>
          <w:ilvl w:val="0"/>
          <w:numId w:val="0"/>
        </w:numPr>
        <w:spacing w:before="0" w:line="240" w:lineRule="auto"/>
        <w:rPr>
          <w:sz w:val="28"/>
          <w:szCs w:val="28"/>
        </w:rPr>
      </w:pPr>
      <w:bookmarkStart w:id="6" w:name="_Toc99118167"/>
    </w:p>
    <w:p w:rsidR="00454DF4" w:rsidRDefault="00454DF4" w:rsidP="009A1C2A">
      <w:pPr>
        <w:pStyle w:val="20"/>
        <w:numPr>
          <w:ilvl w:val="0"/>
          <w:numId w:val="0"/>
        </w:numPr>
        <w:spacing w:before="0" w:line="240" w:lineRule="auto"/>
        <w:jc w:val="center"/>
        <w:rPr>
          <w:sz w:val="28"/>
          <w:szCs w:val="28"/>
        </w:rPr>
      </w:pPr>
      <w:r w:rsidRPr="009A1C2A">
        <w:rPr>
          <w:sz w:val="28"/>
          <w:szCs w:val="28"/>
        </w:rPr>
        <w:t>2.2.1. Виды объектов местного значения поселения, для которых разрабатываются местные нормативы градостроительного проектирования</w:t>
      </w:r>
      <w:bookmarkEnd w:id="6"/>
    </w:p>
    <w:p w:rsidR="009A1C2A" w:rsidRPr="009A1C2A" w:rsidRDefault="009A1C2A" w:rsidP="009A1C2A"/>
    <w:p w:rsidR="00454DF4" w:rsidRPr="009A1C2A" w:rsidRDefault="009A1C2A" w:rsidP="009A1C2A">
      <w:pPr>
        <w:spacing w:line="240" w:lineRule="auto"/>
        <w:ind w:firstLine="709"/>
        <w:rPr>
          <w:sz w:val="28"/>
          <w:szCs w:val="28"/>
        </w:rPr>
      </w:pPr>
      <w:r>
        <w:rPr>
          <w:sz w:val="28"/>
          <w:szCs w:val="28"/>
        </w:rPr>
        <w:t xml:space="preserve">В соответствии с частью 4 статьи </w:t>
      </w:r>
      <w:r w:rsidR="00454DF4" w:rsidRPr="009A1C2A">
        <w:rPr>
          <w:sz w:val="28"/>
          <w:szCs w:val="28"/>
        </w:rPr>
        <w:t xml:space="preserve">29.2 Градостроительного кодекса </w:t>
      </w:r>
      <w:r>
        <w:rPr>
          <w:sz w:val="28"/>
          <w:szCs w:val="28"/>
        </w:rPr>
        <w:t>Российской Федерации</w:t>
      </w:r>
      <w:r w:rsidR="00454DF4" w:rsidRPr="009A1C2A">
        <w:rPr>
          <w:sz w:val="28"/>
          <w:szCs w:val="28"/>
        </w:rPr>
        <w:t xml:space="preserve"> нормативы градостроительного проектирования </w:t>
      </w:r>
      <w:r>
        <w:rPr>
          <w:sz w:val="28"/>
          <w:szCs w:val="28"/>
        </w:rPr>
        <w:t xml:space="preserve">Абинского городского </w:t>
      </w:r>
      <w:r w:rsidR="00454DF4" w:rsidRPr="009A1C2A">
        <w:rPr>
          <w:sz w:val="28"/>
          <w:szCs w:val="28"/>
        </w:rPr>
        <w:t>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w:t>
      </w:r>
      <w:r>
        <w:rPr>
          <w:sz w:val="28"/>
          <w:szCs w:val="28"/>
        </w:rPr>
        <w:t xml:space="preserve">ункте </w:t>
      </w:r>
      <w:r w:rsidR="00454DF4" w:rsidRPr="009A1C2A">
        <w:rPr>
          <w:sz w:val="28"/>
          <w:szCs w:val="28"/>
        </w:rPr>
        <w:t>1 ч</w:t>
      </w:r>
      <w:r>
        <w:rPr>
          <w:sz w:val="28"/>
          <w:szCs w:val="28"/>
        </w:rPr>
        <w:t xml:space="preserve">асти </w:t>
      </w:r>
      <w:r w:rsidR="00454DF4" w:rsidRPr="009A1C2A">
        <w:rPr>
          <w:sz w:val="28"/>
          <w:szCs w:val="28"/>
        </w:rPr>
        <w:t>5 ст</w:t>
      </w:r>
      <w:r>
        <w:rPr>
          <w:sz w:val="28"/>
          <w:szCs w:val="28"/>
        </w:rPr>
        <w:t xml:space="preserve">атьи </w:t>
      </w:r>
      <w:r w:rsidR="00454DF4" w:rsidRPr="009A1C2A">
        <w:rPr>
          <w:sz w:val="28"/>
          <w:szCs w:val="28"/>
        </w:rPr>
        <w:t xml:space="preserve">23 </w:t>
      </w:r>
      <w:r w:rsidRPr="009A1C2A">
        <w:rPr>
          <w:sz w:val="28"/>
          <w:szCs w:val="28"/>
        </w:rPr>
        <w:t>Градостроительного кодекса Российской Федерации</w:t>
      </w:r>
      <w:r w:rsidR="00454DF4" w:rsidRPr="009A1C2A">
        <w:rPr>
          <w:sz w:val="28"/>
          <w:szCs w:val="28"/>
        </w:rPr>
        <w:t xml:space="preserve">,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 </w:t>
      </w:r>
    </w:p>
    <w:p w:rsidR="00454DF4" w:rsidRPr="009A1C2A" w:rsidRDefault="00454DF4" w:rsidP="009A1C2A">
      <w:pPr>
        <w:spacing w:line="240" w:lineRule="auto"/>
        <w:ind w:firstLine="709"/>
        <w:rPr>
          <w:sz w:val="28"/>
          <w:szCs w:val="28"/>
        </w:rPr>
      </w:pPr>
      <w:r w:rsidRPr="009A1C2A">
        <w:rPr>
          <w:sz w:val="28"/>
          <w:szCs w:val="28"/>
        </w:rPr>
        <w:t xml:space="preserve">Перечень объектов местного значения </w:t>
      </w:r>
      <w:r w:rsidR="00A62662">
        <w:rPr>
          <w:sz w:val="28"/>
          <w:szCs w:val="28"/>
        </w:rPr>
        <w:t>Ахтырского</w:t>
      </w:r>
      <w:r w:rsidRPr="009A1C2A">
        <w:rPr>
          <w:sz w:val="28"/>
          <w:szCs w:val="28"/>
        </w:rPr>
        <w:t xml:space="preserve"> городского поселения Абинского района для целей настоящих </w:t>
      </w:r>
      <w:r w:rsidR="00834F55">
        <w:rPr>
          <w:sz w:val="28"/>
          <w:szCs w:val="28"/>
        </w:rPr>
        <w:t>местных нормативов градостроительного проектирования</w:t>
      </w:r>
      <w:r w:rsidRPr="009A1C2A">
        <w:rPr>
          <w:sz w:val="28"/>
          <w:szCs w:val="28"/>
        </w:rPr>
        <w:t xml:space="preserve"> подготовлен на основании </w:t>
      </w:r>
      <w:r w:rsidR="009A1C2A">
        <w:rPr>
          <w:sz w:val="28"/>
          <w:szCs w:val="28"/>
        </w:rPr>
        <w:t>статьи</w:t>
      </w:r>
      <w:r w:rsidRPr="009A1C2A">
        <w:rPr>
          <w:sz w:val="28"/>
          <w:szCs w:val="28"/>
        </w:rPr>
        <w:t xml:space="preserve"> 23 Градостроительного кодекса Российской Федерации, </w:t>
      </w:r>
      <w:r w:rsidR="009A1C2A">
        <w:rPr>
          <w:sz w:val="28"/>
          <w:szCs w:val="28"/>
        </w:rPr>
        <w:t>статьи</w:t>
      </w:r>
      <w:r w:rsidRPr="009A1C2A">
        <w:rPr>
          <w:sz w:val="28"/>
          <w:szCs w:val="28"/>
        </w:rPr>
        <w:t xml:space="preserve"> 14 Федерального закона от </w:t>
      </w:r>
      <w:r w:rsidR="009A1C2A">
        <w:rPr>
          <w:sz w:val="28"/>
          <w:szCs w:val="28"/>
        </w:rPr>
        <w:t xml:space="preserve">6 октября </w:t>
      </w:r>
      <w:r w:rsidRPr="009A1C2A">
        <w:rPr>
          <w:sz w:val="28"/>
          <w:szCs w:val="28"/>
        </w:rPr>
        <w:t>2003</w:t>
      </w:r>
      <w:r w:rsidR="009A1C2A">
        <w:rPr>
          <w:sz w:val="28"/>
          <w:szCs w:val="28"/>
        </w:rPr>
        <w:t xml:space="preserve"> г.</w:t>
      </w:r>
      <w:r w:rsidR="000D062C">
        <w:rPr>
          <w:sz w:val="28"/>
          <w:szCs w:val="28"/>
        </w:rPr>
        <w:t xml:space="preserve"> № 131-ФЗ</w:t>
      </w:r>
      <w:r w:rsidR="007D5319" w:rsidRPr="009A1C2A">
        <w:rPr>
          <w:sz w:val="28"/>
          <w:szCs w:val="28"/>
        </w:rPr>
        <w:t xml:space="preserve"> </w:t>
      </w:r>
      <w:r w:rsidRPr="009A1C2A">
        <w:rPr>
          <w:sz w:val="28"/>
          <w:szCs w:val="28"/>
        </w:rPr>
        <w:t>«Об общих принципах организации местного самоуправления в Российской Федерации»</w:t>
      </w:r>
      <w:r w:rsidR="000D062C">
        <w:rPr>
          <w:sz w:val="28"/>
          <w:szCs w:val="28"/>
        </w:rPr>
        <w:t xml:space="preserve"> (</w:t>
      </w:r>
      <w:r w:rsidR="000D062C" w:rsidRPr="000D062C">
        <w:rPr>
          <w:sz w:val="28"/>
          <w:szCs w:val="28"/>
        </w:rPr>
        <w:t xml:space="preserve">с изменениями </w:t>
      </w:r>
      <w:r w:rsidR="000D062C">
        <w:rPr>
          <w:sz w:val="28"/>
          <w:szCs w:val="28"/>
        </w:rPr>
        <w:t xml:space="preserve">                                 </w:t>
      </w:r>
      <w:r w:rsidR="000D062C" w:rsidRPr="000D062C">
        <w:rPr>
          <w:sz w:val="28"/>
          <w:szCs w:val="28"/>
        </w:rPr>
        <w:t>на 30 декабря 2021 г.)</w:t>
      </w:r>
      <w:r w:rsidRPr="000D062C">
        <w:rPr>
          <w:sz w:val="28"/>
          <w:szCs w:val="28"/>
        </w:rPr>
        <w:t>,</w:t>
      </w:r>
      <w:r w:rsidRPr="009A1C2A">
        <w:rPr>
          <w:sz w:val="28"/>
          <w:szCs w:val="28"/>
        </w:rPr>
        <w:t xml:space="preserve"> Закона Краснодарского </w:t>
      </w:r>
      <w:r w:rsidR="00834F55">
        <w:rPr>
          <w:sz w:val="28"/>
          <w:szCs w:val="28"/>
        </w:rPr>
        <w:t xml:space="preserve">края </w:t>
      </w:r>
      <w:r w:rsidR="005D69BE">
        <w:rPr>
          <w:sz w:val="28"/>
          <w:szCs w:val="28"/>
        </w:rPr>
        <w:t xml:space="preserve">от 21 июля </w:t>
      </w:r>
      <w:r w:rsidRPr="009A1C2A">
        <w:rPr>
          <w:sz w:val="28"/>
          <w:szCs w:val="28"/>
        </w:rPr>
        <w:t xml:space="preserve">2008 </w:t>
      </w:r>
      <w:r w:rsidR="005D69BE">
        <w:rPr>
          <w:sz w:val="28"/>
          <w:szCs w:val="28"/>
        </w:rPr>
        <w:t xml:space="preserve">г. </w:t>
      </w:r>
      <w:r w:rsidR="000D062C">
        <w:rPr>
          <w:sz w:val="28"/>
          <w:szCs w:val="28"/>
        </w:rPr>
        <w:t xml:space="preserve">                        </w:t>
      </w:r>
      <w:r w:rsidRPr="009A1C2A">
        <w:rPr>
          <w:sz w:val="28"/>
          <w:szCs w:val="28"/>
        </w:rPr>
        <w:t>№ 1540-КЗ «Градостроительный кодекс Краснодарского края»</w:t>
      </w:r>
      <w:r w:rsidR="00834F55">
        <w:rPr>
          <w:sz w:val="28"/>
          <w:szCs w:val="28"/>
        </w:rPr>
        <w:t xml:space="preserve"> (с изменениями </w:t>
      </w:r>
      <w:r w:rsidR="000D062C">
        <w:rPr>
          <w:sz w:val="28"/>
          <w:szCs w:val="28"/>
        </w:rPr>
        <w:t xml:space="preserve">                             </w:t>
      </w:r>
      <w:r w:rsidR="00834F55">
        <w:rPr>
          <w:sz w:val="28"/>
          <w:szCs w:val="28"/>
        </w:rPr>
        <w:t>на 3 ноября 2021 г.</w:t>
      </w:r>
      <w:r w:rsidR="00834F55" w:rsidRPr="009A1C2A">
        <w:rPr>
          <w:sz w:val="28"/>
          <w:szCs w:val="28"/>
        </w:rPr>
        <w:t>)</w:t>
      </w:r>
      <w:r w:rsidRPr="009A1C2A">
        <w:rPr>
          <w:sz w:val="28"/>
          <w:szCs w:val="28"/>
        </w:rPr>
        <w:t>,</w:t>
      </w:r>
      <w:r w:rsidR="00834F55">
        <w:rPr>
          <w:sz w:val="28"/>
          <w:szCs w:val="28"/>
        </w:rPr>
        <w:t xml:space="preserve"> у</w:t>
      </w:r>
      <w:r w:rsidRPr="009A1C2A">
        <w:rPr>
          <w:sz w:val="28"/>
          <w:szCs w:val="28"/>
        </w:rPr>
        <w:t xml:space="preserve">става </w:t>
      </w:r>
      <w:r w:rsidR="00A62662" w:rsidRPr="00A62662">
        <w:rPr>
          <w:sz w:val="28"/>
          <w:szCs w:val="28"/>
        </w:rPr>
        <w:t>Ахтырского</w:t>
      </w:r>
      <w:r w:rsidRPr="009A1C2A">
        <w:rPr>
          <w:sz w:val="28"/>
          <w:szCs w:val="28"/>
        </w:rPr>
        <w:t xml:space="preserve"> городского поселения Абинского района. </w:t>
      </w:r>
    </w:p>
    <w:p w:rsidR="00454DF4" w:rsidRPr="009A1C2A" w:rsidRDefault="00454DF4" w:rsidP="009A1C2A">
      <w:pPr>
        <w:spacing w:line="240" w:lineRule="auto"/>
        <w:ind w:firstLine="709"/>
        <w:rPr>
          <w:sz w:val="28"/>
          <w:szCs w:val="28"/>
        </w:rPr>
      </w:pPr>
      <w:r w:rsidRPr="009A1C2A">
        <w:rPr>
          <w:sz w:val="28"/>
          <w:szCs w:val="28"/>
        </w:rPr>
        <w:t xml:space="preserve">В число объектов местного значения поселения, отнесенных к таковым градостроительным законодательством Российской Федерации, входят объекты, относящиеся к областям: </w:t>
      </w:r>
    </w:p>
    <w:p w:rsidR="00454DF4" w:rsidRPr="009A1C2A" w:rsidRDefault="00454DF4" w:rsidP="009A1C2A">
      <w:pPr>
        <w:spacing w:line="240" w:lineRule="auto"/>
        <w:ind w:firstLine="709"/>
        <w:rPr>
          <w:sz w:val="28"/>
          <w:szCs w:val="28"/>
        </w:rPr>
      </w:pPr>
      <w:r w:rsidRPr="009A1C2A">
        <w:rPr>
          <w:sz w:val="28"/>
          <w:szCs w:val="28"/>
        </w:rPr>
        <w:t xml:space="preserve">а) электро-, тепло-, газо- и водоснабжение населения, водоотведение; </w:t>
      </w:r>
    </w:p>
    <w:p w:rsidR="00454DF4" w:rsidRPr="009A1C2A" w:rsidRDefault="00454DF4" w:rsidP="009A1C2A">
      <w:pPr>
        <w:spacing w:line="240" w:lineRule="auto"/>
        <w:ind w:firstLine="709"/>
        <w:rPr>
          <w:sz w:val="28"/>
          <w:szCs w:val="28"/>
        </w:rPr>
      </w:pPr>
      <w:r w:rsidRPr="009A1C2A">
        <w:rPr>
          <w:sz w:val="28"/>
          <w:szCs w:val="28"/>
        </w:rPr>
        <w:t xml:space="preserve">б) автомобильные дороги местного значения; </w:t>
      </w:r>
    </w:p>
    <w:p w:rsidR="00454DF4" w:rsidRPr="009A1C2A" w:rsidRDefault="00454DF4" w:rsidP="009A1C2A">
      <w:pPr>
        <w:spacing w:line="240" w:lineRule="auto"/>
        <w:ind w:firstLine="709"/>
        <w:rPr>
          <w:sz w:val="28"/>
          <w:szCs w:val="28"/>
        </w:rPr>
      </w:pPr>
      <w:r w:rsidRPr="009A1C2A">
        <w:rPr>
          <w:sz w:val="28"/>
          <w:szCs w:val="28"/>
        </w:rPr>
        <w:t xml:space="preserve">в) физическая культура и массовый спорт, образование, здравоохранение, обработка, утилизация, обезвреживание, размещение твердых коммунальных отходов; </w:t>
      </w:r>
    </w:p>
    <w:p w:rsidR="00454DF4" w:rsidRPr="009A1C2A" w:rsidRDefault="00454DF4" w:rsidP="009A1C2A">
      <w:pPr>
        <w:spacing w:line="240" w:lineRule="auto"/>
        <w:ind w:firstLine="709"/>
        <w:rPr>
          <w:sz w:val="28"/>
          <w:szCs w:val="28"/>
        </w:rPr>
      </w:pPr>
      <w:r w:rsidRPr="009A1C2A">
        <w:rPr>
          <w:sz w:val="28"/>
          <w:szCs w:val="28"/>
        </w:rPr>
        <w:t xml:space="preserve">г) иные области в связи с решением вопросов местного значения поселения. </w:t>
      </w:r>
    </w:p>
    <w:p w:rsidR="00454DF4" w:rsidRPr="009A1C2A" w:rsidRDefault="00454DF4" w:rsidP="009A1C2A">
      <w:pPr>
        <w:spacing w:line="240" w:lineRule="auto"/>
        <w:ind w:firstLine="709"/>
        <w:rPr>
          <w:sz w:val="28"/>
          <w:szCs w:val="28"/>
        </w:rPr>
      </w:pPr>
      <w:r w:rsidRPr="009A1C2A">
        <w:rPr>
          <w:sz w:val="28"/>
          <w:szCs w:val="28"/>
        </w:rPr>
        <w:t>В качестве базового перечня видов объектов местного значения, в отн</w:t>
      </w:r>
      <w:r w:rsidR="005D69BE">
        <w:rPr>
          <w:sz w:val="28"/>
          <w:szCs w:val="28"/>
        </w:rPr>
        <w:t>ошении которых разрабатываются м</w:t>
      </w:r>
      <w:r w:rsidRPr="009A1C2A">
        <w:rPr>
          <w:sz w:val="28"/>
          <w:szCs w:val="28"/>
        </w:rPr>
        <w:t xml:space="preserve">естные нормативы градостроительного проектирования </w:t>
      </w:r>
      <w:r w:rsidR="00D6213F">
        <w:rPr>
          <w:sz w:val="28"/>
          <w:szCs w:val="28"/>
        </w:rPr>
        <w:t>Ахтырского</w:t>
      </w:r>
      <w:r w:rsidRPr="009A1C2A">
        <w:rPr>
          <w:sz w:val="28"/>
          <w:szCs w:val="28"/>
        </w:rPr>
        <w:t xml:space="preserve"> городского поселения Абинского района, принят перечень видов объектов местного значения поселения, подлежащих отображению </w:t>
      </w:r>
      <w:r w:rsidR="00D6213F">
        <w:rPr>
          <w:sz w:val="28"/>
          <w:szCs w:val="28"/>
        </w:rPr>
        <w:t>в</w:t>
      </w:r>
      <w:r w:rsidRPr="009A1C2A">
        <w:rPr>
          <w:sz w:val="28"/>
          <w:szCs w:val="28"/>
        </w:rPr>
        <w:t xml:space="preserve"> генеральном плане </w:t>
      </w:r>
      <w:r w:rsidR="00D6213F">
        <w:rPr>
          <w:sz w:val="28"/>
          <w:szCs w:val="28"/>
        </w:rPr>
        <w:t>Ахтырского</w:t>
      </w:r>
      <w:r w:rsidR="00D6213F" w:rsidRPr="009A1C2A">
        <w:rPr>
          <w:sz w:val="28"/>
          <w:szCs w:val="28"/>
        </w:rPr>
        <w:t xml:space="preserve"> городского поселения Абинского района</w:t>
      </w:r>
      <w:r w:rsidR="005D69BE">
        <w:rPr>
          <w:sz w:val="28"/>
          <w:szCs w:val="28"/>
        </w:rPr>
        <w:t xml:space="preserve">, согласно статьи </w:t>
      </w:r>
      <w:r w:rsidRPr="009A1C2A">
        <w:rPr>
          <w:sz w:val="28"/>
          <w:szCs w:val="28"/>
        </w:rPr>
        <w:t>23 Зако</w:t>
      </w:r>
      <w:r w:rsidR="005D69BE">
        <w:rPr>
          <w:sz w:val="28"/>
          <w:szCs w:val="28"/>
        </w:rPr>
        <w:t xml:space="preserve">на Краснодарского края </w:t>
      </w:r>
      <w:r w:rsidR="00A62662">
        <w:rPr>
          <w:sz w:val="28"/>
          <w:szCs w:val="28"/>
        </w:rPr>
        <w:t xml:space="preserve">                                  </w:t>
      </w:r>
      <w:r w:rsidR="005D69BE">
        <w:rPr>
          <w:sz w:val="28"/>
          <w:szCs w:val="28"/>
        </w:rPr>
        <w:t xml:space="preserve">21 июля </w:t>
      </w:r>
      <w:r w:rsidR="005D69BE" w:rsidRPr="009A1C2A">
        <w:rPr>
          <w:sz w:val="28"/>
          <w:szCs w:val="28"/>
        </w:rPr>
        <w:t xml:space="preserve">2008 </w:t>
      </w:r>
      <w:r w:rsidR="005D69BE">
        <w:rPr>
          <w:sz w:val="28"/>
          <w:szCs w:val="28"/>
        </w:rPr>
        <w:t xml:space="preserve">г. </w:t>
      </w:r>
      <w:r w:rsidR="005D69BE" w:rsidRPr="009A1C2A">
        <w:rPr>
          <w:sz w:val="28"/>
          <w:szCs w:val="28"/>
        </w:rPr>
        <w:t xml:space="preserve">№ 1540-КЗ </w:t>
      </w:r>
      <w:r w:rsidRPr="009A1C2A">
        <w:rPr>
          <w:sz w:val="28"/>
          <w:szCs w:val="28"/>
        </w:rPr>
        <w:t>«Градостроительный кодекс Краснодарского края»</w:t>
      </w:r>
      <w:r w:rsidR="000D062C">
        <w:rPr>
          <w:sz w:val="28"/>
          <w:szCs w:val="28"/>
        </w:rPr>
        <w:t xml:space="preserve"> (с изменениями на 3 ноября 2021 г.</w:t>
      </w:r>
      <w:r w:rsidR="000D062C" w:rsidRPr="009A1C2A">
        <w:rPr>
          <w:sz w:val="28"/>
          <w:szCs w:val="28"/>
        </w:rPr>
        <w:t>)</w:t>
      </w:r>
      <w:r w:rsidRPr="009A1C2A">
        <w:rPr>
          <w:sz w:val="28"/>
          <w:szCs w:val="28"/>
        </w:rPr>
        <w:t xml:space="preserve">, который включает в себя: </w:t>
      </w:r>
    </w:p>
    <w:p w:rsidR="00454DF4" w:rsidRPr="009A1C2A" w:rsidRDefault="00454DF4" w:rsidP="009A1C2A">
      <w:pPr>
        <w:spacing w:line="240" w:lineRule="auto"/>
        <w:ind w:firstLine="709"/>
        <w:rPr>
          <w:sz w:val="28"/>
          <w:szCs w:val="28"/>
        </w:rPr>
      </w:pPr>
      <w:r w:rsidRPr="009A1C2A">
        <w:rPr>
          <w:sz w:val="28"/>
          <w:szCs w:val="28"/>
        </w:rPr>
        <w:t>а) электро-, тепло-, газо- и водоснабжение населения, водоотведение;</w:t>
      </w:r>
    </w:p>
    <w:p w:rsidR="00454DF4" w:rsidRPr="009A1C2A" w:rsidRDefault="00454DF4" w:rsidP="000D062C">
      <w:pPr>
        <w:spacing w:line="240" w:lineRule="auto"/>
        <w:ind w:firstLine="709"/>
        <w:rPr>
          <w:sz w:val="28"/>
          <w:szCs w:val="28"/>
        </w:rPr>
      </w:pPr>
      <w:r w:rsidRPr="009A1C2A">
        <w:rPr>
          <w:sz w:val="28"/>
          <w:szCs w:val="28"/>
        </w:rPr>
        <w:lastRenderedPageBreak/>
        <w:t>б) автомобильные дороги местного значения;</w:t>
      </w:r>
    </w:p>
    <w:p w:rsidR="00454DF4" w:rsidRPr="009A1C2A" w:rsidRDefault="00454DF4" w:rsidP="000D062C">
      <w:pPr>
        <w:spacing w:line="240" w:lineRule="auto"/>
        <w:ind w:firstLine="709"/>
        <w:rPr>
          <w:sz w:val="28"/>
          <w:szCs w:val="28"/>
        </w:rPr>
      </w:pPr>
      <w:r w:rsidRPr="009A1C2A">
        <w:rPr>
          <w:sz w:val="28"/>
          <w:szCs w:val="28"/>
        </w:rPr>
        <w:t xml:space="preserve">в) физическая культура и массовый спорт, образование, обработка, утилизация, обезвреживание, размещение твердых коммунальных отходов в случае подготовки генерального плана </w:t>
      </w:r>
      <w:r w:rsidR="005E3699" w:rsidRPr="009A1C2A">
        <w:rPr>
          <w:sz w:val="28"/>
          <w:szCs w:val="28"/>
        </w:rPr>
        <w:t>поселения</w:t>
      </w:r>
      <w:r w:rsidRPr="009A1C2A">
        <w:rPr>
          <w:sz w:val="28"/>
          <w:szCs w:val="28"/>
        </w:rPr>
        <w:t>;</w:t>
      </w:r>
    </w:p>
    <w:p w:rsidR="00454DF4" w:rsidRPr="009A1C2A" w:rsidRDefault="00454DF4" w:rsidP="000D062C">
      <w:pPr>
        <w:spacing w:line="240" w:lineRule="auto"/>
        <w:ind w:firstLine="709"/>
        <w:rPr>
          <w:sz w:val="28"/>
          <w:szCs w:val="28"/>
        </w:rPr>
      </w:pPr>
      <w:r w:rsidRPr="009A1C2A">
        <w:rPr>
          <w:sz w:val="28"/>
          <w:szCs w:val="28"/>
        </w:rPr>
        <w:t>г) иные области в связи с решением вопро</w:t>
      </w:r>
      <w:r w:rsidR="005E3699" w:rsidRPr="009A1C2A">
        <w:rPr>
          <w:sz w:val="28"/>
          <w:szCs w:val="28"/>
        </w:rPr>
        <w:t>сов местного значения поселения.</w:t>
      </w:r>
    </w:p>
    <w:p w:rsidR="00454DF4" w:rsidRPr="009A1C2A" w:rsidRDefault="005D69BE" w:rsidP="000D062C">
      <w:pPr>
        <w:spacing w:line="240" w:lineRule="auto"/>
        <w:ind w:firstLine="709"/>
        <w:rPr>
          <w:sz w:val="28"/>
          <w:szCs w:val="28"/>
        </w:rPr>
      </w:pPr>
      <w:r>
        <w:rPr>
          <w:sz w:val="28"/>
          <w:szCs w:val="28"/>
        </w:rPr>
        <w:t>В соответствии с у</w:t>
      </w:r>
      <w:r w:rsidR="00454DF4" w:rsidRPr="009A1C2A">
        <w:rPr>
          <w:sz w:val="28"/>
          <w:szCs w:val="28"/>
        </w:rPr>
        <w:t xml:space="preserve">ставом </w:t>
      </w:r>
      <w:r w:rsidR="00D6213F">
        <w:rPr>
          <w:sz w:val="28"/>
          <w:szCs w:val="28"/>
        </w:rPr>
        <w:t>Ахтырского</w:t>
      </w:r>
      <w:r w:rsidR="00454DF4" w:rsidRPr="009A1C2A">
        <w:rPr>
          <w:sz w:val="28"/>
          <w:szCs w:val="28"/>
        </w:rPr>
        <w:t xml:space="preserve"> городского поселения Абинского района к вопросам местного значения поселения относятся: </w:t>
      </w:r>
    </w:p>
    <w:p w:rsidR="00454DF4" w:rsidRPr="009A1C2A" w:rsidRDefault="00454DF4" w:rsidP="000D062C">
      <w:pPr>
        <w:spacing w:line="240" w:lineRule="auto"/>
        <w:ind w:firstLine="709"/>
        <w:rPr>
          <w:sz w:val="28"/>
          <w:szCs w:val="28"/>
        </w:rPr>
      </w:pPr>
      <w:r w:rsidRPr="009A1C2A">
        <w:rPr>
          <w:sz w:val="28"/>
          <w:szCs w:val="28"/>
        </w:rPr>
        <w:t xml:space="preserve">1) организация в границах поселения электро-, тепло-, газо- и водоснабжения населения, водоотведения; </w:t>
      </w:r>
    </w:p>
    <w:p w:rsidR="00454DF4" w:rsidRPr="009A1C2A" w:rsidRDefault="00454DF4" w:rsidP="000D062C">
      <w:pPr>
        <w:spacing w:line="240" w:lineRule="auto"/>
        <w:ind w:firstLine="709"/>
        <w:rPr>
          <w:sz w:val="28"/>
          <w:szCs w:val="28"/>
        </w:rPr>
      </w:pPr>
      <w:r w:rsidRPr="009A1C2A">
        <w:rPr>
          <w:sz w:val="28"/>
          <w:szCs w:val="28"/>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w:t>
      </w:r>
    </w:p>
    <w:p w:rsidR="00454DF4" w:rsidRPr="009A1C2A" w:rsidRDefault="00454DF4" w:rsidP="000D062C">
      <w:pPr>
        <w:spacing w:line="240" w:lineRule="auto"/>
        <w:ind w:firstLine="709"/>
        <w:rPr>
          <w:sz w:val="28"/>
          <w:szCs w:val="28"/>
        </w:rPr>
      </w:pPr>
      <w:r w:rsidRPr="009A1C2A">
        <w:rPr>
          <w:sz w:val="28"/>
          <w:szCs w:val="28"/>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454DF4" w:rsidRPr="009A1C2A" w:rsidRDefault="00454DF4" w:rsidP="000D062C">
      <w:pPr>
        <w:spacing w:line="240" w:lineRule="auto"/>
        <w:ind w:firstLine="709"/>
        <w:rPr>
          <w:sz w:val="28"/>
          <w:szCs w:val="28"/>
        </w:rPr>
      </w:pPr>
      <w:r w:rsidRPr="009A1C2A">
        <w:rPr>
          <w:sz w:val="28"/>
          <w:szCs w:val="28"/>
        </w:rPr>
        <w:t xml:space="preserve">4) участие в предупреждении и ликвидации последствий чрезвычайных ситуаций в границах поселения; </w:t>
      </w:r>
    </w:p>
    <w:p w:rsidR="00454DF4" w:rsidRPr="009A1C2A" w:rsidRDefault="00454DF4" w:rsidP="000D062C">
      <w:pPr>
        <w:spacing w:line="240" w:lineRule="auto"/>
        <w:ind w:firstLine="709"/>
        <w:rPr>
          <w:sz w:val="28"/>
          <w:szCs w:val="28"/>
        </w:rPr>
      </w:pPr>
      <w:r w:rsidRPr="009A1C2A">
        <w:rPr>
          <w:sz w:val="28"/>
          <w:szCs w:val="28"/>
        </w:rPr>
        <w:t xml:space="preserve">5) обеспечение первичных мер пожарной безопасности в границах населенных пунктов поселения; </w:t>
      </w:r>
    </w:p>
    <w:p w:rsidR="00454DF4" w:rsidRPr="009A1C2A" w:rsidRDefault="00454DF4" w:rsidP="000D062C">
      <w:pPr>
        <w:spacing w:line="240" w:lineRule="auto"/>
        <w:ind w:firstLine="709"/>
        <w:rPr>
          <w:sz w:val="28"/>
          <w:szCs w:val="28"/>
        </w:rPr>
      </w:pPr>
      <w:r w:rsidRPr="009A1C2A">
        <w:rPr>
          <w:sz w:val="28"/>
          <w:szCs w:val="28"/>
        </w:rPr>
        <w:t xml:space="preserve">6) создание условий для обеспечения жителей поселения услугами связи, общественного питания, торговли и бытового обслуживания; </w:t>
      </w:r>
    </w:p>
    <w:p w:rsidR="00454DF4" w:rsidRPr="009A1C2A" w:rsidRDefault="00454DF4" w:rsidP="000D062C">
      <w:pPr>
        <w:spacing w:line="240" w:lineRule="auto"/>
        <w:ind w:firstLine="709"/>
        <w:rPr>
          <w:sz w:val="28"/>
          <w:szCs w:val="28"/>
        </w:rPr>
      </w:pPr>
      <w:r w:rsidRPr="009A1C2A">
        <w:rPr>
          <w:sz w:val="28"/>
          <w:szCs w:val="28"/>
        </w:rPr>
        <w:t xml:space="preserve">7) организация библиотечного обслуживания населения, комплектование и обеспечение сохранности библиотечных фондов библиотек поселения; </w:t>
      </w:r>
    </w:p>
    <w:p w:rsidR="00454DF4" w:rsidRPr="009A1C2A" w:rsidRDefault="00454DF4" w:rsidP="000D062C">
      <w:pPr>
        <w:spacing w:line="240" w:lineRule="auto"/>
        <w:ind w:firstLine="709"/>
        <w:rPr>
          <w:sz w:val="28"/>
          <w:szCs w:val="28"/>
        </w:rPr>
      </w:pPr>
      <w:r w:rsidRPr="009A1C2A">
        <w:rPr>
          <w:sz w:val="28"/>
          <w:szCs w:val="28"/>
        </w:rPr>
        <w:t xml:space="preserve">8) создание условий для организации досуга и обеспечения жителей поселения услугами организаций культуры; </w:t>
      </w:r>
    </w:p>
    <w:p w:rsidR="00454DF4" w:rsidRPr="009A1C2A" w:rsidRDefault="00454DF4" w:rsidP="000D062C">
      <w:pPr>
        <w:spacing w:line="240" w:lineRule="auto"/>
        <w:ind w:firstLine="709"/>
        <w:rPr>
          <w:sz w:val="28"/>
          <w:szCs w:val="28"/>
        </w:rPr>
      </w:pPr>
      <w:r w:rsidRPr="009A1C2A">
        <w:rPr>
          <w:sz w:val="28"/>
          <w:szCs w:val="28"/>
        </w:rPr>
        <w:t xml:space="preserve">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w:t>
      </w:r>
    </w:p>
    <w:p w:rsidR="00454DF4" w:rsidRPr="009A1C2A" w:rsidRDefault="00454DF4" w:rsidP="000D062C">
      <w:pPr>
        <w:spacing w:line="240" w:lineRule="auto"/>
        <w:ind w:firstLine="709"/>
        <w:rPr>
          <w:sz w:val="28"/>
          <w:szCs w:val="28"/>
        </w:rPr>
      </w:pPr>
      <w:r w:rsidRPr="009A1C2A">
        <w:rPr>
          <w:sz w:val="28"/>
          <w:szCs w:val="28"/>
        </w:rPr>
        <w:t xml:space="preserve">10)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 </w:t>
      </w:r>
    </w:p>
    <w:p w:rsidR="00454DF4" w:rsidRPr="009A1C2A" w:rsidRDefault="00454DF4" w:rsidP="000D062C">
      <w:pPr>
        <w:spacing w:line="240" w:lineRule="auto"/>
        <w:ind w:firstLine="709"/>
        <w:rPr>
          <w:sz w:val="28"/>
          <w:szCs w:val="28"/>
        </w:rPr>
      </w:pPr>
      <w:r w:rsidRPr="009A1C2A">
        <w:rPr>
          <w:sz w:val="28"/>
          <w:szCs w:val="28"/>
        </w:rPr>
        <w:t xml:space="preserve">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w:t>
      </w:r>
    </w:p>
    <w:p w:rsidR="00454DF4" w:rsidRPr="009A1C2A" w:rsidRDefault="00454DF4" w:rsidP="000D062C">
      <w:pPr>
        <w:spacing w:line="240" w:lineRule="auto"/>
        <w:ind w:firstLine="709"/>
        <w:rPr>
          <w:sz w:val="28"/>
          <w:szCs w:val="28"/>
        </w:rPr>
      </w:pPr>
      <w:r w:rsidRPr="009A1C2A">
        <w:rPr>
          <w:sz w:val="28"/>
          <w:szCs w:val="28"/>
        </w:rPr>
        <w:t xml:space="preserve">12) формирование архивных фондов поселения; </w:t>
      </w:r>
    </w:p>
    <w:p w:rsidR="00454DF4" w:rsidRPr="009A1C2A" w:rsidRDefault="00454DF4" w:rsidP="000D062C">
      <w:pPr>
        <w:spacing w:line="240" w:lineRule="auto"/>
        <w:ind w:firstLine="709"/>
        <w:rPr>
          <w:sz w:val="28"/>
          <w:szCs w:val="28"/>
        </w:rPr>
      </w:pPr>
      <w:r w:rsidRPr="009A1C2A">
        <w:rPr>
          <w:sz w:val="28"/>
          <w:szCs w:val="28"/>
        </w:rPr>
        <w:t xml:space="preserve">13) участие в организации деятельности по накоплению (в том числе раздельному накоплению) и транспортированию твердых коммунальных отходов; </w:t>
      </w:r>
    </w:p>
    <w:p w:rsidR="00454DF4" w:rsidRPr="009A1C2A" w:rsidRDefault="00454DF4" w:rsidP="000D062C">
      <w:pPr>
        <w:spacing w:line="240" w:lineRule="auto"/>
        <w:ind w:firstLine="709"/>
        <w:rPr>
          <w:sz w:val="28"/>
          <w:szCs w:val="28"/>
        </w:rPr>
      </w:pPr>
      <w:r w:rsidRPr="009A1C2A">
        <w:rPr>
          <w:sz w:val="28"/>
          <w:szCs w:val="28"/>
        </w:rPr>
        <w:lastRenderedPageBreak/>
        <w:t xml:space="preserve">14) организация ритуальных услуг и содержание мест захоронения; </w:t>
      </w:r>
    </w:p>
    <w:p w:rsidR="00454DF4" w:rsidRPr="009A1C2A" w:rsidRDefault="00454DF4" w:rsidP="000D062C">
      <w:pPr>
        <w:spacing w:line="240" w:lineRule="auto"/>
        <w:ind w:firstLine="709"/>
        <w:rPr>
          <w:sz w:val="28"/>
          <w:szCs w:val="28"/>
        </w:rPr>
      </w:pPr>
      <w:r w:rsidRPr="009A1C2A">
        <w:rPr>
          <w:sz w:val="28"/>
          <w:szCs w:val="28"/>
        </w:rPr>
        <w:t xml:space="preserve">15)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w:t>
      </w:r>
    </w:p>
    <w:p w:rsidR="00454DF4" w:rsidRPr="009A1C2A" w:rsidRDefault="00454DF4" w:rsidP="000D062C">
      <w:pPr>
        <w:spacing w:line="240" w:lineRule="auto"/>
        <w:ind w:firstLine="709"/>
        <w:rPr>
          <w:sz w:val="28"/>
          <w:szCs w:val="28"/>
        </w:rPr>
      </w:pPr>
      <w:r w:rsidRPr="009A1C2A">
        <w:rPr>
          <w:sz w:val="28"/>
          <w:szCs w:val="28"/>
        </w:rPr>
        <w:t xml:space="preserve">16) создание, содержание и организация деятельности аварийно-спасательных служб и (или) аварийно-спасательных формирований на территории поселения; </w:t>
      </w:r>
    </w:p>
    <w:p w:rsidR="00454DF4" w:rsidRDefault="00454DF4" w:rsidP="000D062C">
      <w:pPr>
        <w:spacing w:line="240" w:lineRule="auto"/>
        <w:ind w:firstLine="709"/>
        <w:rPr>
          <w:sz w:val="28"/>
          <w:szCs w:val="28"/>
        </w:rPr>
      </w:pPr>
      <w:r w:rsidRPr="009A1C2A">
        <w:rPr>
          <w:sz w:val="28"/>
          <w:szCs w:val="28"/>
        </w:rPr>
        <w:t>17)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D69BE" w:rsidRPr="009A1C2A" w:rsidRDefault="005D69BE" w:rsidP="009A1C2A">
      <w:pPr>
        <w:spacing w:line="240" w:lineRule="auto"/>
        <w:rPr>
          <w:sz w:val="28"/>
          <w:szCs w:val="28"/>
        </w:rPr>
      </w:pPr>
    </w:p>
    <w:p w:rsidR="00454DF4" w:rsidRDefault="00454DF4" w:rsidP="00CE5683">
      <w:pPr>
        <w:pStyle w:val="20"/>
        <w:numPr>
          <w:ilvl w:val="0"/>
          <w:numId w:val="0"/>
        </w:numPr>
        <w:spacing w:before="0" w:line="240" w:lineRule="auto"/>
        <w:jc w:val="center"/>
        <w:rPr>
          <w:sz w:val="28"/>
          <w:szCs w:val="28"/>
        </w:rPr>
      </w:pPr>
      <w:bookmarkStart w:id="7" w:name="_Toc99118168"/>
      <w:r w:rsidRPr="009A1C2A">
        <w:rPr>
          <w:sz w:val="28"/>
          <w:szCs w:val="28"/>
        </w:rPr>
        <w:t>2.2.2. Обоснование расчетных показателей, устанавливаемых для объектов в области жилищного строительства</w:t>
      </w:r>
    </w:p>
    <w:p w:rsidR="00CE5683" w:rsidRPr="00CE5683" w:rsidRDefault="00CE5683" w:rsidP="00CE5683"/>
    <w:bookmarkEnd w:id="7"/>
    <w:p w:rsidR="00454DF4" w:rsidRDefault="00D6213F" w:rsidP="009A1C2A">
      <w:pPr>
        <w:keepNext/>
        <w:spacing w:line="240" w:lineRule="auto"/>
        <w:jc w:val="right"/>
        <w:rPr>
          <w:sz w:val="28"/>
          <w:szCs w:val="28"/>
        </w:rPr>
      </w:pPr>
      <w:r>
        <w:rPr>
          <w:sz w:val="28"/>
          <w:szCs w:val="28"/>
        </w:rPr>
        <w:t>Таблица 2.1</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CE5683" w:rsidRPr="00CE5683" w:rsidTr="00F95FAB">
        <w:trPr>
          <w:tblHeader/>
        </w:trPr>
        <w:tc>
          <w:tcPr>
            <w:tcW w:w="2013" w:type="dxa"/>
            <w:tcMar>
              <w:top w:w="0" w:type="dxa"/>
              <w:left w:w="28" w:type="dxa"/>
              <w:bottom w:w="0" w:type="dxa"/>
              <w:right w:w="28" w:type="dxa"/>
            </w:tcMar>
          </w:tcPr>
          <w:p w:rsidR="00CE5683" w:rsidRPr="00CE5683" w:rsidRDefault="00CE5683" w:rsidP="00BD3524">
            <w:pPr>
              <w:keepNext/>
              <w:spacing w:line="240" w:lineRule="auto"/>
              <w:ind w:firstLine="0"/>
              <w:jc w:val="center"/>
              <w:rPr>
                <w:b/>
                <w:szCs w:val="24"/>
              </w:rPr>
            </w:pPr>
            <w:r w:rsidRPr="00CE5683">
              <w:rPr>
                <w:b/>
                <w:szCs w:val="24"/>
              </w:rPr>
              <w:t>Наименование вида объекта</w:t>
            </w:r>
          </w:p>
        </w:tc>
        <w:tc>
          <w:tcPr>
            <w:tcW w:w="2977" w:type="dxa"/>
            <w:tcMar>
              <w:top w:w="0" w:type="dxa"/>
              <w:left w:w="28" w:type="dxa"/>
              <w:bottom w:w="0" w:type="dxa"/>
              <w:right w:w="28" w:type="dxa"/>
            </w:tcMar>
          </w:tcPr>
          <w:p w:rsidR="00CE5683" w:rsidRPr="00CE5683" w:rsidRDefault="00CE5683" w:rsidP="00BD3524">
            <w:pPr>
              <w:keepNext/>
              <w:spacing w:line="240" w:lineRule="auto"/>
              <w:ind w:firstLine="0"/>
              <w:jc w:val="center"/>
              <w:rPr>
                <w:b/>
                <w:szCs w:val="24"/>
              </w:rPr>
            </w:pPr>
            <w:r w:rsidRPr="00CE5683">
              <w:rPr>
                <w:b/>
                <w:szCs w:val="24"/>
              </w:rPr>
              <w:t>Тип расчетного показателя</w:t>
            </w:r>
          </w:p>
        </w:tc>
        <w:tc>
          <w:tcPr>
            <w:tcW w:w="4677" w:type="dxa"/>
            <w:tcMar>
              <w:top w:w="0" w:type="dxa"/>
              <w:left w:w="28" w:type="dxa"/>
              <w:bottom w:w="0" w:type="dxa"/>
              <w:right w:w="28" w:type="dxa"/>
            </w:tcMar>
          </w:tcPr>
          <w:p w:rsidR="00CE5683" w:rsidRPr="00CE5683" w:rsidRDefault="00CE5683" w:rsidP="00BD3524">
            <w:pPr>
              <w:keepNext/>
              <w:spacing w:line="240" w:lineRule="auto"/>
              <w:ind w:firstLine="0"/>
              <w:jc w:val="center"/>
              <w:rPr>
                <w:b/>
                <w:szCs w:val="24"/>
              </w:rPr>
            </w:pPr>
            <w:r w:rsidRPr="00CE5683">
              <w:rPr>
                <w:b/>
                <w:szCs w:val="24"/>
              </w:rPr>
              <w:t>Обоснование расчетного показателя</w:t>
            </w:r>
          </w:p>
        </w:tc>
      </w:tr>
    </w:tbl>
    <w:p w:rsidR="00CE5683" w:rsidRPr="00CE5683" w:rsidRDefault="00CE5683" w:rsidP="009A1C2A">
      <w:pPr>
        <w:keepNext/>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CE5683" w:rsidRPr="00454DF4" w:rsidTr="00F96F42">
        <w:trPr>
          <w:tblHeader/>
        </w:trPr>
        <w:tc>
          <w:tcPr>
            <w:tcW w:w="2013" w:type="dxa"/>
            <w:tcMar>
              <w:top w:w="0" w:type="dxa"/>
              <w:left w:w="28" w:type="dxa"/>
              <w:bottom w:w="0" w:type="dxa"/>
              <w:right w:w="28" w:type="dxa"/>
            </w:tcMar>
            <w:vAlign w:val="center"/>
          </w:tcPr>
          <w:p w:rsidR="00CE5683" w:rsidRPr="00CE5683" w:rsidRDefault="00CE5683" w:rsidP="00454DF4">
            <w:pPr>
              <w:spacing w:line="240" w:lineRule="auto"/>
              <w:ind w:firstLine="0"/>
              <w:jc w:val="center"/>
              <w:rPr>
                <w:szCs w:val="24"/>
              </w:rPr>
            </w:pPr>
            <w:r>
              <w:rPr>
                <w:szCs w:val="24"/>
              </w:rPr>
              <w:t>1</w:t>
            </w:r>
          </w:p>
        </w:tc>
        <w:tc>
          <w:tcPr>
            <w:tcW w:w="2977" w:type="dxa"/>
            <w:tcMar>
              <w:top w:w="0" w:type="dxa"/>
              <w:left w:w="28" w:type="dxa"/>
              <w:bottom w:w="0" w:type="dxa"/>
              <w:right w:w="28" w:type="dxa"/>
            </w:tcMar>
            <w:vAlign w:val="center"/>
          </w:tcPr>
          <w:p w:rsidR="00CE5683" w:rsidRPr="00CE5683" w:rsidRDefault="00CE5683" w:rsidP="00454DF4">
            <w:pPr>
              <w:spacing w:line="240" w:lineRule="auto"/>
              <w:ind w:firstLine="0"/>
              <w:jc w:val="center"/>
              <w:rPr>
                <w:szCs w:val="24"/>
              </w:rPr>
            </w:pPr>
            <w:r>
              <w:rPr>
                <w:szCs w:val="24"/>
              </w:rPr>
              <w:t>2</w:t>
            </w:r>
          </w:p>
        </w:tc>
        <w:tc>
          <w:tcPr>
            <w:tcW w:w="4677" w:type="dxa"/>
            <w:shd w:val="clear" w:color="auto" w:fill="auto"/>
            <w:tcMar>
              <w:top w:w="0" w:type="dxa"/>
              <w:left w:w="28" w:type="dxa"/>
              <w:bottom w:w="0" w:type="dxa"/>
              <w:right w:w="28" w:type="dxa"/>
            </w:tcMar>
            <w:vAlign w:val="center"/>
          </w:tcPr>
          <w:p w:rsidR="00CE5683" w:rsidRPr="00CE5683" w:rsidRDefault="00CE5683" w:rsidP="00280897">
            <w:pPr>
              <w:spacing w:line="240" w:lineRule="auto"/>
              <w:ind w:firstLine="0"/>
              <w:jc w:val="center"/>
              <w:rPr>
                <w:szCs w:val="24"/>
              </w:rPr>
            </w:pPr>
            <w:r>
              <w:rPr>
                <w:szCs w:val="24"/>
              </w:rPr>
              <w:t>3</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Уровень средней жилищной обеспеченности</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CE5683" w:rsidRDefault="00F95FAB" w:rsidP="00F95FAB">
            <w:pPr>
              <w:spacing w:line="240" w:lineRule="auto"/>
              <w:ind w:firstLine="0"/>
              <w:jc w:val="center"/>
              <w:rPr>
                <w:szCs w:val="24"/>
              </w:rPr>
            </w:pPr>
            <w:r>
              <w:rPr>
                <w:szCs w:val="24"/>
              </w:rPr>
              <w:t xml:space="preserve">В соответствии с таблицей А нормативов градостроительного проектирования </w:t>
            </w:r>
            <w:r w:rsidR="00454DF4" w:rsidRPr="00CE5683">
              <w:rPr>
                <w:szCs w:val="24"/>
              </w:rPr>
              <w:t>Краснодарского края, утвержденны</w:t>
            </w:r>
            <w:r>
              <w:rPr>
                <w:szCs w:val="24"/>
              </w:rPr>
              <w:t>х приказом д</w:t>
            </w:r>
            <w:r w:rsidR="00454DF4" w:rsidRPr="00CE5683">
              <w:rPr>
                <w:szCs w:val="24"/>
              </w:rPr>
              <w:t>епартамента по архитектуре и градостроител</w:t>
            </w:r>
            <w:r>
              <w:rPr>
                <w:szCs w:val="24"/>
              </w:rPr>
              <w:t xml:space="preserve">ьству Краснодарского края от 16 апреля </w:t>
            </w:r>
            <w:r w:rsidR="00454DF4" w:rsidRPr="00CE5683">
              <w:rPr>
                <w:szCs w:val="24"/>
              </w:rPr>
              <w:t xml:space="preserve">2015 </w:t>
            </w:r>
            <w:r>
              <w:rPr>
                <w:szCs w:val="24"/>
              </w:rPr>
              <w:t xml:space="preserve">г. </w:t>
            </w:r>
            <w:r w:rsidR="00454DF4" w:rsidRPr="00CE5683">
              <w:rPr>
                <w:szCs w:val="24"/>
              </w:rPr>
              <w:t>№ 78 (</w:t>
            </w:r>
            <w:r>
              <w:rPr>
                <w:szCs w:val="24"/>
              </w:rPr>
              <w:t>с изменениями                   на 14 декабря 2021 г.</w:t>
            </w:r>
            <w:r w:rsidR="00454DF4"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территории для предварительного определения общих размеров территорий жилых зон</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F95FAB" w:rsidP="00CE5683">
            <w:pPr>
              <w:spacing w:line="240" w:lineRule="auto"/>
              <w:ind w:firstLine="0"/>
              <w:jc w:val="center"/>
              <w:rPr>
                <w:szCs w:val="24"/>
              </w:rPr>
            </w:pPr>
            <w:r>
              <w:rPr>
                <w:szCs w:val="24"/>
              </w:rPr>
              <w:t xml:space="preserve">В соответствии с подпунктом </w:t>
            </w:r>
            <w:r w:rsidR="00454DF4" w:rsidRPr="00CE5683">
              <w:rPr>
                <w:szCs w:val="24"/>
              </w:rPr>
              <w:t>4.1.2</w:t>
            </w:r>
            <w:r>
              <w:rPr>
                <w:szCs w:val="24"/>
              </w:rPr>
              <w:t xml:space="preserve">                   </w:t>
            </w:r>
            <w:r w:rsidR="00454DF4" w:rsidRPr="00CE5683">
              <w:rPr>
                <w:szCs w:val="24"/>
              </w:rPr>
              <w:t xml:space="preserve"> </w:t>
            </w:r>
            <w:r>
              <w:rPr>
                <w:szCs w:val="24"/>
              </w:rPr>
              <w:t xml:space="preserve">нормативов градостроительного проектирования </w:t>
            </w:r>
            <w:r w:rsidR="00454DF4" w:rsidRPr="00CE5683">
              <w:rPr>
                <w:szCs w:val="24"/>
              </w:rPr>
              <w:t>Краснодарско</w:t>
            </w:r>
            <w:r>
              <w:rPr>
                <w:szCs w:val="24"/>
              </w:rPr>
              <w:t>го края, утвержденных приказом д</w:t>
            </w:r>
            <w:r w:rsidR="00454DF4" w:rsidRPr="00CE5683">
              <w:rPr>
                <w:szCs w:val="24"/>
              </w:rPr>
              <w:t>епартамента по архитектуре и градостроительству Краснодарского края</w:t>
            </w:r>
            <w:r>
              <w:rPr>
                <w:szCs w:val="24"/>
              </w:rPr>
              <w:t xml:space="preserve"> от</w:t>
            </w:r>
            <w:r w:rsidR="00454DF4" w:rsidRPr="00CE5683">
              <w:rPr>
                <w:szCs w:val="24"/>
              </w:rPr>
              <w:t xml:space="preserve"> </w:t>
            </w:r>
            <w:r>
              <w:rPr>
                <w:szCs w:val="24"/>
              </w:rPr>
              <w:t xml:space="preserve">16 апреля </w:t>
            </w:r>
            <w:r w:rsidRPr="00CE5683">
              <w:rPr>
                <w:szCs w:val="24"/>
              </w:rPr>
              <w:t xml:space="preserve">2015 </w:t>
            </w:r>
            <w:r>
              <w:rPr>
                <w:szCs w:val="24"/>
              </w:rPr>
              <w:t xml:space="preserve">г.                  </w:t>
            </w:r>
            <w:r w:rsidRPr="00CE5683">
              <w:rPr>
                <w:szCs w:val="24"/>
              </w:rPr>
              <w:t>№ 78 (</w:t>
            </w:r>
            <w:r>
              <w:rPr>
                <w:szCs w:val="24"/>
              </w:rPr>
              <w:t>с изменениями на 14 декабря 2021 г.</w:t>
            </w:r>
            <w:r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земельных участков, выделяемых около жилых домов на индивидуальный дом или квартиру, кв.</w:t>
            </w:r>
            <w:r w:rsidR="00F96F42">
              <w:rPr>
                <w:szCs w:val="24"/>
              </w:rPr>
              <w:t xml:space="preserve"> </w:t>
            </w:r>
            <w:r w:rsidR="00F95FAB">
              <w:rPr>
                <w:szCs w:val="24"/>
              </w:rPr>
              <w:t>м</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42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епартамента по архитектуре и градостроительству Краснодарского края</w:t>
            </w:r>
            <w:r w:rsidR="00F95FAB">
              <w:rPr>
                <w:szCs w:val="24"/>
              </w:rPr>
              <w:t xml:space="preserve">                </w:t>
            </w:r>
            <w:r w:rsidR="00F95FAB" w:rsidRPr="00CE5683">
              <w:rPr>
                <w:szCs w:val="24"/>
              </w:rPr>
              <w:t xml:space="preserve"> </w:t>
            </w:r>
            <w:r w:rsidR="00F95FAB">
              <w:rPr>
                <w:szCs w:val="24"/>
              </w:rPr>
              <w:t xml:space="preserve">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Расчетный показатель максимально допустимого </w:t>
            </w:r>
            <w:r w:rsidRPr="00CE5683">
              <w:rPr>
                <w:szCs w:val="24"/>
              </w:rPr>
              <w:lastRenderedPageBreak/>
              <w:t>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lastRenderedPageBreak/>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lastRenderedPageBreak/>
              <w:t>Коэффициент плотности застройки</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38.1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 xml:space="preserve">епартамента по архитектуре и градостроительству Краснодарского края </w:t>
            </w:r>
            <w:r w:rsidR="00F95FAB">
              <w:rPr>
                <w:szCs w:val="24"/>
              </w:rPr>
              <w:t xml:space="preserve">              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rPr>
          <w:trHeight w:val="395"/>
        </w:trPr>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rPr>
          <w:trHeight w:val="1020"/>
        </w:trPr>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Плотность населения</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44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 xml:space="preserve">епартамента по архитектуре и градостроительству Краснодарского края </w:t>
            </w:r>
            <w:r w:rsidR="00F95FAB">
              <w:rPr>
                <w:szCs w:val="24"/>
              </w:rPr>
              <w:t xml:space="preserve">              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площадок общего пользования различного функционального назначения</w:t>
            </w: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 xml:space="preserve">В соответствии с таблицей 39 </w:t>
            </w:r>
            <w:r w:rsidR="00F95FAB">
              <w:rPr>
                <w:szCs w:val="24"/>
              </w:rPr>
              <w:t xml:space="preserve">нормативов градостроительного проектирования </w:t>
            </w:r>
            <w:r w:rsidR="00F95FAB" w:rsidRPr="00CE5683">
              <w:rPr>
                <w:szCs w:val="24"/>
              </w:rPr>
              <w:t>Краснодарско</w:t>
            </w:r>
            <w:r w:rsidR="00F95FAB">
              <w:rPr>
                <w:szCs w:val="24"/>
              </w:rPr>
              <w:t>го края, утвержденных приказом д</w:t>
            </w:r>
            <w:r w:rsidR="00F95FAB" w:rsidRPr="00CE5683">
              <w:rPr>
                <w:szCs w:val="24"/>
              </w:rPr>
              <w:t xml:space="preserve">епартамента по архитектуре и градостроительству Краснодарского края </w:t>
            </w:r>
            <w:r w:rsidR="00F95FAB">
              <w:rPr>
                <w:szCs w:val="24"/>
              </w:rPr>
              <w:t xml:space="preserve">              от 16 апреля </w:t>
            </w:r>
            <w:r w:rsidR="00F95FAB" w:rsidRPr="00CE5683">
              <w:rPr>
                <w:szCs w:val="24"/>
              </w:rPr>
              <w:t xml:space="preserve">2015 </w:t>
            </w:r>
            <w:r w:rsidR="00F95FAB">
              <w:rPr>
                <w:szCs w:val="24"/>
              </w:rPr>
              <w:t xml:space="preserve">г. </w:t>
            </w:r>
            <w:r w:rsidR="00F95FAB" w:rsidRPr="00CE5683">
              <w:rPr>
                <w:szCs w:val="24"/>
              </w:rPr>
              <w:t>№ 78 (</w:t>
            </w:r>
            <w:r w:rsidR="00F95FAB">
              <w:rPr>
                <w:szCs w:val="24"/>
              </w:rPr>
              <w:t>с изменениями на 14 декабря 2021 г.</w:t>
            </w:r>
            <w:r w:rsidR="00F95FAB" w:rsidRPr="00CE5683">
              <w:rPr>
                <w:szCs w:val="24"/>
              </w:rPr>
              <w:t>)</w:t>
            </w:r>
          </w:p>
        </w:tc>
      </w:tr>
      <w:tr w:rsidR="00454DF4" w:rsidRPr="00454DF4" w:rsidTr="00F95FAB">
        <w:tc>
          <w:tcPr>
            <w:tcW w:w="2013" w:type="dxa"/>
            <w:vMerge/>
            <w:tcMar>
              <w:top w:w="0" w:type="dxa"/>
              <w:left w:w="28" w:type="dxa"/>
              <w:bottom w:w="0" w:type="dxa"/>
              <w:right w:w="28" w:type="dxa"/>
            </w:tcMar>
          </w:tcPr>
          <w:p w:rsidR="00454DF4" w:rsidRPr="00CE5683" w:rsidRDefault="00454DF4" w:rsidP="00CE5683">
            <w:pPr>
              <w:spacing w:line="240" w:lineRule="auto"/>
              <w:ind w:firstLine="0"/>
              <w:jc w:val="center"/>
              <w:rPr>
                <w:szCs w:val="24"/>
              </w:rPr>
            </w:pPr>
          </w:p>
        </w:tc>
        <w:tc>
          <w:tcPr>
            <w:tcW w:w="29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Не нормируется</w:t>
            </w:r>
          </w:p>
        </w:tc>
      </w:tr>
      <w:tr w:rsidR="00454DF4" w:rsidRPr="00454DF4" w:rsidTr="00F95FAB">
        <w:tc>
          <w:tcPr>
            <w:tcW w:w="2013" w:type="dxa"/>
            <w:vMerge w:val="restart"/>
            <w:shd w:val="clear" w:color="auto" w:fill="auto"/>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Площадь земельных участков, предоставляемых гражданам в собственность для размещения объектов жилищного строительства</w:t>
            </w:r>
          </w:p>
        </w:tc>
        <w:tc>
          <w:tcPr>
            <w:tcW w:w="2977" w:type="dxa"/>
            <w:shd w:val="clear" w:color="auto" w:fill="auto"/>
            <w:tcMar>
              <w:top w:w="0" w:type="dxa"/>
              <w:left w:w="28" w:type="dxa"/>
              <w:bottom w:w="0" w:type="dxa"/>
              <w:right w:w="28" w:type="dxa"/>
            </w:tcMar>
          </w:tcPr>
          <w:p w:rsidR="00454DF4" w:rsidRPr="00CE5683" w:rsidRDefault="00454DF4" w:rsidP="00CE5683">
            <w:pPr>
              <w:spacing w:line="240" w:lineRule="auto"/>
              <w:ind w:firstLine="0"/>
              <w:jc w:val="center"/>
              <w:rPr>
                <w:szCs w:val="24"/>
              </w:rPr>
            </w:pPr>
            <w:r w:rsidRPr="00CE5683">
              <w:rPr>
                <w:szCs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CE5683" w:rsidRDefault="00ED697E" w:rsidP="00870696">
            <w:pPr>
              <w:spacing w:line="240" w:lineRule="auto"/>
              <w:ind w:firstLine="0"/>
              <w:jc w:val="center"/>
              <w:rPr>
                <w:szCs w:val="24"/>
              </w:rPr>
            </w:pPr>
            <w:r>
              <w:rPr>
                <w:szCs w:val="24"/>
              </w:rPr>
              <w:t>В соответствии с решением</w:t>
            </w:r>
            <w:r w:rsidRPr="00CE5683">
              <w:rPr>
                <w:szCs w:val="24"/>
              </w:rPr>
              <w:t xml:space="preserve"> Совета </w:t>
            </w:r>
            <w:r w:rsidR="00870696">
              <w:rPr>
                <w:szCs w:val="24"/>
              </w:rPr>
              <w:t>Ахтырского</w:t>
            </w:r>
            <w:r w:rsidRPr="00CE5683">
              <w:rPr>
                <w:szCs w:val="24"/>
              </w:rPr>
              <w:t xml:space="preserve"> городского поселения Абинского района от 30 января 2014 г. </w:t>
            </w:r>
            <w:r w:rsidR="00870696">
              <w:rPr>
                <w:szCs w:val="24"/>
              </w:rPr>
              <w:t xml:space="preserve">                   </w:t>
            </w:r>
            <w:r w:rsidRPr="00CE5683">
              <w:rPr>
                <w:szCs w:val="24"/>
              </w:rPr>
              <w:t>№ 323-с</w:t>
            </w:r>
            <w:r w:rsidR="00870696">
              <w:rPr>
                <w:szCs w:val="24"/>
              </w:rPr>
              <w:t xml:space="preserve"> </w:t>
            </w:r>
            <w:r>
              <w:rPr>
                <w:szCs w:val="24"/>
              </w:rPr>
              <w:t>«</w:t>
            </w:r>
            <w:r w:rsidRPr="00CE5683">
              <w:rPr>
                <w:szCs w:val="24"/>
              </w:rPr>
              <w:t>Об утверждении правил землепользования и застройки Абинского городского поселения Абинского района»</w:t>
            </w:r>
            <w:r w:rsidR="00870696">
              <w:rPr>
                <w:szCs w:val="24"/>
              </w:rPr>
              <w:t xml:space="preserve">                         </w:t>
            </w:r>
            <w:r>
              <w:rPr>
                <w:szCs w:val="24"/>
              </w:rPr>
              <w:t xml:space="preserve"> (в редакции решения</w:t>
            </w:r>
            <w:r w:rsidR="00DB702C" w:rsidRPr="00CE5683">
              <w:rPr>
                <w:szCs w:val="24"/>
              </w:rPr>
              <w:t xml:space="preserve"> Совета муниципального обра</w:t>
            </w:r>
            <w:r w:rsidR="00870696">
              <w:rPr>
                <w:szCs w:val="24"/>
              </w:rPr>
              <w:t xml:space="preserve">зования Абинский район </w:t>
            </w:r>
            <w:r w:rsidR="00F95FAB">
              <w:rPr>
                <w:szCs w:val="24"/>
              </w:rPr>
              <w:t xml:space="preserve">от 26 мая </w:t>
            </w:r>
            <w:r w:rsidR="00DB702C" w:rsidRPr="00CE5683">
              <w:rPr>
                <w:szCs w:val="24"/>
              </w:rPr>
              <w:t>2021</w:t>
            </w:r>
            <w:r w:rsidR="00F95FAB">
              <w:rPr>
                <w:szCs w:val="24"/>
              </w:rPr>
              <w:t xml:space="preserve"> г.</w:t>
            </w:r>
            <w:r>
              <w:rPr>
                <w:szCs w:val="24"/>
              </w:rPr>
              <w:t xml:space="preserve"> № 101-с)</w:t>
            </w:r>
          </w:p>
        </w:tc>
      </w:tr>
      <w:tr w:rsidR="00454DF4" w:rsidRPr="00454DF4" w:rsidTr="00F96F42">
        <w:tc>
          <w:tcPr>
            <w:tcW w:w="2013" w:type="dxa"/>
            <w:vMerge/>
            <w:shd w:val="clear" w:color="auto" w:fill="auto"/>
            <w:tcMar>
              <w:top w:w="0" w:type="dxa"/>
              <w:left w:w="28" w:type="dxa"/>
              <w:bottom w:w="0" w:type="dxa"/>
              <w:right w:w="28" w:type="dxa"/>
            </w:tcMar>
            <w:vAlign w:val="center"/>
          </w:tcPr>
          <w:p w:rsidR="00454DF4" w:rsidRPr="00CE5683" w:rsidRDefault="00454DF4" w:rsidP="00454DF4">
            <w:pPr>
              <w:spacing w:line="240" w:lineRule="auto"/>
              <w:ind w:firstLine="0"/>
              <w:jc w:val="center"/>
              <w:rPr>
                <w:szCs w:val="24"/>
              </w:rPr>
            </w:pPr>
          </w:p>
        </w:tc>
        <w:tc>
          <w:tcPr>
            <w:tcW w:w="2977" w:type="dxa"/>
            <w:shd w:val="clear" w:color="auto" w:fill="auto"/>
            <w:tcMar>
              <w:top w:w="0" w:type="dxa"/>
              <w:left w:w="28" w:type="dxa"/>
              <w:bottom w:w="0" w:type="dxa"/>
              <w:right w:w="28" w:type="dxa"/>
            </w:tcMar>
            <w:vAlign w:val="center"/>
          </w:tcPr>
          <w:p w:rsidR="00454DF4" w:rsidRPr="00CE5683" w:rsidRDefault="00454DF4" w:rsidP="00454DF4">
            <w:pPr>
              <w:spacing w:line="240" w:lineRule="auto"/>
              <w:ind w:firstLine="0"/>
              <w:jc w:val="center"/>
              <w:rPr>
                <w:szCs w:val="24"/>
              </w:rPr>
            </w:pPr>
            <w:r w:rsidRPr="00CE5683">
              <w:rPr>
                <w:szCs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CE5683" w:rsidRDefault="00454DF4" w:rsidP="00F96F42">
            <w:pPr>
              <w:spacing w:line="240" w:lineRule="auto"/>
              <w:ind w:firstLine="0"/>
              <w:jc w:val="center"/>
              <w:rPr>
                <w:szCs w:val="24"/>
              </w:rPr>
            </w:pPr>
            <w:r w:rsidRPr="00CE5683">
              <w:rPr>
                <w:szCs w:val="24"/>
              </w:rPr>
              <w:t>Не нормируется</w:t>
            </w:r>
          </w:p>
        </w:tc>
      </w:tr>
    </w:tbl>
    <w:p w:rsidR="00454DF4" w:rsidRDefault="00454DF4" w:rsidP="00454DF4"/>
    <w:p w:rsidR="00ED697E" w:rsidRDefault="00ED697E" w:rsidP="00454DF4"/>
    <w:p w:rsidR="005E42C1" w:rsidRDefault="005E42C1" w:rsidP="00ED697E">
      <w:pPr>
        <w:pStyle w:val="20"/>
        <w:numPr>
          <w:ilvl w:val="0"/>
          <w:numId w:val="0"/>
        </w:numPr>
        <w:spacing w:before="0" w:line="240" w:lineRule="auto"/>
        <w:jc w:val="center"/>
        <w:rPr>
          <w:sz w:val="28"/>
          <w:szCs w:val="28"/>
        </w:rPr>
      </w:pPr>
      <w:bookmarkStart w:id="8" w:name="_Toc99118169"/>
      <w:bookmarkStart w:id="9" w:name="_Toc98192525"/>
      <w:r w:rsidRPr="00ED697E">
        <w:rPr>
          <w:sz w:val="28"/>
          <w:szCs w:val="28"/>
        </w:rPr>
        <w:lastRenderedPageBreak/>
        <w:t>2.2.3. Обоснование расчетных показателей, устанавливаемых для объектов в области автомобильных дорог местного значения</w:t>
      </w:r>
    </w:p>
    <w:p w:rsidR="00ED697E" w:rsidRPr="00ED697E" w:rsidRDefault="00ED697E" w:rsidP="00ED697E">
      <w:pPr>
        <w:spacing w:line="240" w:lineRule="auto"/>
        <w:rPr>
          <w:sz w:val="28"/>
          <w:szCs w:val="28"/>
        </w:rPr>
      </w:pPr>
    </w:p>
    <w:bookmarkEnd w:id="8"/>
    <w:bookmarkEnd w:id="9"/>
    <w:p w:rsidR="00454DF4" w:rsidRDefault="00454DF4" w:rsidP="00ED697E">
      <w:pPr>
        <w:spacing w:line="240" w:lineRule="auto"/>
        <w:jc w:val="right"/>
        <w:rPr>
          <w:sz w:val="28"/>
          <w:szCs w:val="28"/>
        </w:rPr>
      </w:pPr>
      <w:r w:rsidRPr="00ED697E">
        <w:rPr>
          <w:sz w:val="28"/>
          <w:szCs w:val="28"/>
        </w:rPr>
        <w:t xml:space="preserve">Таблица </w:t>
      </w:r>
      <w:r w:rsidR="00545ACA" w:rsidRPr="00ED697E">
        <w:rPr>
          <w:sz w:val="28"/>
          <w:szCs w:val="28"/>
        </w:rPr>
        <w:t>2.</w:t>
      </w:r>
      <w:r w:rsidR="00A62662">
        <w:rPr>
          <w:sz w:val="28"/>
          <w:szCs w:val="28"/>
        </w:rPr>
        <w:t>2</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ED697E" w:rsidRPr="00ED697E" w:rsidTr="00652299">
        <w:trPr>
          <w:trHeight w:val="230"/>
          <w:tblHeader/>
        </w:trPr>
        <w:tc>
          <w:tcPr>
            <w:tcW w:w="2013" w:type="dxa"/>
            <w:shd w:val="clear" w:color="auto" w:fill="auto"/>
            <w:tcMar>
              <w:top w:w="0" w:type="dxa"/>
              <w:left w:w="28" w:type="dxa"/>
              <w:bottom w:w="0" w:type="dxa"/>
              <w:right w:w="28" w:type="dxa"/>
            </w:tcMar>
          </w:tcPr>
          <w:p w:rsidR="00ED697E" w:rsidRPr="00ED697E" w:rsidRDefault="00ED697E" w:rsidP="00ED697E">
            <w:pPr>
              <w:widowControl w:val="0"/>
              <w:spacing w:line="240" w:lineRule="auto"/>
              <w:ind w:firstLine="0"/>
              <w:jc w:val="center"/>
              <w:rPr>
                <w:rFonts w:eastAsia="Times New Roman"/>
                <w:b/>
                <w:noProof/>
                <w:szCs w:val="24"/>
                <w:lang w:eastAsia="ru-RU"/>
              </w:rPr>
            </w:pPr>
            <w:r w:rsidRPr="00ED697E">
              <w:rPr>
                <w:rFonts w:eastAsia="Times New Roman"/>
                <w:b/>
                <w:noProof/>
                <w:szCs w:val="24"/>
                <w:lang w:eastAsia="ru-RU"/>
              </w:rPr>
              <w:t>Наименование вида объекта</w:t>
            </w:r>
          </w:p>
        </w:tc>
        <w:tc>
          <w:tcPr>
            <w:tcW w:w="2977" w:type="dxa"/>
            <w:shd w:val="clear" w:color="auto" w:fill="auto"/>
            <w:tcMar>
              <w:top w:w="0" w:type="dxa"/>
              <w:left w:w="28" w:type="dxa"/>
              <w:bottom w:w="0" w:type="dxa"/>
              <w:right w:w="28" w:type="dxa"/>
            </w:tcMar>
          </w:tcPr>
          <w:p w:rsidR="00ED697E" w:rsidRPr="00ED697E" w:rsidRDefault="00ED697E" w:rsidP="00ED697E">
            <w:pPr>
              <w:widowControl w:val="0"/>
              <w:spacing w:line="240" w:lineRule="auto"/>
              <w:ind w:firstLine="0"/>
              <w:jc w:val="center"/>
              <w:rPr>
                <w:rFonts w:eastAsia="Times New Roman"/>
                <w:b/>
                <w:noProof/>
                <w:szCs w:val="24"/>
                <w:lang w:eastAsia="ru-RU"/>
              </w:rPr>
            </w:pPr>
            <w:r w:rsidRPr="00ED697E">
              <w:rPr>
                <w:rFonts w:eastAsia="Times New Roman"/>
                <w:b/>
                <w:noProof/>
                <w:szCs w:val="24"/>
                <w:lang w:eastAsia="ru-RU"/>
              </w:rPr>
              <w:t>Тип расчетного показателя</w:t>
            </w:r>
          </w:p>
        </w:tc>
        <w:tc>
          <w:tcPr>
            <w:tcW w:w="4677" w:type="dxa"/>
            <w:shd w:val="clear" w:color="auto" w:fill="auto"/>
            <w:tcMar>
              <w:top w:w="0" w:type="dxa"/>
              <w:left w:w="28" w:type="dxa"/>
              <w:bottom w:w="0" w:type="dxa"/>
              <w:right w:w="28" w:type="dxa"/>
            </w:tcMar>
          </w:tcPr>
          <w:p w:rsidR="00ED697E" w:rsidRPr="00ED697E" w:rsidRDefault="00ED697E" w:rsidP="00ED697E">
            <w:pPr>
              <w:widowControl w:val="0"/>
              <w:spacing w:line="240" w:lineRule="auto"/>
              <w:ind w:firstLine="0"/>
              <w:jc w:val="center"/>
              <w:rPr>
                <w:rFonts w:eastAsia="Times New Roman"/>
                <w:b/>
                <w:noProof/>
                <w:szCs w:val="24"/>
                <w:lang w:eastAsia="ru-RU"/>
              </w:rPr>
            </w:pPr>
            <w:r w:rsidRPr="00ED697E">
              <w:rPr>
                <w:rFonts w:eastAsia="Times New Roman"/>
                <w:b/>
                <w:noProof/>
                <w:szCs w:val="24"/>
                <w:lang w:eastAsia="ru-RU"/>
              </w:rPr>
              <w:t>Обоснование расчетного показателя</w:t>
            </w:r>
          </w:p>
        </w:tc>
      </w:tr>
    </w:tbl>
    <w:p w:rsidR="00ED697E" w:rsidRPr="00ED697E" w:rsidRDefault="00ED697E" w:rsidP="00ED697E">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ED697E" w:rsidRPr="00545ACA" w:rsidTr="00652299">
        <w:trPr>
          <w:tblHeader/>
        </w:trPr>
        <w:tc>
          <w:tcPr>
            <w:tcW w:w="2013" w:type="dxa"/>
            <w:shd w:val="clear" w:color="auto" w:fill="auto"/>
            <w:tcMar>
              <w:top w:w="0" w:type="dxa"/>
              <w:left w:w="28" w:type="dxa"/>
              <w:bottom w:w="0" w:type="dxa"/>
              <w:right w:w="28" w:type="dxa"/>
            </w:tcMar>
          </w:tcPr>
          <w:p w:rsidR="00ED697E" w:rsidRPr="00ED697E" w:rsidRDefault="00ED697E" w:rsidP="00ED697E">
            <w:pPr>
              <w:pStyle w:val="Sb"/>
              <w:rPr>
                <w:sz w:val="24"/>
              </w:rPr>
            </w:pPr>
            <w:r>
              <w:rPr>
                <w:sz w:val="24"/>
              </w:rPr>
              <w:t>1</w:t>
            </w:r>
          </w:p>
        </w:tc>
        <w:tc>
          <w:tcPr>
            <w:tcW w:w="2977" w:type="dxa"/>
            <w:shd w:val="clear" w:color="auto" w:fill="auto"/>
            <w:tcMar>
              <w:top w:w="0" w:type="dxa"/>
              <w:left w:w="28" w:type="dxa"/>
              <w:bottom w:w="0" w:type="dxa"/>
              <w:right w:w="28" w:type="dxa"/>
            </w:tcMar>
          </w:tcPr>
          <w:p w:rsidR="00ED697E" w:rsidRPr="00ED697E" w:rsidRDefault="00ED697E" w:rsidP="00ED697E">
            <w:pPr>
              <w:pStyle w:val="Sb"/>
              <w:rPr>
                <w:sz w:val="24"/>
              </w:rPr>
            </w:pPr>
            <w:r>
              <w:rPr>
                <w:sz w:val="24"/>
              </w:rPr>
              <w:t>2</w:t>
            </w:r>
          </w:p>
        </w:tc>
        <w:tc>
          <w:tcPr>
            <w:tcW w:w="4677" w:type="dxa"/>
            <w:shd w:val="clear" w:color="auto" w:fill="auto"/>
            <w:tcMar>
              <w:top w:w="0" w:type="dxa"/>
              <w:left w:w="28" w:type="dxa"/>
              <w:bottom w:w="0" w:type="dxa"/>
              <w:right w:w="28" w:type="dxa"/>
            </w:tcMar>
          </w:tcPr>
          <w:p w:rsidR="00ED697E" w:rsidRPr="00ED697E" w:rsidRDefault="00ED697E" w:rsidP="00ED697E">
            <w:pPr>
              <w:pStyle w:val="Sb"/>
              <w:rPr>
                <w:sz w:val="24"/>
              </w:rPr>
            </w:pPr>
            <w:r>
              <w:rPr>
                <w:sz w:val="24"/>
              </w:rPr>
              <w:t>3</w:t>
            </w:r>
          </w:p>
        </w:tc>
      </w:tr>
      <w:tr w:rsidR="00454DF4" w:rsidRPr="00545ACA" w:rsidTr="00652299">
        <w:tc>
          <w:tcPr>
            <w:tcW w:w="2013" w:type="dxa"/>
            <w:vMerge w:val="restart"/>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Обеспеченность населения автомобильными дорогами местного значения общего пользования</w:t>
            </w: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 xml:space="preserve">Для территорий с плотностью населения выше средней плотности населения в Российской Федерации – не менее </w:t>
            </w:r>
            <w:r w:rsidR="00ED697E">
              <w:rPr>
                <w:sz w:val="24"/>
              </w:rPr>
              <w:t xml:space="preserve">                      </w:t>
            </w:r>
            <w:r w:rsidRPr="00ED697E">
              <w:rPr>
                <w:sz w:val="24"/>
              </w:rPr>
              <w:t>0,12 км/кв. км</w:t>
            </w:r>
          </w:p>
        </w:tc>
      </w:tr>
      <w:tr w:rsidR="00454DF4" w:rsidRPr="00545ACA" w:rsidTr="00652299">
        <w:tc>
          <w:tcPr>
            <w:tcW w:w="2013" w:type="dxa"/>
            <w:vMerge/>
            <w:shd w:val="clear" w:color="auto" w:fill="auto"/>
            <w:tcMar>
              <w:top w:w="0" w:type="dxa"/>
              <w:left w:w="28" w:type="dxa"/>
              <w:bottom w:w="0" w:type="dxa"/>
              <w:right w:w="28" w:type="dxa"/>
            </w:tcMar>
          </w:tcPr>
          <w:p w:rsidR="00454DF4" w:rsidRPr="00ED697E" w:rsidRDefault="00454DF4" w:rsidP="00ED697E">
            <w:pPr>
              <w:pStyle w:val="Sb"/>
              <w:rPr>
                <w:sz w:val="24"/>
              </w:rPr>
            </w:pP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Не нормируется</w:t>
            </w:r>
          </w:p>
        </w:tc>
      </w:tr>
      <w:tr w:rsidR="00454DF4" w:rsidRPr="00545ACA" w:rsidTr="00652299">
        <w:tc>
          <w:tcPr>
            <w:tcW w:w="2013" w:type="dxa"/>
            <w:vMerge w:val="restart"/>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Обеспеченность населения автомобильными дорогами местного значения общего пользования</w:t>
            </w: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Для территорий сельских поселений - не менее 60%, для территорий городских округов и городских поселений - не менее 75%</w:t>
            </w:r>
          </w:p>
        </w:tc>
      </w:tr>
      <w:tr w:rsidR="00454DF4" w:rsidRPr="00545ACA" w:rsidTr="00652299">
        <w:tc>
          <w:tcPr>
            <w:tcW w:w="2013" w:type="dxa"/>
            <w:vMerge/>
            <w:shd w:val="clear" w:color="auto" w:fill="auto"/>
            <w:tcMar>
              <w:top w:w="0" w:type="dxa"/>
              <w:left w:w="28" w:type="dxa"/>
              <w:bottom w:w="0" w:type="dxa"/>
              <w:right w:w="28" w:type="dxa"/>
            </w:tcMar>
          </w:tcPr>
          <w:p w:rsidR="00454DF4" w:rsidRPr="00ED697E" w:rsidRDefault="00454DF4" w:rsidP="00ED697E">
            <w:pPr>
              <w:pStyle w:val="Sb"/>
              <w:rPr>
                <w:sz w:val="24"/>
              </w:rPr>
            </w:pP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Не нормируется</w:t>
            </w:r>
          </w:p>
        </w:tc>
      </w:tr>
      <w:tr w:rsidR="00454DF4" w:rsidRPr="00545ACA" w:rsidTr="00652299">
        <w:tc>
          <w:tcPr>
            <w:tcW w:w="2013" w:type="dxa"/>
            <w:vMerge w:val="restart"/>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Обеспеченность населения улично-дорожной сетью общего пользования в пределах населенного пункта</w:t>
            </w: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ED697E" w:rsidRDefault="0088227E" w:rsidP="00ED697E">
            <w:pPr>
              <w:pStyle w:val="Sb"/>
              <w:rPr>
                <w:sz w:val="24"/>
              </w:rPr>
            </w:pPr>
            <w:r w:rsidRPr="00ED697E">
              <w:rPr>
                <w:sz w:val="24"/>
              </w:rPr>
              <w:t xml:space="preserve">В соответствии с таблицей 84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545ACA" w:rsidTr="00652299">
        <w:trPr>
          <w:trHeight w:val="84"/>
        </w:trPr>
        <w:tc>
          <w:tcPr>
            <w:tcW w:w="2013" w:type="dxa"/>
            <w:vMerge/>
            <w:shd w:val="clear" w:color="auto" w:fill="auto"/>
            <w:tcMar>
              <w:top w:w="0" w:type="dxa"/>
              <w:left w:w="28" w:type="dxa"/>
              <w:bottom w:w="0" w:type="dxa"/>
              <w:right w:w="28" w:type="dxa"/>
            </w:tcMar>
          </w:tcPr>
          <w:p w:rsidR="00454DF4" w:rsidRPr="00ED697E" w:rsidRDefault="00454DF4" w:rsidP="00ED697E">
            <w:pPr>
              <w:pStyle w:val="Sb"/>
              <w:rPr>
                <w:sz w:val="24"/>
              </w:rPr>
            </w:pPr>
          </w:p>
        </w:tc>
        <w:tc>
          <w:tcPr>
            <w:tcW w:w="29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454DF4" w:rsidRPr="00ED697E" w:rsidRDefault="00454DF4" w:rsidP="00ED697E">
            <w:pPr>
              <w:pStyle w:val="Sb"/>
              <w:rPr>
                <w:sz w:val="24"/>
              </w:rPr>
            </w:pPr>
            <w:r w:rsidRPr="00ED697E">
              <w:rPr>
                <w:sz w:val="24"/>
              </w:rPr>
              <w:t>Устанавливается для городских населенных пунктов в зависимости от морфологии уличной сети, но не более 5 минут</w:t>
            </w:r>
          </w:p>
        </w:tc>
      </w:tr>
      <w:tr w:rsidR="0082727D" w:rsidRPr="00545ACA" w:rsidTr="00652299">
        <w:tc>
          <w:tcPr>
            <w:tcW w:w="2013" w:type="dxa"/>
            <w:vMerge w:val="restart"/>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shd w:val="clear" w:color="auto" w:fill="FFFFFF"/>
              </w:rPr>
              <w:t>Боковые проезды</w:t>
            </w:r>
          </w:p>
        </w:tc>
        <w:tc>
          <w:tcPr>
            <w:tcW w:w="2977" w:type="dxa"/>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82727D" w:rsidRPr="00ED697E" w:rsidRDefault="00ED697E" w:rsidP="00ED697E">
            <w:pPr>
              <w:pStyle w:val="Sb"/>
              <w:rPr>
                <w:sz w:val="24"/>
              </w:rPr>
            </w:pPr>
            <w:r>
              <w:rPr>
                <w:sz w:val="24"/>
              </w:rPr>
              <w:t>В соответствии с подпунктом</w:t>
            </w:r>
            <w:r w:rsidR="0082727D" w:rsidRPr="00ED697E">
              <w:rPr>
                <w:sz w:val="24"/>
              </w:rPr>
              <w:t xml:space="preserve"> 5.5.63</w:t>
            </w:r>
            <w:r>
              <w:t xml:space="preserve"> </w:t>
            </w:r>
            <w:r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Pr>
                <w:sz w:val="24"/>
              </w:rPr>
              <w:t xml:space="preserve">аснодарского края </w:t>
            </w:r>
            <w:r w:rsidRPr="00ED697E">
              <w:rPr>
                <w:sz w:val="24"/>
              </w:rPr>
              <w:t>от 16 апреля 2015 г.</w:t>
            </w:r>
            <w:r w:rsidR="00652299">
              <w:rPr>
                <w:sz w:val="24"/>
              </w:rPr>
              <w:t xml:space="preserve">                  </w:t>
            </w:r>
            <w:r w:rsidRPr="00ED697E">
              <w:rPr>
                <w:sz w:val="24"/>
              </w:rPr>
              <w:t xml:space="preserve"> № 78 (с изменениями </w:t>
            </w:r>
            <w:r>
              <w:rPr>
                <w:sz w:val="24"/>
              </w:rPr>
              <w:t xml:space="preserve">                                               </w:t>
            </w:r>
            <w:r w:rsidRPr="00ED697E">
              <w:rPr>
                <w:sz w:val="24"/>
              </w:rPr>
              <w:t>на 14 декабря 2021 г.)</w:t>
            </w:r>
          </w:p>
        </w:tc>
      </w:tr>
      <w:tr w:rsidR="0082727D" w:rsidRPr="00545ACA" w:rsidTr="00652299">
        <w:tc>
          <w:tcPr>
            <w:tcW w:w="2013" w:type="dxa"/>
            <w:vMerge/>
            <w:shd w:val="clear" w:color="auto" w:fill="auto"/>
            <w:tcMar>
              <w:top w:w="0" w:type="dxa"/>
              <w:left w:w="28" w:type="dxa"/>
              <w:bottom w:w="0" w:type="dxa"/>
              <w:right w:w="28" w:type="dxa"/>
            </w:tcMar>
          </w:tcPr>
          <w:p w:rsidR="0082727D" w:rsidRPr="00ED697E" w:rsidRDefault="0082727D" w:rsidP="00ED697E">
            <w:pPr>
              <w:pStyle w:val="Sb"/>
              <w:rPr>
                <w:sz w:val="24"/>
              </w:rPr>
            </w:pPr>
          </w:p>
        </w:tc>
        <w:tc>
          <w:tcPr>
            <w:tcW w:w="2977" w:type="dxa"/>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82727D" w:rsidRPr="00ED697E" w:rsidRDefault="0082727D" w:rsidP="00ED697E">
            <w:pPr>
              <w:pStyle w:val="Sb"/>
              <w:rPr>
                <w:sz w:val="24"/>
              </w:rPr>
            </w:pPr>
            <w:r w:rsidRPr="00ED697E">
              <w:rPr>
                <w:sz w:val="24"/>
              </w:rPr>
              <w:t>Не нормируется</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shd w:val="clear" w:color="auto" w:fill="FFFFFF"/>
              </w:rPr>
              <w:t xml:space="preserve">Съезды и </w:t>
            </w:r>
            <w:r w:rsidRPr="00ED697E">
              <w:rPr>
                <w:rStyle w:val="searchresult"/>
                <w:rFonts w:eastAsiaTheme="majorEastAsia"/>
                <w:sz w:val="24"/>
                <w:bdr w:val="none" w:sz="0" w:space="0" w:color="auto" w:frame="1"/>
              </w:rPr>
              <w:t>въезд</w:t>
            </w:r>
            <w:r w:rsidRPr="00ED697E">
              <w:rPr>
                <w:sz w:val="24"/>
                <w:shd w:val="clear" w:color="auto" w:fill="FFFFFF"/>
              </w:rPr>
              <w:t>ы</w:t>
            </w:r>
          </w:p>
        </w:tc>
        <w:tc>
          <w:tcPr>
            <w:tcW w:w="29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 xml:space="preserve">В соответствии с </w:t>
            </w:r>
            <w:r w:rsidR="00652299">
              <w:rPr>
                <w:sz w:val="24"/>
              </w:rPr>
              <w:t>подпунктом</w:t>
            </w:r>
            <w:r w:rsidRPr="00ED697E">
              <w:rPr>
                <w:sz w:val="24"/>
              </w:rPr>
              <w:t xml:space="preserve"> 5.5.84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sidR="00652299">
              <w:rPr>
                <w:sz w:val="24"/>
              </w:rPr>
              <w:t xml:space="preserve">аснодарского края </w:t>
            </w:r>
            <w:r w:rsidR="00ED697E" w:rsidRPr="00ED697E">
              <w:rPr>
                <w:sz w:val="24"/>
              </w:rPr>
              <w:t xml:space="preserve">от 16 апреля 2015 г. </w:t>
            </w:r>
            <w:r w:rsidR="00652299">
              <w:rPr>
                <w:sz w:val="24"/>
              </w:rPr>
              <w:t xml:space="preserve">                </w:t>
            </w:r>
            <w:r w:rsidR="00ED697E" w:rsidRPr="00ED697E">
              <w:rPr>
                <w:sz w:val="24"/>
              </w:rPr>
              <w:lastRenderedPageBreak/>
              <w:t>№</w:t>
            </w:r>
            <w:r w:rsidR="00652299">
              <w:rPr>
                <w:sz w:val="24"/>
              </w:rPr>
              <w:t xml:space="preserve"> 78 (с изменениями на 14 декабря</w:t>
            </w:r>
            <w:r w:rsidR="00ED697E" w:rsidRPr="00ED697E">
              <w:rPr>
                <w:sz w:val="24"/>
              </w:rPr>
              <w:t xml:space="preserve">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Не нормируется</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населения личным автотранспортом</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 xml:space="preserve">В соответствии с таблицей 83.1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sidR="00ED697E">
              <w:rPr>
                <w:sz w:val="24"/>
              </w:rPr>
              <w:t xml:space="preserve">аснодарского края </w:t>
            </w:r>
            <w:r w:rsidR="00ED697E" w:rsidRPr="00ED697E">
              <w:rPr>
                <w:sz w:val="24"/>
              </w:rPr>
              <w:t xml:space="preserve">от 16 апреля 2015 г. № 78 (с изменениями </w:t>
            </w:r>
            <w:r w:rsidR="00652299">
              <w:rPr>
                <w:sz w:val="24"/>
              </w:rPr>
              <w:t xml:space="preserve">                 </w:t>
            </w:r>
            <w:r w:rsidR="00ED697E" w:rsidRPr="00ED697E">
              <w:rPr>
                <w:sz w:val="24"/>
              </w:rPr>
              <w:t>на 14 декабря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Не нормируется</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населения местами постоянного хранения личного автотранспорта, временными</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37359" w:rsidP="00767A6B">
            <w:pPr>
              <w:pStyle w:val="Sb"/>
              <w:rPr>
                <w:sz w:val="24"/>
              </w:rPr>
            </w:pPr>
            <w:r w:rsidRPr="00ED697E">
              <w:rPr>
                <w:sz w:val="24"/>
              </w:rPr>
              <w:t xml:space="preserve">В соответствии с </w:t>
            </w:r>
            <w:r w:rsidR="00ED697E">
              <w:rPr>
                <w:sz w:val="24"/>
              </w:rPr>
              <w:t>нормативами</w:t>
            </w:r>
            <w:r w:rsidR="00ED697E" w:rsidRPr="00ED697E">
              <w:rPr>
                <w:sz w:val="24"/>
              </w:rPr>
              <w:t xml:space="preserve">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 xml:space="preserve">Устанавливается для городских населенных пунктов в зависимости от морфологии уличной сети, людности, но не более </w:t>
            </w:r>
            <w:r w:rsidR="00652299">
              <w:rPr>
                <w:sz w:val="24"/>
              </w:rPr>
              <w:t xml:space="preserve">                  </w:t>
            </w:r>
            <w:r w:rsidRPr="00ED697E">
              <w:rPr>
                <w:sz w:val="24"/>
              </w:rPr>
              <w:t>15 минут</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населения временными и гостевыми стоянками (парковками)</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52299" w:rsidP="008D70E4">
            <w:pPr>
              <w:pStyle w:val="Sb"/>
              <w:rPr>
                <w:sz w:val="24"/>
              </w:rPr>
            </w:pPr>
            <w:r>
              <w:rPr>
                <w:sz w:val="24"/>
              </w:rPr>
              <w:t xml:space="preserve">В соответствии с подпунктом </w:t>
            </w:r>
            <w:r w:rsidR="00637359" w:rsidRPr="00ED697E">
              <w:rPr>
                <w:sz w:val="24"/>
              </w:rPr>
              <w:t xml:space="preserve">5.5.148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Pr>
                <w:sz w:val="24"/>
              </w:rPr>
              <w:t xml:space="preserve">аснодарского края </w:t>
            </w:r>
            <w:r w:rsidR="00ED697E" w:rsidRPr="00ED697E">
              <w:rPr>
                <w:sz w:val="24"/>
              </w:rPr>
              <w:t xml:space="preserve">от 16 апреля 2015 г. </w:t>
            </w:r>
            <w:r>
              <w:rPr>
                <w:sz w:val="24"/>
              </w:rPr>
              <w:t xml:space="preserve">               </w:t>
            </w:r>
            <w:r w:rsidR="00ED697E" w:rsidRPr="00ED697E">
              <w:rPr>
                <w:sz w:val="24"/>
              </w:rPr>
              <w:t>№ 78 (с изменениями на 14 декабря 2021 г.)</w:t>
            </w:r>
          </w:p>
        </w:tc>
      </w:tr>
      <w:tr w:rsidR="00637359" w:rsidRPr="00545ACA" w:rsidTr="00652299">
        <w:tc>
          <w:tcPr>
            <w:tcW w:w="2013" w:type="dxa"/>
            <w:vMerge/>
            <w:shd w:val="clear" w:color="auto" w:fill="auto"/>
            <w:tcMar>
              <w:top w:w="0" w:type="dxa"/>
              <w:left w:w="28" w:type="dxa"/>
              <w:bottom w:w="0" w:type="dxa"/>
              <w:right w:w="28" w:type="dxa"/>
            </w:tcMar>
          </w:tcPr>
          <w:p w:rsidR="00637359" w:rsidRPr="00ED697E" w:rsidRDefault="00637359" w:rsidP="00652299">
            <w:pPr>
              <w:pStyle w:val="Sb"/>
              <w:rPr>
                <w:sz w:val="24"/>
              </w:rPr>
            </w:pP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vAlign w:val="center"/>
          </w:tcPr>
          <w:p w:rsidR="00637359" w:rsidRPr="00ED697E" w:rsidRDefault="00637359" w:rsidP="00545ACA">
            <w:pPr>
              <w:pStyle w:val="Sb"/>
              <w:rPr>
                <w:sz w:val="24"/>
              </w:rPr>
            </w:pPr>
            <w:r w:rsidRPr="00ED697E">
              <w:rPr>
                <w:sz w:val="24"/>
              </w:rPr>
              <w:t>Устанавливается для городских населенных пунктов в зависимости от морфологии уличной сети, людности, но не более</w:t>
            </w:r>
            <w:r w:rsidR="00652299">
              <w:rPr>
                <w:sz w:val="24"/>
              </w:rPr>
              <w:t xml:space="preserve">                        </w:t>
            </w:r>
            <w:r w:rsidRPr="00ED697E">
              <w:rPr>
                <w:sz w:val="24"/>
              </w:rPr>
              <w:t xml:space="preserve"> 5 минут</w:t>
            </w:r>
          </w:p>
        </w:tc>
      </w:tr>
      <w:tr w:rsidR="00637359" w:rsidRPr="00545ACA" w:rsidTr="00652299">
        <w:tc>
          <w:tcPr>
            <w:tcW w:w="2013" w:type="dxa"/>
            <w:vMerge w:val="restart"/>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Обеспеченность топливораздаточными колонками</w:t>
            </w:r>
          </w:p>
        </w:tc>
        <w:tc>
          <w:tcPr>
            <w:tcW w:w="2977" w:type="dxa"/>
            <w:shd w:val="clear" w:color="auto" w:fill="auto"/>
            <w:tcMar>
              <w:top w:w="0" w:type="dxa"/>
              <w:left w:w="28" w:type="dxa"/>
              <w:bottom w:w="0" w:type="dxa"/>
              <w:right w:w="28" w:type="dxa"/>
            </w:tcMar>
          </w:tcPr>
          <w:p w:rsidR="00637359" w:rsidRPr="00ED697E" w:rsidRDefault="00637359" w:rsidP="00652299">
            <w:pPr>
              <w:pStyle w:val="Sb"/>
              <w:rPr>
                <w:sz w:val="24"/>
              </w:rPr>
            </w:pPr>
            <w:r w:rsidRPr="00ED697E">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vAlign w:val="center"/>
          </w:tcPr>
          <w:p w:rsidR="00637359" w:rsidRPr="00ED697E" w:rsidRDefault="00652299" w:rsidP="00595B36">
            <w:pPr>
              <w:pStyle w:val="Sb"/>
              <w:rPr>
                <w:sz w:val="24"/>
              </w:rPr>
            </w:pPr>
            <w:r>
              <w:rPr>
                <w:sz w:val="24"/>
              </w:rPr>
              <w:t xml:space="preserve">В соответствии с подпунктом </w:t>
            </w:r>
            <w:r w:rsidR="00637359" w:rsidRPr="00ED697E">
              <w:rPr>
                <w:sz w:val="24"/>
              </w:rPr>
              <w:t xml:space="preserve">5.5.163 </w:t>
            </w:r>
            <w:r w:rsidR="00ED697E" w:rsidRPr="00ED697E">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w:t>
            </w:r>
            <w:r>
              <w:rPr>
                <w:sz w:val="24"/>
              </w:rPr>
              <w:t xml:space="preserve">аснодарского края </w:t>
            </w:r>
            <w:r w:rsidR="00ED697E" w:rsidRPr="00ED697E">
              <w:rPr>
                <w:sz w:val="24"/>
              </w:rPr>
              <w:t xml:space="preserve">от 16 апреля 2015 г. </w:t>
            </w:r>
            <w:r>
              <w:rPr>
                <w:sz w:val="24"/>
              </w:rPr>
              <w:t xml:space="preserve">              </w:t>
            </w:r>
            <w:r w:rsidR="00ED697E" w:rsidRPr="00ED697E">
              <w:rPr>
                <w:sz w:val="24"/>
              </w:rPr>
              <w:t>№ 78 (с изменениями на 14 декабря 2021 г.)</w:t>
            </w:r>
          </w:p>
        </w:tc>
      </w:tr>
      <w:tr w:rsidR="00637359" w:rsidRPr="00545ACA" w:rsidTr="00652299">
        <w:tc>
          <w:tcPr>
            <w:tcW w:w="2013" w:type="dxa"/>
            <w:vMerge/>
            <w:shd w:val="clear" w:color="auto" w:fill="auto"/>
            <w:tcMar>
              <w:top w:w="0" w:type="dxa"/>
              <w:left w:w="28" w:type="dxa"/>
              <w:bottom w:w="0" w:type="dxa"/>
              <w:right w:w="28" w:type="dxa"/>
            </w:tcMar>
            <w:vAlign w:val="center"/>
          </w:tcPr>
          <w:p w:rsidR="00637359" w:rsidRPr="00545ACA" w:rsidRDefault="00637359" w:rsidP="00545ACA">
            <w:pPr>
              <w:pStyle w:val="Sb"/>
            </w:pPr>
          </w:p>
        </w:tc>
        <w:tc>
          <w:tcPr>
            <w:tcW w:w="29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637359" w:rsidRPr="00ED697E" w:rsidRDefault="00637359" w:rsidP="00ED697E">
            <w:pPr>
              <w:pStyle w:val="Sb"/>
              <w:rPr>
                <w:sz w:val="24"/>
              </w:rPr>
            </w:pPr>
            <w:r w:rsidRPr="00ED697E">
              <w:rPr>
                <w:sz w:val="24"/>
              </w:rPr>
              <w:t>Не нормируется</w:t>
            </w:r>
          </w:p>
        </w:tc>
      </w:tr>
    </w:tbl>
    <w:p w:rsidR="00454DF4" w:rsidRPr="00454DF4" w:rsidRDefault="00454DF4" w:rsidP="00454DF4"/>
    <w:p w:rsidR="00454DF4" w:rsidRDefault="005E42C1" w:rsidP="0045781B">
      <w:pPr>
        <w:pStyle w:val="20"/>
        <w:numPr>
          <w:ilvl w:val="0"/>
          <w:numId w:val="0"/>
        </w:numPr>
        <w:spacing w:before="0" w:line="240" w:lineRule="auto"/>
        <w:jc w:val="center"/>
        <w:rPr>
          <w:sz w:val="28"/>
          <w:szCs w:val="28"/>
        </w:rPr>
      </w:pPr>
      <w:bookmarkStart w:id="10" w:name="_Toc99118170"/>
      <w:r w:rsidRPr="00652299">
        <w:rPr>
          <w:sz w:val="28"/>
          <w:szCs w:val="28"/>
        </w:rPr>
        <w:lastRenderedPageBreak/>
        <w:t>2.2.</w:t>
      </w:r>
      <w:r w:rsidR="00654CF4" w:rsidRPr="00652299">
        <w:rPr>
          <w:sz w:val="28"/>
          <w:szCs w:val="28"/>
        </w:rPr>
        <w:t>4</w:t>
      </w:r>
      <w:r w:rsidRPr="00652299">
        <w:rPr>
          <w:sz w:val="28"/>
          <w:szCs w:val="28"/>
        </w:rPr>
        <w:t xml:space="preserve">. </w:t>
      </w:r>
      <w:r w:rsidR="00654CF4" w:rsidRPr="00652299">
        <w:rPr>
          <w:sz w:val="28"/>
          <w:szCs w:val="28"/>
        </w:rPr>
        <w:t>Обоснование расчетных показателей, устанавливаемых для объектов в области чрезвычайных ситуаций</w:t>
      </w:r>
      <w:bookmarkEnd w:id="10"/>
    </w:p>
    <w:p w:rsidR="00652299" w:rsidRPr="00652299" w:rsidRDefault="00652299" w:rsidP="00652299">
      <w:pPr>
        <w:rPr>
          <w:sz w:val="28"/>
          <w:szCs w:val="28"/>
        </w:rPr>
      </w:pPr>
    </w:p>
    <w:p w:rsidR="00454DF4" w:rsidRPr="00652299" w:rsidRDefault="00454DF4" w:rsidP="00652299">
      <w:pPr>
        <w:spacing w:line="240" w:lineRule="auto"/>
        <w:jc w:val="right"/>
        <w:rPr>
          <w:sz w:val="28"/>
          <w:szCs w:val="28"/>
        </w:rPr>
      </w:pPr>
      <w:r w:rsidRPr="00652299">
        <w:rPr>
          <w:sz w:val="28"/>
          <w:szCs w:val="28"/>
        </w:rPr>
        <w:t xml:space="preserve">Таблица </w:t>
      </w:r>
      <w:r w:rsidR="00545ACA" w:rsidRPr="00652299">
        <w:rPr>
          <w:sz w:val="28"/>
          <w:szCs w:val="28"/>
        </w:rPr>
        <w:t>2.</w:t>
      </w:r>
      <w:r w:rsidR="00A62662">
        <w:rPr>
          <w:sz w:val="28"/>
          <w:szCs w:val="28"/>
        </w:rPr>
        <w:t>3</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4DF4" w:rsidRPr="00545ACA" w:rsidTr="00652299">
        <w:trPr>
          <w:tblHeader/>
        </w:trPr>
        <w:tc>
          <w:tcPr>
            <w:tcW w:w="2013" w:type="dxa"/>
            <w:shd w:val="clear" w:color="auto" w:fill="auto"/>
            <w:tcMar>
              <w:top w:w="0" w:type="dxa"/>
              <w:left w:w="28" w:type="dxa"/>
              <w:bottom w:w="0" w:type="dxa"/>
              <w:right w:w="28" w:type="dxa"/>
            </w:tcMar>
          </w:tcPr>
          <w:p w:rsidR="00454DF4" w:rsidRPr="00652299" w:rsidRDefault="00454DF4" w:rsidP="00652299">
            <w:pPr>
              <w:pStyle w:val="Sb"/>
              <w:rPr>
                <w:b/>
                <w:sz w:val="24"/>
              </w:rPr>
            </w:pPr>
            <w:r w:rsidRPr="00652299">
              <w:rPr>
                <w:b/>
                <w:sz w:val="24"/>
              </w:rPr>
              <w:t>Наименование вида объекта</w:t>
            </w:r>
          </w:p>
        </w:tc>
        <w:tc>
          <w:tcPr>
            <w:tcW w:w="3118" w:type="dxa"/>
            <w:shd w:val="clear" w:color="auto" w:fill="auto"/>
            <w:tcMar>
              <w:top w:w="0" w:type="dxa"/>
              <w:left w:w="28" w:type="dxa"/>
              <w:bottom w:w="0" w:type="dxa"/>
              <w:right w:w="28" w:type="dxa"/>
            </w:tcMar>
          </w:tcPr>
          <w:p w:rsidR="00454DF4" w:rsidRPr="00652299" w:rsidRDefault="00454DF4" w:rsidP="00652299">
            <w:pPr>
              <w:pStyle w:val="Sb"/>
              <w:rPr>
                <w:b/>
                <w:sz w:val="24"/>
              </w:rPr>
            </w:pPr>
            <w:r w:rsidRPr="00652299">
              <w:rPr>
                <w:b/>
                <w:sz w:val="24"/>
              </w:rPr>
              <w:t>Тип расчетного показателя</w:t>
            </w:r>
          </w:p>
        </w:tc>
        <w:tc>
          <w:tcPr>
            <w:tcW w:w="4536" w:type="dxa"/>
            <w:shd w:val="clear" w:color="auto" w:fill="auto"/>
            <w:tcMar>
              <w:top w:w="0" w:type="dxa"/>
              <w:left w:w="28" w:type="dxa"/>
              <w:bottom w:w="0" w:type="dxa"/>
              <w:right w:w="28" w:type="dxa"/>
            </w:tcMar>
          </w:tcPr>
          <w:p w:rsidR="00454DF4" w:rsidRPr="00652299" w:rsidRDefault="00454DF4" w:rsidP="00652299">
            <w:pPr>
              <w:pStyle w:val="Sb"/>
              <w:rPr>
                <w:b/>
                <w:sz w:val="24"/>
              </w:rPr>
            </w:pPr>
            <w:r w:rsidRPr="00652299">
              <w:rPr>
                <w:b/>
                <w:sz w:val="24"/>
              </w:rPr>
              <w:t>Обоснование расчетного показателя</w:t>
            </w:r>
          </w:p>
        </w:tc>
      </w:tr>
      <w:tr w:rsidR="0045781B" w:rsidRPr="00454DF4" w:rsidTr="00652299">
        <w:tc>
          <w:tcPr>
            <w:tcW w:w="2013" w:type="dxa"/>
            <w:shd w:val="clear" w:color="auto" w:fill="auto"/>
            <w:tcMar>
              <w:top w:w="0" w:type="dxa"/>
              <w:left w:w="28" w:type="dxa"/>
              <w:bottom w:w="0" w:type="dxa"/>
              <w:right w:w="28" w:type="dxa"/>
            </w:tcMar>
          </w:tcPr>
          <w:p w:rsidR="0045781B" w:rsidRPr="00652299" w:rsidRDefault="0045781B" w:rsidP="00652299">
            <w:pPr>
              <w:pStyle w:val="Sb"/>
              <w:rPr>
                <w:sz w:val="24"/>
              </w:rPr>
            </w:pPr>
            <w:r>
              <w:rPr>
                <w:sz w:val="24"/>
              </w:rPr>
              <w:t>1</w:t>
            </w:r>
          </w:p>
        </w:tc>
        <w:tc>
          <w:tcPr>
            <w:tcW w:w="3118" w:type="dxa"/>
            <w:shd w:val="clear" w:color="auto" w:fill="auto"/>
            <w:tcMar>
              <w:top w:w="0" w:type="dxa"/>
              <w:left w:w="28" w:type="dxa"/>
              <w:bottom w:w="0" w:type="dxa"/>
              <w:right w:w="28" w:type="dxa"/>
            </w:tcMar>
          </w:tcPr>
          <w:p w:rsidR="0045781B" w:rsidRPr="00652299" w:rsidRDefault="0045781B" w:rsidP="00652299">
            <w:pPr>
              <w:pStyle w:val="Sb"/>
              <w:rPr>
                <w:sz w:val="24"/>
              </w:rPr>
            </w:pPr>
            <w:r>
              <w:rPr>
                <w:sz w:val="24"/>
              </w:rPr>
              <w:t>2</w:t>
            </w:r>
          </w:p>
        </w:tc>
        <w:tc>
          <w:tcPr>
            <w:tcW w:w="4536" w:type="dxa"/>
            <w:shd w:val="clear" w:color="auto" w:fill="auto"/>
            <w:tcMar>
              <w:top w:w="0" w:type="dxa"/>
              <w:left w:w="28" w:type="dxa"/>
              <w:bottom w:w="0" w:type="dxa"/>
              <w:right w:w="28" w:type="dxa"/>
            </w:tcMar>
          </w:tcPr>
          <w:p w:rsidR="0045781B" w:rsidRPr="00652299" w:rsidRDefault="0045781B" w:rsidP="00652299">
            <w:pPr>
              <w:pStyle w:val="Sb"/>
              <w:rPr>
                <w:sz w:val="24"/>
              </w:rPr>
            </w:pPr>
            <w:r>
              <w:rPr>
                <w:sz w:val="24"/>
              </w:rPr>
              <w:t>3</w:t>
            </w:r>
          </w:p>
        </w:tc>
      </w:tr>
      <w:tr w:rsidR="00454DF4" w:rsidRPr="00454DF4" w:rsidTr="00652299">
        <w:tc>
          <w:tcPr>
            <w:tcW w:w="2013" w:type="dxa"/>
            <w:vMerge w:val="restart"/>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Объекты пожарной охраны (Пожарные депо)</w:t>
            </w: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652299" w:rsidRDefault="00E92CC4" w:rsidP="00652299">
            <w:pPr>
              <w:pStyle w:val="Sb"/>
              <w:rPr>
                <w:sz w:val="24"/>
              </w:rPr>
            </w:pPr>
            <w:r w:rsidRPr="00652299">
              <w:rPr>
                <w:sz w:val="24"/>
              </w:rPr>
              <w:t xml:space="preserve">В соответствии с таблицей 140 </w:t>
            </w:r>
            <w:r w:rsidR="00652299" w:rsidRPr="00652299">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652299">
              <w:rPr>
                <w:sz w:val="24"/>
              </w:rPr>
              <w:t xml:space="preserve">16 апреля 2015 г. </w:t>
            </w:r>
            <w:r w:rsidR="00652299" w:rsidRPr="00652299">
              <w:rPr>
                <w:sz w:val="24"/>
              </w:rPr>
              <w:t>№ 78 (с изменениями на 14 декабря 2021 г.)</w:t>
            </w:r>
          </w:p>
        </w:tc>
      </w:tr>
      <w:tr w:rsidR="00454DF4" w:rsidRPr="00454DF4" w:rsidTr="00652299">
        <w:tc>
          <w:tcPr>
            <w:tcW w:w="2013" w:type="dxa"/>
            <w:vMerge/>
            <w:shd w:val="clear" w:color="auto" w:fill="auto"/>
            <w:tcMar>
              <w:top w:w="0" w:type="dxa"/>
              <w:left w:w="28" w:type="dxa"/>
              <w:bottom w:w="0" w:type="dxa"/>
              <w:right w:w="28" w:type="dxa"/>
            </w:tcMar>
          </w:tcPr>
          <w:p w:rsidR="00454DF4" w:rsidRPr="00652299" w:rsidRDefault="00454DF4" w:rsidP="00652299">
            <w:pPr>
              <w:pStyle w:val="Sb"/>
              <w:rPr>
                <w:sz w:val="24"/>
              </w:rPr>
            </w:pP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 xml:space="preserve">Нормы проектирования объектов пожарной охраны. НПБ 101-95, </w:t>
            </w:r>
            <w:hyperlink r:id="rId13" w:tooltip="&quot;Нормы проектирования объектов пожарной охраны. НПБ 101-95&quot; (утв. ГУГПС МВД РФ, введены Приказом ГУГПС МВД РФ от 30.12.1994 N 36)------------ Утратил силу или отменен{КонсультантПлюс}" w:history="1">
              <w:r w:rsidRPr="00652299">
                <w:rPr>
                  <w:sz w:val="24"/>
                </w:rPr>
                <w:t>П. 1.2</w:t>
              </w:r>
            </w:hyperlink>
            <w:r w:rsidRPr="00652299">
              <w:rPr>
                <w:sz w:val="24"/>
              </w:rPr>
              <w:t xml:space="preserve">; </w:t>
            </w:r>
            <w:hyperlink r:id="rId14" w:tooltip="&quot;Нормы проектирования объектов пожарной охраны. НПБ 101-95&quot; (утв. ГУГПС МВД РФ, введены Приказом ГУГПС МВД РФ от 30.12.1994 N 36)------------ Утратил силу или отменен{КонсультантПлюс}" w:history="1">
              <w:r w:rsidRPr="00652299">
                <w:rPr>
                  <w:sz w:val="24"/>
                </w:rPr>
                <w:t>прил. 1</w:t>
              </w:r>
            </w:hyperlink>
            <w:r w:rsidRPr="00652299">
              <w:rPr>
                <w:sz w:val="24"/>
              </w:rPr>
              <w:t xml:space="preserve">, </w:t>
            </w:r>
            <w:hyperlink r:id="rId15" w:tooltip="&quot;Нормы проектирования объектов пожарной охраны. НПБ 101-95&quot; (утв. ГУГПС МВД РФ, введены Приказом ГУГПС МВД РФ от 30.12.1994 N 36)------------ Утратил силу или отменен{КонсультантПлюс}" w:history="1">
              <w:r w:rsidRPr="00652299">
                <w:rPr>
                  <w:sz w:val="24"/>
                </w:rPr>
                <w:t>7</w:t>
              </w:r>
            </w:hyperlink>
          </w:p>
        </w:tc>
      </w:tr>
      <w:tr w:rsidR="00454DF4" w:rsidRPr="00454DF4" w:rsidTr="00652299">
        <w:trPr>
          <w:trHeight w:val="1671"/>
        </w:trPr>
        <w:tc>
          <w:tcPr>
            <w:tcW w:w="2013" w:type="dxa"/>
            <w:vMerge w:val="restart"/>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Объекты противопожарного водоснабжения</w:t>
            </w: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652299" w:rsidRDefault="00652299" w:rsidP="00652299">
            <w:pPr>
              <w:pStyle w:val="Sb"/>
              <w:rPr>
                <w:sz w:val="24"/>
              </w:rPr>
            </w:pPr>
            <w:r>
              <w:rPr>
                <w:sz w:val="24"/>
              </w:rPr>
              <w:t>В соответствии с подпунктом</w:t>
            </w:r>
            <w:r w:rsidR="00526E1C" w:rsidRPr="00652299">
              <w:rPr>
                <w:sz w:val="24"/>
              </w:rPr>
              <w:t xml:space="preserve"> 5.4.1.</w:t>
            </w:r>
            <w:r>
              <w:t xml:space="preserve"> </w:t>
            </w:r>
            <w:r w:rsidRPr="00652299">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w:t>
            </w:r>
            <w:r>
              <w:rPr>
                <w:sz w:val="24"/>
              </w:rPr>
              <w:t xml:space="preserve">                                                    </w:t>
            </w:r>
            <w:r w:rsidRPr="00652299">
              <w:rPr>
                <w:sz w:val="24"/>
              </w:rPr>
              <w:t xml:space="preserve"> на 14 декабря 2021 г.)</w:t>
            </w:r>
          </w:p>
        </w:tc>
      </w:tr>
      <w:tr w:rsidR="00454DF4" w:rsidRPr="00454DF4" w:rsidTr="00652299">
        <w:tc>
          <w:tcPr>
            <w:tcW w:w="2013" w:type="dxa"/>
            <w:vMerge/>
            <w:shd w:val="clear" w:color="auto" w:fill="auto"/>
            <w:tcMar>
              <w:top w:w="0" w:type="dxa"/>
              <w:left w:w="28" w:type="dxa"/>
              <w:bottom w:w="0" w:type="dxa"/>
              <w:right w:w="28" w:type="dxa"/>
            </w:tcMar>
          </w:tcPr>
          <w:p w:rsidR="00454DF4" w:rsidRPr="00652299" w:rsidRDefault="00454DF4" w:rsidP="00652299">
            <w:pPr>
              <w:pStyle w:val="Sb"/>
              <w:rPr>
                <w:sz w:val="24"/>
              </w:rPr>
            </w:pP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Не нормируется</w:t>
            </w:r>
          </w:p>
        </w:tc>
      </w:tr>
      <w:tr w:rsidR="00454DF4" w:rsidRPr="00454DF4" w:rsidTr="00652299">
        <w:tc>
          <w:tcPr>
            <w:tcW w:w="2013" w:type="dxa"/>
            <w:vMerge w:val="restart"/>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Здания для организации деятельности аварийно-спасательных служб</w:t>
            </w: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Не менее 1 объекта на муниципа</w:t>
            </w:r>
            <w:r w:rsidR="00652299">
              <w:rPr>
                <w:sz w:val="24"/>
              </w:rPr>
              <w:t>льный район или городской округ/</w:t>
            </w:r>
            <w:r w:rsidRPr="00652299">
              <w:rPr>
                <w:sz w:val="24"/>
              </w:rPr>
              <w:t>поселение численностью более 10 000 человек, с максимальным расстоянием до любого населенного пункта в 60 км (за исключением населенных пунктов, расположенных в муниципальных образованиях с низкой плотностью населения, (</w:t>
            </w:r>
            <w:hyperlink r:id="rId16" w:tooltip="Распоряжение Правительства РФ от 25.05.2004 N 707-р (ред. от 04.11.2004) &lt;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 w:history="1">
              <w:r w:rsidRPr="00652299">
                <w:rPr>
                  <w:sz w:val="24"/>
                </w:rPr>
                <w:t>распоряжение</w:t>
              </w:r>
            </w:hyperlink>
            <w:r w:rsidRPr="00652299">
              <w:rPr>
                <w:sz w:val="24"/>
              </w:rPr>
              <w:t xml:space="preserve"> Правительства Рос</w:t>
            </w:r>
            <w:r w:rsidR="00652299">
              <w:rPr>
                <w:sz w:val="24"/>
              </w:rPr>
              <w:t xml:space="preserve">сийской Федерации от 25 мая 2004 г.                   </w:t>
            </w:r>
            <w:r w:rsidRPr="00652299">
              <w:rPr>
                <w:sz w:val="24"/>
              </w:rPr>
              <w:t>№ 707-р) и МО с компактным проживания более 90% населения МО)</w:t>
            </w:r>
          </w:p>
        </w:tc>
      </w:tr>
      <w:tr w:rsidR="00454DF4" w:rsidRPr="00454DF4" w:rsidTr="00652299">
        <w:tc>
          <w:tcPr>
            <w:tcW w:w="2013" w:type="dxa"/>
            <w:vMerge/>
            <w:shd w:val="clear" w:color="auto" w:fill="auto"/>
            <w:tcMar>
              <w:top w:w="0" w:type="dxa"/>
              <w:left w:w="28" w:type="dxa"/>
              <w:bottom w:w="0" w:type="dxa"/>
              <w:right w:w="28" w:type="dxa"/>
            </w:tcMar>
          </w:tcPr>
          <w:p w:rsidR="00454DF4" w:rsidRPr="00652299" w:rsidRDefault="00454DF4" w:rsidP="00652299">
            <w:pPr>
              <w:pStyle w:val="Sb"/>
              <w:rPr>
                <w:sz w:val="24"/>
              </w:rPr>
            </w:pPr>
          </w:p>
        </w:tc>
        <w:tc>
          <w:tcPr>
            <w:tcW w:w="3118"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652299" w:rsidRDefault="00454DF4" w:rsidP="00652299">
            <w:pPr>
              <w:pStyle w:val="Sb"/>
              <w:rPr>
                <w:sz w:val="24"/>
              </w:rPr>
            </w:pPr>
            <w:r w:rsidRPr="00652299">
              <w:rPr>
                <w:sz w:val="24"/>
              </w:rPr>
              <w:t>Не нормируется</w:t>
            </w:r>
          </w:p>
        </w:tc>
      </w:tr>
    </w:tbl>
    <w:p w:rsidR="00454DF4" w:rsidRPr="00454DF4" w:rsidRDefault="00454DF4" w:rsidP="00454DF4"/>
    <w:p w:rsidR="005E42C1" w:rsidRPr="0045781B" w:rsidRDefault="005E42C1" w:rsidP="0045781B">
      <w:pPr>
        <w:pStyle w:val="20"/>
        <w:numPr>
          <w:ilvl w:val="0"/>
          <w:numId w:val="0"/>
        </w:numPr>
        <w:spacing w:before="0" w:line="240" w:lineRule="auto"/>
        <w:jc w:val="center"/>
        <w:rPr>
          <w:sz w:val="28"/>
          <w:szCs w:val="28"/>
        </w:rPr>
      </w:pPr>
      <w:bookmarkStart w:id="11" w:name="_Toc99118171"/>
      <w:bookmarkStart w:id="12" w:name="_Toc98192527"/>
      <w:r w:rsidRPr="0045781B">
        <w:rPr>
          <w:sz w:val="28"/>
          <w:szCs w:val="28"/>
        </w:rPr>
        <w:lastRenderedPageBreak/>
        <w:t>2.2.</w:t>
      </w:r>
      <w:r w:rsidR="00654CF4" w:rsidRPr="0045781B">
        <w:rPr>
          <w:sz w:val="28"/>
          <w:szCs w:val="28"/>
        </w:rPr>
        <w:t>5</w:t>
      </w:r>
      <w:r w:rsidRPr="0045781B">
        <w:rPr>
          <w:sz w:val="28"/>
          <w:szCs w:val="28"/>
        </w:rPr>
        <w:t xml:space="preserve">. </w:t>
      </w:r>
      <w:r w:rsidR="00654CF4" w:rsidRPr="0045781B">
        <w:rPr>
          <w:sz w:val="28"/>
          <w:szCs w:val="28"/>
        </w:rPr>
        <w:t>Обоснование расчетных показателей, устанавливаемых для объектов в области физической культуры и спорта</w:t>
      </w:r>
    </w:p>
    <w:bookmarkEnd w:id="11"/>
    <w:bookmarkEnd w:id="12"/>
    <w:p w:rsidR="0045781B" w:rsidRDefault="0045781B" w:rsidP="0045781B">
      <w:pPr>
        <w:keepNext/>
        <w:spacing w:line="240" w:lineRule="auto"/>
        <w:jc w:val="right"/>
        <w:rPr>
          <w:sz w:val="28"/>
          <w:szCs w:val="28"/>
        </w:rPr>
      </w:pPr>
    </w:p>
    <w:p w:rsidR="00454DF4" w:rsidRDefault="00454DF4" w:rsidP="0045781B">
      <w:pPr>
        <w:keepNext/>
        <w:spacing w:line="240" w:lineRule="auto"/>
        <w:jc w:val="right"/>
        <w:rPr>
          <w:sz w:val="28"/>
          <w:szCs w:val="28"/>
        </w:rPr>
      </w:pPr>
      <w:r w:rsidRPr="0045781B">
        <w:rPr>
          <w:sz w:val="28"/>
          <w:szCs w:val="28"/>
        </w:rPr>
        <w:t xml:space="preserve">Таблица </w:t>
      </w:r>
      <w:r w:rsidR="00545ACA" w:rsidRPr="0045781B">
        <w:rPr>
          <w:sz w:val="28"/>
          <w:szCs w:val="28"/>
        </w:rPr>
        <w:t>2.</w:t>
      </w:r>
      <w:r w:rsidR="00A62662">
        <w:rPr>
          <w:sz w:val="28"/>
          <w:szCs w:val="28"/>
        </w:rPr>
        <w:t>4</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781B" w:rsidRPr="0045781B" w:rsidTr="00BD3524">
        <w:trPr>
          <w:tblHeader/>
        </w:trPr>
        <w:tc>
          <w:tcPr>
            <w:tcW w:w="2013" w:type="dxa"/>
            <w:shd w:val="clear" w:color="auto" w:fill="auto"/>
            <w:tcMar>
              <w:top w:w="0" w:type="dxa"/>
              <w:left w:w="28" w:type="dxa"/>
              <w:bottom w:w="0" w:type="dxa"/>
              <w:right w:w="28" w:type="dxa"/>
            </w:tcMar>
          </w:tcPr>
          <w:p w:rsidR="0045781B" w:rsidRPr="0045781B" w:rsidRDefault="0045781B" w:rsidP="00BD3524">
            <w:pPr>
              <w:pStyle w:val="Sb"/>
              <w:keepNext/>
              <w:rPr>
                <w:b/>
                <w:sz w:val="24"/>
              </w:rPr>
            </w:pPr>
            <w:r w:rsidRPr="0045781B">
              <w:rPr>
                <w:b/>
                <w:sz w:val="24"/>
              </w:rPr>
              <w:t>Наименование вида объекта</w:t>
            </w:r>
          </w:p>
        </w:tc>
        <w:tc>
          <w:tcPr>
            <w:tcW w:w="3118" w:type="dxa"/>
            <w:shd w:val="clear" w:color="auto" w:fill="auto"/>
            <w:tcMar>
              <w:top w:w="0" w:type="dxa"/>
              <w:left w:w="28" w:type="dxa"/>
              <w:bottom w:w="0" w:type="dxa"/>
              <w:right w:w="28" w:type="dxa"/>
            </w:tcMar>
          </w:tcPr>
          <w:p w:rsidR="0045781B" w:rsidRPr="0045781B" w:rsidRDefault="0045781B" w:rsidP="00BD3524">
            <w:pPr>
              <w:pStyle w:val="Sb"/>
              <w:keepNext/>
              <w:rPr>
                <w:b/>
                <w:sz w:val="24"/>
              </w:rPr>
            </w:pPr>
            <w:r w:rsidRPr="0045781B">
              <w:rPr>
                <w:b/>
                <w:sz w:val="24"/>
              </w:rPr>
              <w:t>Тип расчетного показателя</w:t>
            </w:r>
          </w:p>
        </w:tc>
        <w:tc>
          <w:tcPr>
            <w:tcW w:w="4536" w:type="dxa"/>
            <w:shd w:val="clear" w:color="auto" w:fill="auto"/>
            <w:tcMar>
              <w:top w:w="0" w:type="dxa"/>
              <w:left w:w="28" w:type="dxa"/>
              <w:bottom w:w="0" w:type="dxa"/>
              <w:right w:w="28" w:type="dxa"/>
            </w:tcMar>
          </w:tcPr>
          <w:p w:rsidR="0045781B" w:rsidRPr="0045781B" w:rsidRDefault="0045781B" w:rsidP="00BD3524">
            <w:pPr>
              <w:pStyle w:val="Sb"/>
              <w:keepNext/>
              <w:rPr>
                <w:b/>
                <w:sz w:val="24"/>
              </w:rPr>
            </w:pPr>
            <w:r w:rsidRPr="0045781B">
              <w:rPr>
                <w:b/>
                <w:sz w:val="24"/>
              </w:rPr>
              <w:t>Обоснование расчетного показателя</w:t>
            </w:r>
          </w:p>
        </w:tc>
      </w:tr>
    </w:tbl>
    <w:p w:rsidR="0045781B" w:rsidRPr="0045781B" w:rsidRDefault="0045781B" w:rsidP="0045781B">
      <w:pPr>
        <w:keepNext/>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781B" w:rsidRPr="00454DF4" w:rsidTr="0045781B">
        <w:tc>
          <w:tcPr>
            <w:tcW w:w="2013" w:type="dxa"/>
            <w:shd w:val="clear" w:color="auto" w:fill="auto"/>
            <w:tcMar>
              <w:top w:w="0" w:type="dxa"/>
              <w:left w:w="28" w:type="dxa"/>
              <w:bottom w:w="0" w:type="dxa"/>
              <w:right w:w="28" w:type="dxa"/>
            </w:tcMar>
          </w:tcPr>
          <w:p w:rsidR="0045781B" w:rsidRPr="0045781B" w:rsidRDefault="0045781B" w:rsidP="0045781B">
            <w:pPr>
              <w:pStyle w:val="Sb"/>
              <w:rPr>
                <w:sz w:val="24"/>
              </w:rPr>
            </w:pPr>
            <w:r>
              <w:rPr>
                <w:sz w:val="24"/>
              </w:rPr>
              <w:t>1</w:t>
            </w:r>
          </w:p>
        </w:tc>
        <w:tc>
          <w:tcPr>
            <w:tcW w:w="3118" w:type="dxa"/>
            <w:shd w:val="clear" w:color="auto" w:fill="auto"/>
            <w:tcMar>
              <w:top w:w="0" w:type="dxa"/>
              <w:left w:w="28" w:type="dxa"/>
              <w:bottom w:w="0" w:type="dxa"/>
              <w:right w:w="28" w:type="dxa"/>
            </w:tcMar>
          </w:tcPr>
          <w:p w:rsidR="0045781B" w:rsidRPr="0045781B" w:rsidRDefault="0045781B" w:rsidP="0045781B">
            <w:pPr>
              <w:pStyle w:val="Sb"/>
              <w:rPr>
                <w:sz w:val="24"/>
              </w:rPr>
            </w:pPr>
            <w:r>
              <w:rPr>
                <w:sz w:val="24"/>
              </w:rPr>
              <w:t>2</w:t>
            </w:r>
          </w:p>
        </w:tc>
        <w:tc>
          <w:tcPr>
            <w:tcW w:w="4536" w:type="dxa"/>
            <w:shd w:val="clear" w:color="auto" w:fill="auto"/>
            <w:tcMar>
              <w:top w:w="0" w:type="dxa"/>
              <w:left w:w="28" w:type="dxa"/>
              <w:bottom w:w="0" w:type="dxa"/>
              <w:right w:w="28" w:type="dxa"/>
            </w:tcMar>
          </w:tcPr>
          <w:p w:rsidR="0045781B" w:rsidRPr="0045781B" w:rsidRDefault="0045781B" w:rsidP="0045781B">
            <w:pPr>
              <w:pStyle w:val="Sb"/>
              <w:rPr>
                <w:sz w:val="24"/>
              </w:rPr>
            </w:pPr>
            <w:r>
              <w:rPr>
                <w:sz w:val="24"/>
              </w:rPr>
              <w:t>3</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Плавательные бассейны</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42313D" w:rsidP="0045781B">
            <w:pPr>
              <w:pStyle w:val="Sb"/>
              <w:rPr>
                <w:sz w:val="24"/>
              </w:rPr>
            </w:pPr>
            <w:r w:rsidRPr="0045781B">
              <w:rPr>
                <w:sz w:val="24"/>
              </w:rPr>
              <w:t xml:space="preserve">В соответствии с таблицей 4 </w:t>
            </w:r>
            <w:r w:rsidR="0045781B" w:rsidRPr="0045781B">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45781B">
              <w:rPr>
                <w:sz w:val="24"/>
              </w:rPr>
              <w:t xml:space="preserve">16 апреля 2015 г. </w:t>
            </w:r>
            <w:r w:rsidR="0045781B" w:rsidRPr="0045781B">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 xml:space="preserve">Не установлена, рекомендуется не более </w:t>
            </w:r>
            <w:r w:rsidR="0045781B">
              <w:rPr>
                <w:sz w:val="24"/>
              </w:rPr>
              <w:t xml:space="preserve">      </w:t>
            </w:r>
            <w:r w:rsidRPr="0045781B">
              <w:rPr>
                <w:sz w:val="24"/>
              </w:rPr>
              <w:t>30 мин.</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Плоскостные спортивные сооружения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t xml:space="preserve">В соответствии с таблицей 4 </w:t>
            </w:r>
            <w:r w:rsidR="0045781B" w:rsidRPr="0045781B">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w:t>
            </w:r>
            <w:r w:rsidR="0045781B">
              <w:rPr>
                <w:sz w:val="24"/>
              </w:rPr>
              <w:t xml:space="preserve">еля 2015 г. </w:t>
            </w:r>
            <w:r w:rsidR="0045781B" w:rsidRPr="0045781B">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установлена, рекомендуется не более</w:t>
            </w:r>
            <w:r w:rsidR="00BD3524">
              <w:rPr>
                <w:sz w:val="24"/>
              </w:rPr>
              <w:t xml:space="preserve">     </w:t>
            </w:r>
            <w:r w:rsidRPr="0045781B">
              <w:rPr>
                <w:sz w:val="24"/>
              </w:rPr>
              <w:t xml:space="preserve"> 30 мин</w:t>
            </w:r>
            <w:r w:rsidR="00BD3524">
              <w:rPr>
                <w:sz w:val="24"/>
              </w:rPr>
              <w:t>.</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Спортивно-тренажерный зал повседневного обслуживания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t xml:space="preserve">В соответствии с таблицей 4 </w:t>
            </w:r>
            <w:r w:rsidR="0045781B" w:rsidRPr="0045781B">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45781B">
              <w:rPr>
                <w:sz w:val="24"/>
              </w:rPr>
              <w:t xml:space="preserve">16 апреля 2015 г. </w:t>
            </w:r>
            <w:r w:rsidR="0045781B" w:rsidRPr="0045781B">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установлена, рекомендуется не более</w:t>
            </w:r>
            <w:r w:rsidR="00BD3524">
              <w:rPr>
                <w:sz w:val="24"/>
              </w:rPr>
              <w:t xml:space="preserve">              </w:t>
            </w:r>
            <w:r w:rsidRPr="0045781B">
              <w:rPr>
                <w:sz w:val="24"/>
              </w:rPr>
              <w:t xml:space="preserve"> 30 мин</w:t>
            </w:r>
            <w:r w:rsidR="00BD3524">
              <w:rPr>
                <w:sz w:val="24"/>
              </w:rPr>
              <w:t>.</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Спортивные залы</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t xml:space="preserve">В соответствии с таблицей 4 </w:t>
            </w:r>
            <w:r w:rsidR="00BD3524" w:rsidRPr="00BD352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BD3524">
              <w:rPr>
                <w:sz w:val="24"/>
              </w:rPr>
              <w:t xml:space="preserve">16 апреля 2015 г. </w:t>
            </w:r>
            <w:r w:rsidR="00BD3524" w:rsidRPr="00BD3524">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 xml:space="preserve">Не установлена, рекомендуется не более </w:t>
            </w:r>
            <w:r w:rsidR="00BD3524">
              <w:rPr>
                <w:sz w:val="24"/>
              </w:rPr>
              <w:t xml:space="preserve">          </w:t>
            </w:r>
            <w:r w:rsidRPr="0045781B">
              <w:rPr>
                <w:sz w:val="24"/>
              </w:rPr>
              <w:t>30 мин</w:t>
            </w:r>
            <w:r w:rsidR="00BD3524">
              <w:rPr>
                <w:sz w:val="24"/>
              </w:rPr>
              <w:t>.</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 xml:space="preserve">Помещения для </w:t>
            </w:r>
            <w:r w:rsidRPr="0045781B">
              <w:rPr>
                <w:sz w:val="24"/>
              </w:rPr>
              <w:lastRenderedPageBreak/>
              <w:t>физкультурно-оздоровительных занятий</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lastRenderedPageBreak/>
              <w:t xml:space="preserve">Расчетный показатель </w:t>
            </w:r>
            <w:r w:rsidRPr="0045781B">
              <w:rPr>
                <w:sz w:val="24"/>
              </w:rPr>
              <w:lastRenderedPageBreak/>
              <w:t>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2C6202" w:rsidP="0045781B">
            <w:pPr>
              <w:pStyle w:val="Sb"/>
              <w:rPr>
                <w:sz w:val="24"/>
              </w:rPr>
            </w:pPr>
            <w:r w:rsidRPr="0045781B">
              <w:rPr>
                <w:sz w:val="24"/>
              </w:rPr>
              <w:lastRenderedPageBreak/>
              <w:t xml:space="preserve">В соответствии с таблицей 4 </w:t>
            </w:r>
            <w:r w:rsidR="00BD3524" w:rsidRPr="00BD3524">
              <w:rPr>
                <w:sz w:val="24"/>
              </w:rPr>
              <w:t xml:space="preserve">нормативов </w:t>
            </w:r>
            <w:r w:rsidR="00BD3524" w:rsidRPr="00BD3524">
              <w:rPr>
                <w:sz w:val="24"/>
              </w:rPr>
              <w:lastRenderedPageBreak/>
              <w:t xml:space="preserve">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BD3524">
              <w:rPr>
                <w:sz w:val="24"/>
              </w:rPr>
              <w:t xml:space="preserve">16 апреля 2015 г. </w:t>
            </w:r>
            <w:r w:rsidR="00BD3524" w:rsidRPr="00BD3524">
              <w:rPr>
                <w:sz w:val="24"/>
              </w:rPr>
              <w:t>№ 78 (с изменениями                                                     на 14 декабря 2021 г.)</w:t>
            </w:r>
          </w:p>
        </w:tc>
      </w:tr>
      <w:tr w:rsidR="00454DF4" w:rsidRPr="00454DF4" w:rsidTr="0045781B">
        <w:tc>
          <w:tcPr>
            <w:tcW w:w="2013" w:type="dxa"/>
            <w:vMerge/>
            <w:shd w:val="clear" w:color="auto" w:fill="FF0000"/>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установлена, рекомендуется не более</w:t>
            </w:r>
            <w:r w:rsidR="00BD3524">
              <w:rPr>
                <w:sz w:val="24"/>
              </w:rPr>
              <w:t xml:space="preserve">                  </w:t>
            </w:r>
            <w:r w:rsidRPr="0045781B">
              <w:rPr>
                <w:sz w:val="24"/>
              </w:rPr>
              <w:t xml:space="preserve"> 30 мин</w:t>
            </w:r>
            <w:r w:rsidR="00BD3524">
              <w:rPr>
                <w:sz w:val="24"/>
              </w:rPr>
              <w:t>.</w:t>
            </w:r>
          </w:p>
        </w:tc>
      </w:tr>
    </w:tbl>
    <w:p w:rsidR="00454DF4" w:rsidRPr="0045781B" w:rsidRDefault="00454DF4" w:rsidP="0045781B">
      <w:pPr>
        <w:spacing w:line="240" w:lineRule="auto"/>
        <w:rPr>
          <w:sz w:val="28"/>
          <w:szCs w:val="28"/>
        </w:rPr>
      </w:pPr>
    </w:p>
    <w:p w:rsidR="005E42C1" w:rsidRDefault="005E42C1" w:rsidP="00BD3524">
      <w:pPr>
        <w:pStyle w:val="20"/>
        <w:numPr>
          <w:ilvl w:val="0"/>
          <w:numId w:val="0"/>
        </w:numPr>
        <w:spacing w:before="0" w:line="240" w:lineRule="auto"/>
        <w:jc w:val="center"/>
        <w:rPr>
          <w:sz w:val="28"/>
          <w:szCs w:val="28"/>
        </w:rPr>
      </w:pPr>
      <w:bookmarkStart w:id="13" w:name="_Toc99118172"/>
      <w:bookmarkStart w:id="14" w:name="_Toc98192528"/>
      <w:r w:rsidRPr="0045781B">
        <w:rPr>
          <w:sz w:val="28"/>
          <w:szCs w:val="28"/>
        </w:rPr>
        <w:t>2.2.</w:t>
      </w:r>
      <w:r w:rsidR="00654CF4" w:rsidRPr="0045781B">
        <w:rPr>
          <w:sz w:val="28"/>
          <w:szCs w:val="28"/>
        </w:rPr>
        <w:t>6</w:t>
      </w:r>
      <w:r w:rsidRPr="0045781B">
        <w:rPr>
          <w:sz w:val="28"/>
          <w:szCs w:val="28"/>
        </w:rPr>
        <w:t xml:space="preserve">. </w:t>
      </w:r>
      <w:r w:rsidR="00654CF4" w:rsidRPr="0045781B">
        <w:rPr>
          <w:sz w:val="28"/>
          <w:szCs w:val="28"/>
        </w:rPr>
        <w:t>Обоснование расчетных показателей, устанавливаемых для объектов в области энергетики (электро- и газоснабжение поселения)</w:t>
      </w:r>
    </w:p>
    <w:p w:rsidR="0045781B" w:rsidRPr="00BD3524" w:rsidRDefault="0045781B" w:rsidP="00BD3524">
      <w:pPr>
        <w:jc w:val="center"/>
        <w:rPr>
          <w:sz w:val="28"/>
          <w:szCs w:val="28"/>
        </w:rPr>
      </w:pPr>
    </w:p>
    <w:bookmarkEnd w:id="13"/>
    <w:bookmarkEnd w:id="14"/>
    <w:p w:rsidR="00454DF4" w:rsidRPr="0045781B" w:rsidRDefault="00454DF4" w:rsidP="0045781B">
      <w:pPr>
        <w:keepNext/>
        <w:spacing w:line="240" w:lineRule="auto"/>
        <w:jc w:val="right"/>
        <w:rPr>
          <w:sz w:val="28"/>
          <w:szCs w:val="28"/>
        </w:rPr>
      </w:pPr>
      <w:r w:rsidRPr="0045781B">
        <w:rPr>
          <w:sz w:val="28"/>
          <w:szCs w:val="28"/>
        </w:rPr>
        <w:t xml:space="preserve">Таблица </w:t>
      </w:r>
      <w:r w:rsidR="00545ACA" w:rsidRPr="0045781B">
        <w:rPr>
          <w:sz w:val="28"/>
          <w:szCs w:val="28"/>
        </w:rPr>
        <w:t>2.</w:t>
      </w:r>
      <w:r w:rsidR="00A62662">
        <w:rPr>
          <w:sz w:val="28"/>
          <w:szCs w:val="28"/>
        </w:rPr>
        <w:t>5</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4DF4" w:rsidRPr="00C6433D" w:rsidTr="0045781B">
        <w:trPr>
          <w:tblHeader/>
        </w:trPr>
        <w:tc>
          <w:tcPr>
            <w:tcW w:w="2013" w:type="dxa"/>
            <w:shd w:val="clear" w:color="auto" w:fill="auto"/>
            <w:tcMar>
              <w:top w:w="0" w:type="dxa"/>
              <w:left w:w="28" w:type="dxa"/>
              <w:bottom w:w="0" w:type="dxa"/>
              <w:right w:w="28" w:type="dxa"/>
            </w:tcMar>
          </w:tcPr>
          <w:p w:rsidR="00454DF4" w:rsidRPr="0045781B" w:rsidRDefault="00454DF4" w:rsidP="0045781B">
            <w:pPr>
              <w:pStyle w:val="Sb"/>
              <w:keepNext/>
              <w:rPr>
                <w:b/>
                <w:sz w:val="24"/>
              </w:rPr>
            </w:pPr>
            <w:r w:rsidRPr="0045781B">
              <w:rPr>
                <w:b/>
                <w:sz w:val="24"/>
              </w:rPr>
              <w:t>Наименование вида объекта</w:t>
            </w:r>
          </w:p>
        </w:tc>
        <w:tc>
          <w:tcPr>
            <w:tcW w:w="3118" w:type="dxa"/>
            <w:shd w:val="clear" w:color="auto" w:fill="auto"/>
            <w:tcMar>
              <w:top w:w="0" w:type="dxa"/>
              <w:left w:w="28" w:type="dxa"/>
              <w:bottom w:w="0" w:type="dxa"/>
              <w:right w:w="28" w:type="dxa"/>
            </w:tcMar>
          </w:tcPr>
          <w:p w:rsidR="00454DF4" w:rsidRPr="0045781B" w:rsidRDefault="00454DF4" w:rsidP="0045781B">
            <w:pPr>
              <w:pStyle w:val="Sb"/>
              <w:keepNext/>
              <w:rPr>
                <w:b/>
                <w:sz w:val="24"/>
              </w:rPr>
            </w:pPr>
            <w:r w:rsidRPr="0045781B">
              <w:rPr>
                <w:b/>
                <w:sz w:val="24"/>
              </w:rPr>
              <w:t>Тип расчетного показателя</w:t>
            </w:r>
          </w:p>
        </w:tc>
        <w:tc>
          <w:tcPr>
            <w:tcW w:w="4536" w:type="dxa"/>
            <w:shd w:val="clear" w:color="auto" w:fill="auto"/>
            <w:tcMar>
              <w:top w:w="0" w:type="dxa"/>
              <w:left w:w="28" w:type="dxa"/>
              <w:bottom w:w="0" w:type="dxa"/>
              <w:right w:w="28" w:type="dxa"/>
            </w:tcMar>
          </w:tcPr>
          <w:p w:rsidR="00454DF4" w:rsidRPr="0045781B" w:rsidRDefault="00454DF4" w:rsidP="0045781B">
            <w:pPr>
              <w:pStyle w:val="Sb"/>
              <w:keepNext/>
              <w:rPr>
                <w:b/>
                <w:sz w:val="24"/>
              </w:rPr>
            </w:pPr>
            <w:r w:rsidRPr="0045781B">
              <w:rPr>
                <w:b/>
                <w:sz w:val="24"/>
              </w:rPr>
              <w:t>Обоснование расчетного показателя</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Объекты электроснабжения населения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0B36FA" w:rsidP="0045781B">
            <w:pPr>
              <w:pStyle w:val="Sb"/>
              <w:rPr>
                <w:sz w:val="24"/>
              </w:rPr>
            </w:pPr>
            <w:r w:rsidRPr="0045781B">
              <w:rPr>
                <w:sz w:val="24"/>
              </w:rPr>
              <w:t xml:space="preserve">В соответствии с таблицей 16 </w:t>
            </w:r>
            <w:r w:rsidR="00BD3524" w:rsidRPr="00BD352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w:t>
            </w:r>
            <w:r w:rsidR="00BD3524">
              <w:rPr>
                <w:sz w:val="24"/>
              </w:rPr>
              <w:t xml:space="preserve">о края от 16 апреля 2015 г. </w:t>
            </w:r>
            <w:r w:rsidR="00BD3524" w:rsidRPr="00BD3524">
              <w:rPr>
                <w:sz w:val="24"/>
              </w:rPr>
              <w:t>№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нормируется</w:t>
            </w:r>
          </w:p>
        </w:tc>
      </w:tr>
      <w:tr w:rsidR="00454DF4" w:rsidRPr="00454DF4" w:rsidTr="0045781B">
        <w:tc>
          <w:tcPr>
            <w:tcW w:w="2013" w:type="dxa"/>
            <w:vMerge w:val="restart"/>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Объекты газоснабжения населения</w:t>
            </w: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45781B" w:rsidRDefault="00BD3524" w:rsidP="0045781B">
            <w:pPr>
              <w:pStyle w:val="Sb"/>
              <w:rPr>
                <w:sz w:val="24"/>
              </w:rPr>
            </w:pPr>
            <w:r>
              <w:rPr>
                <w:sz w:val="24"/>
              </w:rPr>
              <w:t xml:space="preserve">В соответствии с подпунктом </w:t>
            </w:r>
            <w:r w:rsidR="000B1282" w:rsidRPr="0045781B">
              <w:rPr>
                <w:sz w:val="24"/>
              </w:rPr>
              <w:t xml:space="preserve">5.4.6.13 </w:t>
            </w:r>
            <w:r w:rsidRPr="00BD352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45781B">
        <w:tc>
          <w:tcPr>
            <w:tcW w:w="2013" w:type="dxa"/>
            <w:vMerge/>
            <w:shd w:val="clear" w:color="auto" w:fill="auto"/>
            <w:tcMar>
              <w:top w:w="0" w:type="dxa"/>
              <w:left w:w="28" w:type="dxa"/>
              <w:bottom w:w="0" w:type="dxa"/>
              <w:right w:w="28" w:type="dxa"/>
            </w:tcMar>
          </w:tcPr>
          <w:p w:rsidR="00454DF4" w:rsidRPr="0045781B" w:rsidRDefault="00454DF4" w:rsidP="0045781B">
            <w:pPr>
              <w:pStyle w:val="Sb"/>
              <w:rPr>
                <w:sz w:val="24"/>
              </w:rPr>
            </w:pPr>
          </w:p>
        </w:tc>
        <w:tc>
          <w:tcPr>
            <w:tcW w:w="3118"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45781B" w:rsidRDefault="00454DF4" w:rsidP="0045781B">
            <w:pPr>
              <w:pStyle w:val="Sb"/>
              <w:rPr>
                <w:sz w:val="24"/>
              </w:rPr>
            </w:pPr>
            <w:r w:rsidRPr="0045781B">
              <w:rPr>
                <w:sz w:val="24"/>
              </w:rPr>
              <w:t>Не нормируется</w:t>
            </w:r>
          </w:p>
        </w:tc>
      </w:tr>
    </w:tbl>
    <w:p w:rsidR="00454DF4" w:rsidRPr="00BD3524" w:rsidRDefault="00454DF4" w:rsidP="00454DF4">
      <w:pPr>
        <w:rPr>
          <w:sz w:val="28"/>
          <w:szCs w:val="28"/>
        </w:rPr>
      </w:pPr>
    </w:p>
    <w:p w:rsidR="005E42C1" w:rsidRDefault="005E42C1" w:rsidP="00BD3524">
      <w:pPr>
        <w:pStyle w:val="20"/>
        <w:numPr>
          <w:ilvl w:val="0"/>
          <w:numId w:val="0"/>
        </w:numPr>
        <w:spacing w:before="0" w:line="240" w:lineRule="auto"/>
        <w:jc w:val="center"/>
        <w:rPr>
          <w:sz w:val="28"/>
          <w:szCs w:val="28"/>
        </w:rPr>
      </w:pPr>
      <w:bookmarkStart w:id="15" w:name="_Toc99118173"/>
      <w:bookmarkStart w:id="16" w:name="_Toc98192529"/>
      <w:r w:rsidRPr="00BD3524">
        <w:rPr>
          <w:sz w:val="28"/>
          <w:szCs w:val="28"/>
        </w:rPr>
        <w:t>2.2.</w:t>
      </w:r>
      <w:r w:rsidR="00D84E0B" w:rsidRPr="00BD3524">
        <w:rPr>
          <w:sz w:val="28"/>
          <w:szCs w:val="28"/>
        </w:rPr>
        <w:t>7</w:t>
      </w:r>
      <w:r w:rsidRPr="00BD3524">
        <w:rPr>
          <w:sz w:val="28"/>
          <w:szCs w:val="28"/>
        </w:rPr>
        <w:t xml:space="preserve">. </w:t>
      </w:r>
      <w:r w:rsidR="00D84E0B" w:rsidRPr="00BD3524">
        <w:rPr>
          <w:sz w:val="28"/>
          <w:szCs w:val="28"/>
        </w:rPr>
        <w:t>Обоснование расчетных показателей, устанавливаемых для объектов в области объектов тепло- и водоснабжения населения, водоотведения</w:t>
      </w:r>
    </w:p>
    <w:p w:rsidR="00BD3524" w:rsidRPr="00BD3524" w:rsidRDefault="00BD3524" w:rsidP="00BD3524">
      <w:pPr>
        <w:spacing w:line="240" w:lineRule="auto"/>
        <w:jc w:val="center"/>
        <w:rPr>
          <w:sz w:val="28"/>
          <w:szCs w:val="28"/>
        </w:rPr>
      </w:pPr>
    </w:p>
    <w:bookmarkEnd w:id="15"/>
    <w:bookmarkEnd w:id="16"/>
    <w:p w:rsidR="00454DF4" w:rsidRDefault="00454DF4" w:rsidP="00BD3524">
      <w:pPr>
        <w:spacing w:line="240" w:lineRule="auto"/>
        <w:jc w:val="right"/>
        <w:rPr>
          <w:sz w:val="28"/>
          <w:szCs w:val="28"/>
        </w:rPr>
      </w:pPr>
      <w:r w:rsidRPr="00BD3524">
        <w:rPr>
          <w:sz w:val="28"/>
          <w:szCs w:val="28"/>
        </w:rPr>
        <w:t xml:space="preserve">Таблица </w:t>
      </w:r>
      <w:r w:rsidR="00545ACA" w:rsidRPr="00BD3524">
        <w:rPr>
          <w:sz w:val="28"/>
          <w:szCs w:val="28"/>
        </w:rPr>
        <w:t>2.</w:t>
      </w:r>
      <w:r w:rsidR="00A62662">
        <w:rPr>
          <w:sz w:val="28"/>
          <w:szCs w:val="28"/>
        </w:rPr>
        <w:t>6</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BD3524" w:rsidRPr="00BD3524" w:rsidTr="00BD3524">
        <w:trPr>
          <w:tblHeader/>
        </w:trPr>
        <w:tc>
          <w:tcPr>
            <w:tcW w:w="2013" w:type="dxa"/>
            <w:shd w:val="clear" w:color="auto" w:fill="auto"/>
            <w:tcMar>
              <w:top w:w="0" w:type="dxa"/>
              <w:left w:w="28" w:type="dxa"/>
              <w:bottom w:w="0" w:type="dxa"/>
              <w:right w:w="28" w:type="dxa"/>
            </w:tcMar>
          </w:tcPr>
          <w:p w:rsidR="00BD3524" w:rsidRPr="00BD3524" w:rsidRDefault="00BD3524" w:rsidP="00BD3524">
            <w:pPr>
              <w:widowControl w:val="0"/>
              <w:spacing w:line="240" w:lineRule="auto"/>
              <w:ind w:firstLine="0"/>
              <w:jc w:val="center"/>
              <w:rPr>
                <w:rFonts w:eastAsia="Times New Roman"/>
                <w:b/>
                <w:noProof/>
                <w:szCs w:val="24"/>
                <w:lang w:eastAsia="ru-RU"/>
              </w:rPr>
            </w:pPr>
            <w:r w:rsidRPr="00BD3524">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BD3524" w:rsidRPr="00BD3524" w:rsidRDefault="00BD3524" w:rsidP="00BD3524">
            <w:pPr>
              <w:widowControl w:val="0"/>
              <w:spacing w:line="240" w:lineRule="auto"/>
              <w:ind w:firstLine="0"/>
              <w:jc w:val="center"/>
              <w:rPr>
                <w:rFonts w:eastAsia="Times New Roman"/>
                <w:b/>
                <w:noProof/>
                <w:szCs w:val="24"/>
                <w:lang w:eastAsia="ru-RU"/>
              </w:rPr>
            </w:pPr>
            <w:r w:rsidRPr="00BD3524">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BD3524" w:rsidRPr="00BD3524" w:rsidRDefault="00BD3524" w:rsidP="00BD3524">
            <w:pPr>
              <w:widowControl w:val="0"/>
              <w:spacing w:line="240" w:lineRule="auto"/>
              <w:ind w:firstLine="0"/>
              <w:jc w:val="center"/>
              <w:rPr>
                <w:rFonts w:eastAsia="Times New Roman"/>
                <w:b/>
                <w:noProof/>
                <w:szCs w:val="24"/>
                <w:lang w:eastAsia="ru-RU"/>
              </w:rPr>
            </w:pPr>
            <w:r w:rsidRPr="00BD3524">
              <w:rPr>
                <w:rFonts w:eastAsia="Times New Roman"/>
                <w:b/>
                <w:noProof/>
                <w:szCs w:val="24"/>
                <w:lang w:eastAsia="ru-RU"/>
              </w:rPr>
              <w:t>Обоснование расчетного показателя</w:t>
            </w:r>
          </w:p>
        </w:tc>
      </w:tr>
    </w:tbl>
    <w:p w:rsidR="00BD3524" w:rsidRPr="00BD3524" w:rsidRDefault="00BD3524" w:rsidP="00BD3524">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BD3524" w:rsidRPr="00C6433D" w:rsidTr="00BD3524">
        <w:trPr>
          <w:tblHeader/>
        </w:trPr>
        <w:tc>
          <w:tcPr>
            <w:tcW w:w="2013" w:type="dxa"/>
            <w:shd w:val="clear" w:color="auto" w:fill="auto"/>
            <w:tcMar>
              <w:top w:w="0" w:type="dxa"/>
              <w:left w:w="28" w:type="dxa"/>
              <w:bottom w:w="0" w:type="dxa"/>
              <w:right w:w="28" w:type="dxa"/>
            </w:tcMar>
          </w:tcPr>
          <w:p w:rsidR="00BD3524" w:rsidRPr="00BD3524" w:rsidRDefault="00BD3524" w:rsidP="00BD3524">
            <w:pPr>
              <w:pStyle w:val="Sb"/>
              <w:rPr>
                <w:sz w:val="24"/>
              </w:rPr>
            </w:pPr>
            <w:r w:rsidRPr="00BD3524">
              <w:rPr>
                <w:sz w:val="24"/>
              </w:rPr>
              <w:t>1</w:t>
            </w:r>
          </w:p>
        </w:tc>
        <w:tc>
          <w:tcPr>
            <w:tcW w:w="3118" w:type="dxa"/>
            <w:shd w:val="clear" w:color="auto" w:fill="auto"/>
            <w:tcMar>
              <w:top w:w="0" w:type="dxa"/>
              <w:left w:w="28" w:type="dxa"/>
              <w:bottom w:w="0" w:type="dxa"/>
              <w:right w:w="28" w:type="dxa"/>
            </w:tcMar>
          </w:tcPr>
          <w:p w:rsidR="00BD3524" w:rsidRPr="00BD3524" w:rsidRDefault="00BD3524" w:rsidP="00BD3524">
            <w:pPr>
              <w:pStyle w:val="Sb"/>
              <w:rPr>
                <w:sz w:val="24"/>
              </w:rPr>
            </w:pPr>
            <w:r w:rsidRPr="00BD3524">
              <w:rPr>
                <w:sz w:val="24"/>
              </w:rPr>
              <w:t>2</w:t>
            </w:r>
          </w:p>
        </w:tc>
        <w:tc>
          <w:tcPr>
            <w:tcW w:w="4536" w:type="dxa"/>
            <w:shd w:val="clear" w:color="auto" w:fill="auto"/>
            <w:tcMar>
              <w:top w:w="0" w:type="dxa"/>
              <w:left w:w="28" w:type="dxa"/>
              <w:bottom w:w="0" w:type="dxa"/>
              <w:right w:w="28" w:type="dxa"/>
            </w:tcMar>
          </w:tcPr>
          <w:p w:rsidR="00BD3524" w:rsidRPr="00BD3524" w:rsidRDefault="00BD3524" w:rsidP="00BD3524">
            <w:pPr>
              <w:pStyle w:val="Sb"/>
              <w:rPr>
                <w:sz w:val="24"/>
              </w:rPr>
            </w:pPr>
            <w:r w:rsidRPr="00BD3524">
              <w:rPr>
                <w:sz w:val="24"/>
              </w:rPr>
              <w:t>3</w:t>
            </w:r>
          </w:p>
        </w:tc>
      </w:tr>
      <w:tr w:rsidR="00454DF4" w:rsidRPr="00454DF4" w:rsidTr="00BD3524">
        <w:tc>
          <w:tcPr>
            <w:tcW w:w="2013" w:type="dxa"/>
            <w:vMerge w:val="restart"/>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Объекты теплоснабжения</w:t>
            </w: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 xml:space="preserve">Расчетный показатель минимально допустимого </w:t>
            </w:r>
            <w:r w:rsidRPr="00BD3524">
              <w:rPr>
                <w:sz w:val="24"/>
              </w:rPr>
              <w:lastRenderedPageBreak/>
              <w:t>уровня обеспеченности</w:t>
            </w:r>
          </w:p>
        </w:tc>
        <w:tc>
          <w:tcPr>
            <w:tcW w:w="4536" w:type="dxa"/>
            <w:shd w:val="clear" w:color="auto" w:fill="auto"/>
            <w:tcMar>
              <w:top w:w="0" w:type="dxa"/>
              <w:left w:w="28" w:type="dxa"/>
              <w:bottom w:w="0" w:type="dxa"/>
              <w:right w:w="28" w:type="dxa"/>
            </w:tcMar>
          </w:tcPr>
          <w:p w:rsidR="00454DF4" w:rsidRPr="00BD3524" w:rsidRDefault="009026A3" w:rsidP="00BD3524">
            <w:pPr>
              <w:pStyle w:val="Sb"/>
              <w:rPr>
                <w:sz w:val="24"/>
              </w:rPr>
            </w:pPr>
            <w:r w:rsidRPr="00BD3524">
              <w:rPr>
                <w:sz w:val="24"/>
              </w:rPr>
              <w:lastRenderedPageBreak/>
              <w:t xml:space="preserve">В соответствии с таблицей 63 </w:t>
            </w:r>
            <w:r w:rsidR="00982926" w:rsidRPr="00982926">
              <w:rPr>
                <w:sz w:val="24"/>
              </w:rPr>
              <w:t xml:space="preserve">нормативов градостроительного проектирования </w:t>
            </w:r>
            <w:r w:rsidR="00982926" w:rsidRPr="00982926">
              <w:rPr>
                <w:sz w:val="24"/>
              </w:rPr>
              <w:lastRenderedPageBreak/>
              <w:t xml:space="preserve">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r w:rsidR="00454DF4" w:rsidRPr="00454DF4" w:rsidTr="00BD3524">
        <w:tc>
          <w:tcPr>
            <w:tcW w:w="2013" w:type="dxa"/>
            <w:vMerge/>
            <w:shd w:val="clear" w:color="auto" w:fill="auto"/>
            <w:tcMar>
              <w:top w:w="0" w:type="dxa"/>
              <w:left w:w="28" w:type="dxa"/>
              <w:bottom w:w="0" w:type="dxa"/>
              <w:right w:w="28" w:type="dxa"/>
            </w:tcMar>
          </w:tcPr>
          <w:p w:rsidR="00454DF4" w:rsidRPr="00BD3524" w:rsidRDefault="00454DF4" w:rsidP="00BD3524">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Не нормируется</w:t>
            </w:r>
          </w:p>
        </w:tc>
      </w:tr>
      <w:tr w:rsidR="00454DF4" w:rsidRPr="00454DF4" w:rsidTr="00BD3524">
        <w:tc>
          <w:tcPr>
            <w:tcW w:w="2013" w:type="dxa"/>
            <w:vMerge w:val="restart"/>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Объекты водоснабжения</w:t>
            </w: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982926" w:rsidP="00BD3524">
            <w:pPr>
              <w:pStyle w:val="Sb"/>
              <w:rPr>
                <w:sz w:val="24"/>
              </w:rPr>
            </w:pPr>
            <w:r>
              <w:rPr>
                <w:sz w:val="24"/>
              </w:rPr>
              <w:t>В соответствии с подпунктом</w:t>
            </w:r>
            <w:r w:rsidR="009026A3" w:rsidRPr="00BD3524">
              <w:rPr>
                <w:sz w:val="24"/>
              </w:rPr>
              <w:t xml:space="preserve"> 5.4.1.42 </w:t>
            </w:r>
            <w:r w:rsidRPr="00BD352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Pr>
                <w:sz w:val="24"/>
              </w:rPr>
              <w:t xml:space="preserve">16 апреля 2015 г. </w:t>
            </w:r>
            <w:r w:rsidRPr="00BD3524">
              <w:rPr>
                <w:sz w:val="24"/>
              </w:rPr>
              <w:t>№ 78 (с изменениями                                                     на 14 декабря 2021 г.)</w:t>
            </w:r>
          </w:p>
        </w:tc>
      </w:tr>
      <w:tr w:rsidR="00454DF4" w:rsidRPr="00454DF4" w:rsidTr="00BD3524">
        <w:tc>
          <w:tcPr>
            <w:tcW w:w="2013" w:type="dxa"/>
            <w:vMerge/>
            <w:shd w:val="clear" w:color="auto" w:fill="auto"/>
            <w:tcMar>
              <w:top w:w="0" w:type="dxa"/>
              <w:left w:w="28" w:type="dxa"/>
              <w:bottom w:w="0" w:type="dxa"/>
              <w:right w:w="28" w:type="dxa"/>
            </w:tcMar>
          </w:tcPr>
          <w:p w:rsidR="00454DF4" w:rsidRPr="00BD3524" w:rsidRDefault="00454DF4" w:rsidP="00BD3524">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Не нормируется</w:t>
            </w:r>
          </w:p>
        </w:tc>
      </w:tr>
      <w:tr w:rsidR="00454DF4" w:rsidRPr="00454DF4" w:rsidTr="00BD3524">
        <w:tc>
          <w:tcPr>
            <w:tcW w:w="2013" w:type="dxa"/>
            <w:vMerge w:val="restart"/>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Объекты водоотведения</w:t>
            </w: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F83F4A" w:rsidP="00BD3524">
            <w:pPr>
              <w:pStyle w:val="Sb"/>
              <w:rPr>
                <w:sz w:val="24"/>
              </w:rPr>
            </w:pPr>
            <w:r w:rsidRPr="00BD3524">
              <w:rPr>
                <w:sz w:val="24"/>
              </w:rPr>
              <w:t xml:space="preserve">В соответствии с таблицей 59 </w:t>
            </w:r>
            <w:r w:rsidR="00982926" w:rsidRPr="00982926">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w:t>
            </w:r>
            <w:r w:rsidR="00982926">
              <w:rPr>
                <w:sz w:val="24"/>
              </w:rPr>
              <w:t xml:space="preserve">еля 2015 г. </w:t>
            </w:r>
            <w:r w:rsidR="00982926" w:rsidRPr="00982926">
              <w:rPr>
                <w:sz w:val="24"/>
              </w:rPr>
              <w:t>№ 78 (с изменениями                                                     на 14 декабря 2021 г.)</w:t>
            </w:r>
          </w:p>
        </w:tc>
      </w:tr>
      <w:tr w:rsidR="00454DF4" w:rsidRPr="00454DF4" w:rsidTr="00BD3524">
        <w:tc>
          <w:tcPr>
            <w:tcW w:w="2013" w:type="dxa"/>
            <w:vMerge/>
            <w:shd w:val="clear" w:color="auto" w:fill="auto"/>
            <w:tcMar>
              <w:top w:w="0" w:type="dxa"/>
              <w:left w:w="28" w:type="dxa"/>
              <w:bottom w:w="0" w:type="dxa"/>
              <w:right w:w="28" w:type="dxa"/>
            </w:tcMar>
          </w:tcPr>
          <w:p w:rsidR="00454DF4" w:rsidRPr="00BD3524" w:rsidRDefault="00454DF4" w:rsidP="00BD3524">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BD3524">
            <w:pPr>
              <w:pStyle w:val="Sb"/>
              <w:rPr>
                <w:sz w:val="24"/>
              </w:rPr>
            </w:pPr>
            <w:r w:rsidRPr="00BD3524">
              <w:rPr>
                <w:sz w:val="24"/>
              </w:rPr>
              <w:t>Не нормируется</w:t>
            </w:r>
          </w:p>
        </w:tc>
      </w:tr>
    </w:tbl>
    <w:p w:rsidR="00454DF4" w:rsidRPr="00BD3524" w:rsidRDefault="00454DF4" w:rsidP="00454DF4">
      <w:pPr>
        <w:rPr>
          <w:sz w:val="28"/>
          <w:szCs w:val="28"/>
        </w:rPr>
      </w:pPr>
    </w:p>
    <w:p w:rsidR="00454DF4" w:rsidRDefault="005E42C1" w:rsidP="00BD3524">
      <w:pPr>
        <w:pStyle w:val="20"/>
        <w:numPr>
          <w:ilvl w:val="0"/>
          <w:numId w:val="0"/>
        </w:numPr>
        <w:spacing w:before="0" w:line="240" w:lineRule="auto"/>
        <w:jc w:val="center"/>
        <w:rPr>
          <w:sz w:val="28"/>
          <w:szCs w:val="28"/>
        </w:rPr>
      </w:pPr>
      <w:bookmarkStart w:id="17" w:name="_Toc99118174"/>
      <w:bookmarkStart w:id="18" w:name="_Toc98192530"/>
      <w:r w:rsidRPr="00BD3524">
        <w:rPr>
          <w:sz w:val="28"/>
          <w:szCs w:val="28"/>
        </w:rPr>
        <w:t>2.2.</w:t>
      </w:r>
      <w:r w:rsidR="00D84E0B" w:rsidRPr="00BD3524">
        <w:rPr>
          <w:sz w:val="28"/>
          <w:szCs w:val="28"/>
        </w:rPr>
        <w:t>8</w:t>
      </w:r>
      <w:r w:rsidRPr="00BD3524">
        <w:rPr>
          <w:sz w:val="28"/>
          <w:szCs w:val="28"/>
        </w:rPr>
        <w:t xml:space="preserve">. </w:t>
      </w:r>
      <w:r w:rsidR="00D84E0B" w:rsidRPr="00BD3524">
        <w:rPr>
          <w:sz w:val="28"/>
          <w:szCs w:val="28"/>
        </w:rPr>
        <w:t>Обоснование расчетных показателей, устанавливаемых для объектов в области объектов благоустройства и озеленения</w:t>
      </w:r>
      <w:bookmarkEnd w:id="17"/>
    </w:p>
    <w:p w:rsidR="00BD3524" w:rsidRPr="00BD3524" w:rsidRDefault="00BD3524" w:rsidP="00BD3524">
      <w:pPr>
        <w:spacing w:line="240" w:lineRule="auto"/>
        <w:ind w:firstLine="0"/>
        <w:jc w:val="center"/>
        <w:rPr>
          <w:sz w:val="28"/>
          <w:szCs w:val="28"/>
        </w:rPr>
      </w:pPr>
    </w:p>
    <w:bookmarkEnd w:id="18"/>
    <w:p w:rsidR="00454DF4" w:rsidRDefault="00454DF4" w:rsidP="00BD3524">
      <w:pPr>
        <w:spacing w:line="240" w:lineRule="auto"/>
        <w:ind w:firstLine="0"/>
        <w:jc w:val="right"/>
        <w:rPr>
          <w:sz w:val="28"/>
          <w:szCs w:val="28"/>
        </w:rPr>
      </w:pPr>
      <w:r w:rsidRPr="00BD3524">
        <w:rPr>
          <w:sz w:val="28"/>
          <w:szCs w:val="28"/>
        </w:rPr>
        <w:t xml:space="preserve">Таблица </w:t>
      </w:r>
      <w:r w:rsidR="00545ACA" w:rsidRPr="00BD3524">
        <w:rPr>
          <w:sz w:val="28"/>
          <w:szCs w:val="28"/>
        </w:rPr>
        <w:t>2.</w:t>
      </w:r>
      <w:r w:rsidR="00A62662">
        <w:rPr>
          <w:sz w:val="28"/>
          <w:szCs w:val="28"/>
        </w:rPr>
        <w:t>7</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982926" w:rsidTr="00CA7416">
        <w:trPr>
          <w:trHeight w:val="77"/>
          <w:tblHeader/>
        </w:trPr>
        <w:tc>
          <w:tcPr>
            <w:tcW w:w="2013" w:type="dxa"/>
            <w:shd w:val="clear" w:color="auto" w:fill="auto"/>
            <w:tcMar>
              <w:top w:w="0" w:type="dxa"/>
              <w:left w:w="28" w:type="dxa"/>
              <w:bottom w:w="0" w:type="dxa"/>
              <w:right w:w="28" w:type="dxa"/>
            </w:tcMar>
          </w:tcPr>
          <w:p w:rsidR="00982926" w:rsidRPr="00982926" w:rsidRDefault="00982926" w:rsidP="00982926">
            <w:pPr>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982926" w:rsidRPr="00982926" w:rsidRDefault="00982926" w:rsidP="00982926">
            <w:pPr>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982926" w:rsidRPr="00982926" w:rsidRDefault="00982926" w:rsidP="00982926">
            <w:pPr>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Обоснование расчетного показателя</w:t>
            </w:r>
          </w:p>
        </w:tc>
      </w:tr>
    </w:tbl>
    <w:p w:rsidR="00982926" w:rsidRPr="00982926" w:rsidRDefault="00982926" w:rsidP="00BD3524">
      <w:pPr>
        <w:spacing w:line="240" w:lineRule="auto"/>
        <w:ind w:firstLine="0"/>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454DF4" w:rsidTr="00982926">
        <w:trPr>
          <w:tblHeader/>
        </w:trPr>
        <w:tc>
          <w:tcPr>
            <w:tcW w:w="2013" w:type="dxa"/>
            <w:shd w:val="clear" w:color="auto" w:fill="auto"/>
            <w:tcMar>
              <w:top w:w="0" w:type="dxa"/>
              <w:left w:w="28" w:type="dxa"/>
              <w:bottom w:w="0" w:type="dxa"/>
              <w:right w:w="28" w:type="dxa"/>
            </w:tcMar>
          </w:tcPr>
          <w:p w:rsidR="00982926" w:rsidRPr="00BD3524" w:rsidRDefault="00982926" w:rsidP="00982926">
            <w:pPr>
              <w:pStyle w:val="Sb"/>
              <w:rPr>
                <w:sz w:val="24"/>
              </w:rPr>
            </w:pPr>
            <w:r>
              <w:rPr>
                <w:sz w:val="24"/>
              </w:rPr>
              <w:t>1</w:t>
            </w:r>
          </w:p>
        </w:tc>
        <w:tc>
          <w:tcPr>
            <w:tcW w:w="3118" w:type="dxa"/>
            <w:shd w:val="clear" w:color="auto" w:fill="auto"/>
            <w:tcMar>
              <w:top w:w="0" w:type="dxa"/>
              <w:left w:w="28" w:type="dxa"/>
              <w:bottom w:w="0" w:type="dxa"/>
              <w:right w:w="28" w:type="dxa"/>
            </w:tcMar>
          </w:tcPr>
          <w:p w:rsidR="00982926" w:rsidRPr="00BD3524" w:rsidRDefault="00982926" w:rsidP="00982926">
            <w:pPr>
              <w:pStyle w:val="Sb"/>
              <w:rPr>
                <w:sz w:val="24"/>
              </w:rPr>
            </w:pPr>
            <w:r>
              <w:rPr>
                <w:sz w:val="24"/>
              </w:rPr>
              <w:t>2</w:t>
            </w:r>
          </w:p>
        </w:tc>
        <w:tc>
          <w:tcPr>
            <w:tcW w:w="4536" w:type="dxa"/>
            <w:shd w:val="clear" w:color="auto" w:fill="auto"/>
            <w:tcMar>
              <w:top w:w="0" w:type="dxa"/>
              <w:left w:w="28" w:type="dxa"/>
              <w:bottom w:w="0" w:type="dxa"/>
              <w:right w:w="28" w:type="dxa"/>
            </w:tcMar>
          </w:tcPr>
          <w:p w:rsidR="00982926" w:rsidRPr="00BD3524" w:rsidRDefault="00982926" w:rsidP="00982926">
            <w:pPr>
              <w:pStyle w:val="Sb"/>
              <w:rPr>
                <w:sz w:val="24"/>
              </w:rPr>
            </w:pPr>
            <w:r>
              <w:rPr>
                <w:sz w:val="24"/>
              </w:rPr>
              <w:t>3</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Объекты озеленения на территориях общего пользования населенных пунктов</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974842" w:rsidP="00982926">
            <w:pPr>
              <w:pStyle w:val="Sb"/>
              <w:rPr>
                <w:sz w:val="24"/>
              </w:rPr>
            </w:pPr>
            <w:r w:rsidRPr="00BD3524">
              <w:rPr>
                <w:sz w:val="24"/>
              </w:rPr>
              <w:t xml:space="preserve">В соответствии с таблицей 52 </w:t>
            </w:r>
            <w:r w:rsidR="00982926" w:rsidRPr="00982926">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r w:rsidR="00454DF4" w:rsidRPr="00454DF4" w:rsidTr="00982926">
        <w:trPr>
          <w:trHeight w:val="77"/>
        </w:trPr>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Расчетный показатель максимально допустимого уровня территориальной </w:t>
            </w:r>
            <w:r w:rsidRPr="00BD3524">
              <w:rPr>
                <w:sz w:val="24"/>
              </w:rPr>
              <w:lastRenderedPageBreak/>
              <w:t>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lastRenderedPageBreak/>
              <w:t xml:space="preserve">Не установлена, рекомендуется не более </w:t>
            </w:r>
            <w:r w:rsidR="00982926">
              <w:rPr>
                <w:sz w:val="24"/>
              </w:rPr>
              <w:t xml:space="preserve">                  </w:t>
            </w:r>
            <w:r w:rsidRPr="00BD3524">
              <w:rPr>
                <w:sz w:val="24"/>
              </w:rPr>
              <w:t>15 мин</w:t>
            </w:r>
            <w:r w:rsidR="00982926">
              <w:rPr>
                <w:sz w:val="24"/>
              </w:rPr>
              <w:t>.</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lastRenderedPageBreak/>
              <w:t>Объекты благоустройства и озеленения рекреационных территорий</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982926" w:rsidP="00982926">
            <w:pPr>
              <w:pStyle w:val="Sb"/>
              <w:rPr>
                <w:sz w:val="24"/>
              </w:rPr>
            </w:pPr>
            <w:r>
              <w:rPr>
                <w:sz w:val="24"/>
              </w:rPr>
              <w:t>В соответствии с подпунктом</w:t>
            </w:r>
            <w:r w:rsidR="00974842" w:rsidRPr="00BD3524">
              <w:rPr>
                <w:sz w:val="24"/>
              </w:rPr>
              <w:t xml:space="preserve"> 4.4.8 </w:t>
            </w:r>
            <w:r w:rsidRPr="00982926">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Не установлена, рекомендуется не более </w:t>
            </w:r>
            <w:r w:rsidR="00982926">
              <w:rPr>
                <w:sz w:val="24"/>
              </w:rPr>
              <w:t xml:space="preserve">     </w:t>
            </w:r>
            <w:r w:rsidRPr="00BD3524">
              <w:rPr>
                <w:sz w:val="24"/>
              </w:rPr>
              <w:t>45 мин</w:t>
            </w:r>
            <w:r w:rsidR="00982926">
              <w:rPr>
                <w:sz w:val="24"/>
              </w:rPr>
              <w:t>.</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Объекты благоустройства и озеленения жилых территорий</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280897" w:rsidP="00982926">
            <w:pPr>
              <w:pStyle w:val="Sb"/>
              <w:rPr>
                <w:sz w:val="24"/>
              </w:rPr>
            </w:pPr>
            <w:r w:rsidRPr="00BD3524">
              <w:rPr>
                <w:sz w:val="24"/>
              </w:rPr>
              <w:t xml:space="preserve">В соответствии с таблицей 52 </w:t>
            </w:r>
            <w:r w:rsidR="00982926" w:rsidRPr="00BD352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BD3524">
              <w:rPr>
                <w:sz w:val="24"/>
              </w:rPr>
              <w:t>№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Не установлена, рекомендуется не более </w:t>
            </w:r>
            <w:r w:rsidR="00982926">
              <w:rPr>
                <w:sz w:val="24"/>
              </w:rPr>
              <w:t xml:space="preserve">      </w:t>
            </w:r>
            <w:r w:rsidRPr="00BD3524">
              <w:rPr>
                <w:sz w:val="24"/>
              </w:rPr>
              <w:t>15 мин</w:t>
            </w:r>
            <w:r w:rsidR="00982926">
              <w:rPr>
                <w:sz w:val="24"/>
              </w:rPr>
              <w:t>.</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Специализированные объекты благо устройства жилых территорий (площадки выгула для собак)</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Не менее 1 площадки на 19000 человек постоянного населения - для населенных пунктов городского типа</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Рекомендуется радиус обслуживания не более 1000 метров</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 xml:space="preserve">Специализированные объекты благо устройства жилых территорий (общественные </w:t>
            </w:r>
            <w:r w:rsidR="00B0137F" w:rsidRPr="00BD3524">
              <w:rPr>
                <w:sz w:val="24"/>
              </w:rPr>
              <w:t>уборные</w:t>
            </w:r>
            <w:r w:rsidRPr="00BD3524">
              <w:rPr>
                <w:sz w:val="24"/>
              </w:rPr>
              <w:t>)</w:t>
            </w: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BD3524" w:rsidRDefault="00664C15" w:rsidP="00982926">
            <w:pPr>
              <w:pStyle w:val="Sb"/>
              <w:rPr>
                <w:sz w:val="24"/>
              </w:rPr>
            </w:pPr>
            <w:r w:rsidRPr="00BD3524">
              <w:rPr>
                <w:sz w:val="24"/>
              </w:rPr>
              <w:t xml:space="preserve">В соответствии с таблицей 4 </w:t>
            </w:r>
            <w:r w:rsidR="00982926" w:rsidRPr="00982926">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BD3524"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BD3524" w:rsidRDefault="00454DF4" w:rsidP="00982926">
            <w:pPr>
              <w:pStyle w:val="Sb"/>
              <w:rPr>
                <w:sz w:val="24"/>
              </w:rPr>
            </w:pPr>
            <w:r w:rsidRPr="00BD352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BD3524" w:rsidRDefault="0083617B" w:rsidP="00982926">
            <w:pPr>
              <w:pStyle w:val="Sb"/>
              <w:rPr>
                <w:sz w:val="24"/>
              </w:rPr>
            </w:pPr>
            <w:r w:rsidRPr="00BD3524">
              <w:rPr>
                <w:sz w:val="24"/>
              </w:rPr>
              <w:t xml:space="preserve">В соответствии с таблицей 4 </w:t>
            </w:r>
            <w:r w:rsidR="00982926" w:rsidRPr="00982926">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w:t>
            </w:r>
            <w:r w:rsidR="00982926">
              <w:rPr>
                <w:sz w:val="24"/>
              </w:rPr>
              <w:t xml:space="preserve">16 апреля 2015 г. </w:t>
            </w:r>
            <w:r w:rsidR="00982926" w:rsidRPr="00982926">
              <w:rPr>
                <w:sz w:val="24"/>
              </w:rPr>
              <w:t>№ 78 (с изменениями                                                     на 14 декабря 2021 г.)</w:t>
            </w:r>
          </w:p>
        </w:tc>
      </w:tr>
    </w:tbl>
    <w:p w:rsidR="00454DF4" w:rsidRPr="00BD3524" w:rsidRDefault="00454DF4" w:rsidP="00BD3524">
      <w:pPr>
        <w:spacing w:line="240" w:lineRule="auto"/>
        <w:ind w:firstLine="0"/>
        <w:rPr>
          <w:sz w:val="28"/>
          <w:szCs w:val="28"/>
        </w:rPr>
      </w:pPr>
    </w:p>
    <w:p w:rsidR="00454DF4" w:rsidRPr="00BD3524" w:rsidRDefault="005E42C1" w:rsidP="00982926">
      <w:pPr>
        <w:pStyle w:val="20"/>
        <w:numPr>
          <w:ilvl w:val="0"/>
          <w:numId w:val="0"/>
        </w:numPr>
        <w:spacing w:before="0" w:line="240" w:lineRule="auto"/>
        <w:jc w:val="center"/>
        <w:rPr>
          <w:sz w:val="28"/>
          <w:szCs w:val="28"/>
        </w:rPr>
      </w:pPr>
      <w:bookmarkStart w:id="19" w:name="_Toc99118175"/>
      <w:bookmarkStart w:id="20" w:name="_Toc98192531"/>
      <w:r w:rsidRPr="00BD3524">
        <w:rPr>
          <w:sz w:val="28"/>
          <w:szCs w:val="28"/>
        </w:rPr>
        <w:lastRenderedPageBreak/>
        <w:t>2.2.</w:t>
      </w:r>
      <w:r w:rsidR="00B950CC" w:rsidRPr="00BD3524">
        <w:rPr>
          <w:sz w:val="28"/>
          <w:szCs w:val="28"/>
        </w:rPr>
        <w:t>9</w:t>
      </w:r>
      <w:r w:rsidRPr="00BD3524">
        <w:rPr>
          <w:sz w:val="28"/>
          <w:szCs w:val="28"/>
        </w:rPr>
        <w:t xml:space="preserve">. </w:t>
      </w:r>
      <w:r w:rsidR="00B950CC" w:rsidRPr="00BD3524">
        <w:rPr>
          <w:sz w:val="28"/>
          <w:szCs w:val="28"/>
        </w:rPr>
        <w:t>Обоснование расчетных показателей, устанавливаемых для объектов в области объектов культуры</w:t>
      </w:r>
      <w:bookmarkEnd w:id="19"/>
    </w:p>
    <w:bookmarkEnd w:id="20"/>
    <w:p w:rsidR="00982926" w:rsidRDefault="00982926" w:rsidP="00BD3524">
      <w:pPr>
        <w:keepNext/>
        <w:spacing w:line="240" w:lineRule="auto"/>
        <w:ind w:firstLine="0"/>
        <w:jc w:val="right"/>
        <w:rPr>
          <w:sz w:val="28"/>
          <w:szCs w:val="28"/>
        </w:rPr>
      </w:pPr>
    </w:p>
    <w:p w:rsidR="00454DF4" w:rsidRDefault="00454DF4" w:rsidP="00BD3524">
      <w:pPr>
        <w:keepNext/>
        <w:spacing w:line="240" w:lineRule="auto"/>
        <w:ind w:firstLine="0"/>
        <w:jc w:val="right"/>
        <w:rPr>
          <w:sz w:val="28"/>
          <w:szCs w:val="28"/>
        </w:rPr>
      </w:pPr>
      <w:r w:rsidRPr="00BD3524">
        <w:rPr>
          <w:sz w:val="28"/>
          <w:szCs w:val="28"/>
        </w:rPr>
        <w:t xml:space="preserve">Таблица </w:t>
      </w:r>
      <w:r w:rsidR="00545ACA" w:rsidRPr="00BD3524">
        <w:rPr>
          <w:sz w:val="28"/>
          <w:szCs w:val="28"/>
        </w:rPr>
        <w:t>2.</w:t>
      </w:r>
      <w:r w:rsidR="00A62662">
        <w:rPr>
          <w:sz w:val="28"/>
          <w:szCs w:val="28"/>
        </w:rPr>
        <w:t>8</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982926" w:rsidTr="00CA7416">
        <w:trPr>
          <w:tblHeader/>
        </w:trPr>
        <w:tc>
          <w:tcPr>
            <w:tcW w:w="2013" w:type="dxa"/>
            <w:shd w:val="clear" w:color="auto" w:fill="auto"/>
            <w:tcMar>
              <w:top w:w="0" w:type="dxa"/>
              <w:left w:w="28" w:type="dxa"/>
              <w:bottom w:w="0" w:type="dxa"/>
              <w:right w:w="28" w:type="dxa"/>
            </w:tcMar>
          </w:tcPr>
          <w:p w:rsidR="00982926" w:rsidRPr="00982926" w:rsidRDefault="00982926" w:rsidP="00982926">
            <w:pPr>
              <w:keepNext/>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982926" w:rsidRPr="00982926" w:rsidRDefault="00982926" w:rsidP="00982926">
            <w:pPr>
              <w:keepNext/>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982926" w:rsidRPr="00982926" w:rsidRDefault="00982926" w:rsidP="00982926">
            <w:pPr>
              <w:keepNext/>
              <w:widowControl w:val="0"/>
              <w:spacing w:line="240" w:lineRule="auto"/>
              <w:ind w:firstLine="0"/>
              <w:jc w:val="center"/>
              <w:rPr>
                <w:rFonts w:eastAsia="Times New Roman"/>
                <w:b/>
                <w:noProof/>
                <w:szCs w:val="24"/>
                <w:lang w:eastAsia="ru-RU"/>
              </w:rPr>
            </w:pPr>
            <w:r w:rsidRPr="00982926">
              <w:rPr>
                <w:rFonts w:eastAsia="Times New Roman"/>
                <w:b/>
                <w:noProof/>
                <w:szCs w:val="24"/>
                <w:lang w:eastAsia="ru-RU"/>
              </w:rPr>
              <w:t>Обоснование расчетного показателя</w:t>
            </w:r>
          </w:p>
        </w:tc>
      </w:tr>
    </w:tbl>
    <w:p w:rsidR="00982926" w:rsidRPr="00982926" w:rsidRDefault="00982926" w:rsidP="00BD3524">
      <w:pPr>
        <w:keepNext/>
        <w:spacing w:line="240" w:lineRule="auto"/>
        <w:ind w:firstLine="0"/>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982926" w:rsidRPr="00454DF4" w:rsidTr="00982926">
        <w:trPr>
          <w:tblHeader/>
        </w:trPr>
        <w:tc>
          <w:tcPr>
            <w:tcW w:w="2013" w:type="dxa"/>
            <w:shd w:val="clear" w:color="auto" w:fill="auto"/>
            <w:tcMar>
              <w:top w:w="0" w:type="dxa"/>
              <w:left w:w="28" w:type="dxa"/>
              <w:bottom w:w="0" w:type="dxa"/>
              <w:right w:w="28" w:type="dxa"/>
            </w:tcMar>
          </w:tcPr>
          <w:p w:rsidR="00982926" w:rsidRPr="00982926" w:rsidRDefault="00982926" w:rsidP="00982926">
            <w:pPr>
              <w:pStyle w:val="Sb"/>
              <w:rPr>
                <w:sz w:val="24"/>
              </w:rPr>
            </w:pPr>
            <w:r>
              <w:rPr>
                <w:sz w:val="24"/>
              </w:rPr>
              <w:t>1</w:t>
            </w:r>
          </w:p>
        </w:tc>
        <w:tc>
          <w:tcPr>
            <w:tcW w:w="7654" w:type="dxa"/>
            <w:gridSpan w:val="2"/>
            <w:shd w:val="clear" w:color="auto" w:fill="auto"/>
            <w:tcMar>
              <w:top w:w="0" w:type="dxa"/>
              <w:left w:w="28" w:type="dxa"/>
              <w:bottom w:w="0" w:type="dxa"/>
              <w:right w:w="28" w:type="dxa"/>
            </w:tcMar>
          </w:tcPr>
          <w:p w:rsidR="00982926" w:rsidRPr="00982926" w:rsidRDefault="00982926" w:rsidP="00982926">
            <w:pPr>
              <w:pStyle w:val="Sb"/>
              <w:rPr>
                <w:sz w:val="24"/>
              </w:rPr>
            </w:pPr>
            <w:r>
              <w:rPr>
                <w:sz w:val="24"/>
              </w:rPr>
              <w:t>2</w:t>
            </w:r>
          </w:p>
        </w:tc>
      </w:tr>
      <w:tr w:rsidR="00AA257D" w:rsidRPr="00454DF4" w:rsidTr="00982926">
        <w:tc>
          <w:tcPr>
            <w:tcW w:w="2013" w:type="dxa"/>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1</w:t>
            </w:r>
          </w:p>
        </w:tc>
        <w:tc>
          <w:tcPr>
            <w:tcW w:w="7654" w:type="dxa"/>
            <w:gridSpan w:val="2"/>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Организации библиотечного обслуживания</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Объекты библиотечного обслуживания населения</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F43F28" w:rsidP="00982926">
            <w:pPr>
              <w:pStyle w:val="Sb"/>
              <w:rPr>
                <w:sz w:val="24"/>
              </w:rPr>
            </w:pPr>
            <w:r w:rsidRPr="00982926">
              <w:rPr>
                <w:sz w:val="24"/>
              </w:rPr>
              <w:t xml:space="preserve">В соответствии с таблицей 4 </w:t>
            </w:r>
            <w:r w:rsidR="00982926" w:rsidRPr="00982926">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454DF4" w:rsidP="00982926">
            <w:pPr>
              <w:pStyle w:val="Sb"/>
              <w:rPr>
                <w:rFonts w:eastAsia="TimesNewRomanPSMT"/>
                <w:sz w:val="24"/>
              </w:rPr>
            </w:pPr>
            <w:r w:rsidRPr="00982926">
              <w:rPr>
                <w:sz w:val="24"/>
              </w:rPr>
              <w:t xml:space="preserve">Установлен на основании положений </w:t>
            </w:r>
            <w:hyperlink r:id="rId17"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982926">
                <w:rPr>
                  <w:sz w:val="24"/>
                </w:rPr>
                <w:t>р</w:t>
              </w:r>
              <w:r w:rsidR="00434927" w:rsidRPr="00982926">
                <w:rPr>
                  <w:sz w:val="24"/>
                </w:rPr>
                <w:t>аздела II</w:t>
              </w:r>
            </w:hyperlink>
            <w:r w:rsidR="00434927" w:rsidRPr="00982926">
              <w:rPr>
                <w:sz w:val="24"/>
              </w:rPr>
              <w:t xml:space="preserve"> «Нормы и нормативы размещения библиотек» </w:t>
            </w:r>
            <w:r w:rsidR="00401E73">
              <w:rPr>
                <w:rFonts w:eastAsia="TimesNewRomanPSMT"/>
                <w:sz w:val="24"/>
              </w:rPr>
              <w:t>М</w:t>
            </w:r>
            <w:r w:rsidRPr="00982926">
              <w:rPr>
                <w:rFonts w:eastAsia="TimesNewRomanPSMT"/>
                <w:sz w:val="24"/>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w:t>
            </w:r>
            <w:r w:rsidR="00982926">
              <w:rPr>
                <w:rFonts w:eastAsia="TimesNewRomanPSMT"/>
                <w:sz w:val="24"/>
              </w:rPr>
              <w:t>ры, утвержденных распоряжением м</w:t>
            </w:r>
            <w:r w:rsidRPr="00982926">
              <w:rPr>
                <w:rFonts w:eastAsia="TimesNewRomanPSMT"/>
                <w:sz w:val="24"/>
              </w:rPr>
              <w:t>инистерства культуры Росс</w:t>
            </w:r>
            <w:r w:rsidR="00982926">
              <w:rPr>
                <w:rFonts w:eastAsia="TimesNewRomanPSMT"/>
                <w:sz w:val="24"/>
              </w:rPr>
              <w:t>ийской Федерации от 2 августа 2017 г.</w:t>
            </w:r>
            <w:r w:rsidRPr="00982926">
              <w:rPr>
                <w:rFonts w:eastAsia="TimesNewRomanPSMT"/>
                <w:sz w:val="24"/>
              </w:rPr>
              <w:t xml:space="preserve"> № Р-965</w:t>
            </w:r>
          </w:p>
        </w:tc>
      </w:tr>
      <w:tr w:rsidR="00AA257D" w:rsidRPr="00454DF4" w:rsidTr="00982926">
        <w:tc>
          <w:tcPr>
            <w:tcW w:w="2013" w:type="dxa"/>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2</w:t>
            </w:r>
          </w:p>
        </w:tc>
        <w:tc>
          <w:tcPr>
            <w:tcW w:w="7654" w:type="dxa"/>
            <w:gridSpan w:val="2"/>
            <w:shd w:val="clear" w:color="auto" w:fill="auto"/>
            <w:tcMar>
              <w:top w:w="0" w:type="dxa"/>
              <w:left w:w="28" w:type="dxa"/>
              <w:bottom w:w="0" w:type="dxa"/>
              <w:right w:w="28" w:type="dxa"/>
            </w:tcMar>
          </w:tcPr>
          <w:p w:rsidR="00AA257D" w:rsidRPr="00982926" w:rsidRDefault="00AA257D" w:rsidP="00B32C57">
            <w:pPr>
              <w:pStyle w:val="Sb"/>
              <w:rPr>
                <w:sz w:val="24"/>
              </w:rPr>
            </w:pPr>
            <w:r w:rsidRPr="00982926">
              <w:rPr>
                <w:sz w:val="24"/>
              </w:rPr>
              <w:t>Музеи</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Музеи</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0715BF" w:rsidP="00982926">
            <w:pPr>
              <w:pStyle w:val="Sb"/>
              <w:rPr>
                <w:sz w:val="24"/>
              </w:rPr>
            </w:pPr>
            <w:hyperlink r:id="rId18"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III</w:t>
              </w:r>
            </w:hyperlink>
            <w:r w:rsidR="00454DF4" w:rsidRPr="00982926">
              <w:rPr>
                <w:sz w:val="24"/>
              </w:rPr>
              <w:t xml:space="preserve"> «Нормы и нормат</w:t>
            </w:r>
            <w:r w:rsidR="00401E73">
              <w:rPr>
                <w:sz w:val="24"/>
              </w:rPr>
              <w:t>ивы размещения музеев» М</w:t>
            </w:r>
            <w:r w:rsidR="00454DF4" w:rsidRPr="00982926">
              <w:rPr>
                <w:sz w:val="24"/>
              </w:rPr>
              <w:t xml:space="preserve">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w:t>
            </w:r>
            <w:r w:rsidR="00982926" w:rsidRPr="00982926">
              <w:rPr>
                <w:sz w:val="24"/>
              </w:rPr>
              <w:t>2 августа 2017 г. № Р-965</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0715BF" w:rsidP="00982926">
            <w:pPr>
              <w:pStyle w:val="Sb"/>
              <w:rPr>
                <w:sz w:val="24"/>
              </w:rPr>
            </w:pPr>
            <w:hyperlink r:id="rId19"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III</w:t>
              </w:r>
            </w:hyperlink>
            <w:r w:rsidR="00454DF4" w:rsidRPr="00982926">
              <w:rPr>
                <w:sz w:val="24"/>
              </w:rPr>
              <w:t xml:space="preserve"> «Нормы и нормативы размещения музеев»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w:t>
            </w:r>
            <w:r w:rsidR="00401E73" w:rsidRPr="00401E73">
              <w:rPr>
                <w:sz w:val="24"/>
              </w:rPr>
              <w:t>2 августа 2017 г. № Р-965</w:t>
            </w:r>
          </w:p>
        </w:tc>
      </w:tr>
      <w:tr w:rsidR="00AA257D" w:rsidRPr="00454DF4" w:rsidTr="00982926">
        <w:tc>
          <w:tcPr>
            <w:tcW w:w="2013" w:type="dxa"/>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3</w:t>
            </w:r>
          </w:p>
        </w:tc>
        <w:tc>
          <w:tcPr>
            <w:tcW w:w="7654" w:type="dxa"/>
            <w:gridSpan w:val="2"/>
            <w:shd w:val="clear" w:color="auto" w:fill="auto"/>
            <w:tcMar>
              <w:top w:w="0" w:type="dxa"/>
              <w:left w:w="28" w:type="dxa"/>
              <w:bottom w:w="0" w:type="dxa"/>
              <w:right w:w="28" w:type="dxa"/>
            </w:tcMar>
          </w:tcPr>
          <w:p w:rsidR="00AA257D" w:rsidRPr="00982926" w:rsidRDefault="00AA257D" w:rsidP="00982926">
            <w:pPr>
              <w:pStyle w:val="Sb"/>
              <w:rPr>
                <w:sz w:val="24"/>
              </w:rPr>
            </w:pPr>
            <w:r w:rsidRPr="00982926">
              <w:rPr>
                <w:sz w:val="24"/>
              </w:rPr>
              <w:t>Организации в сферах культуры и искусства</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 xml:space="preserve">Помещения для культурно-массовой и политико-воспитательной работы с </w:t>
            </w:r>
            <w:r w:rsidRPr="00982926">
              <w:rPr>
                <w:sz w:val="24"/>
              </w:rPr>
              <w:lastRenderedPageBreak/>
              <w:t>населением, досуга и любительской деятельности</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lastRenderedPageBreak/>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FD052F" w:rsidP="00982926">
            <w:pPr>
              <w:pStyle w:val="Sb"/>
              <w:rPr>
                <w:sz w:val="24"/>
              </w:rPr>
            </w:pPr>
            <w:r w:rsidRPr="00982926">
              <w:rPr>
                <w:sz w:val="24"/>
              </w:rPr>
              <w:t xml:space="preserve">В соответствии с таблицей 4 </w:t>
            </w:r>
            <w:r w:rsidR="00401E73" w:rsidRPr="00401E73">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w:t>
            </w:r>
            <w:r w:rsidR="00401E73" w:rsidRPr="00401E73">
              <w:rPr>
                <w:sz w:val="24"/>
              </w:rPr>
              <w:lastRenderedPageBreak/>
              <w:t>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F850A0" w:rsidRPr="00982926" w:rsidRDefault="00381DDE" w:rsidP="00982926">
            <w:pPr>
              <w:spacing w:line="240" w:lineRule="auto"/>
              <w:ind w:firstLine="0"/>
              <w:jc w:val="center"/>
              <w:rPr>
                <w:szCs w:val="24"/>
              </w:rPr>
            </w:pPr>
            <w:r w:rsidRPr="00982926">
              <w:rPr>
                <w:szCs w:val="24"/>
              </w:rPr>
              <w:t>Раздел VII</w:t>
            </w:r>
            <w:r w:rsidR="00F850A0" w:rsidRPr="00982926">
              <w:rPr>
                <w:szCs w:val="24"/>
              </w:rPr>
              <w:t xml:space="preserve"> </w:t>
            </w:r>
            <w:r w:rsidRPr="00982926">
              <w:rPr>
                <w:szCs w:val="24"/>
              </w:rPr>
              <w:t>«</w:t>
            </w:r>
            <w:r w:rsidR="00F850A0" w:rsidRPr="00982926">
              <w:rPr>
                <w:szCs w:val="24"/>
              </w:rPr>
              <w:t>Нормы и нормативы размещения учреждений культуры клубного типа</w:t>
            </w:r>
            <w:r w:rsidRPr="00982926">
              <w:rPr>
                <w:szCs w:val="24"/>
              </w:rPr>
              <w:t>»</w:t>
            </w:r>
          </w:p>
          <w:p w:rsidR="00454DF4" w:rsidRPr="00982926" w:rsidRDefault="00454DF4" w:rsidP="00982926">
            <w:pPr>
              <w:spacing w:line="240" w:lineRule="auto"/>
              <w:ind w:firstLine="0"/>
              <w:jc w:val="center"/>
              <w:rPr>
                <w:szCs w:val="24"/>
              </w:rPr>
            </w:pPr>
            <w:r w:rsidRPr="00982926">
              <w:rPr>
                <w:szCs w:val="24"/>
              </w:rPr>
              <w:t xml:space="preserve">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w:t>
            </w:r>
            <w:r w:rsidR="00401E73">
              <w:rPr>
                <w:szCs w:val="24"/>
              </w:rPr>
              <w:t xml:space="preserve">от              </w:t>
            </w:r>
            <w:r w:rsidR="00401E73" w:rsidRPr="00401E73">
              <w:rPr>
                <w:szCs w:val="24"/>
              </w:rPr>
              <w:t>2 августа 2017 г. № Р-965</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Учреждения культуры клубного типа</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381DDE" w:rsidP="00982926">
            <w:pPr>
              <w:pStyle w:val="Sb"/>
              <w:rPr>
                <w:sz w:val="24"/>
              </w:rPr>
            </w:pPr>
            <w:r w:rsidRPr="00982926">
              <w:rPr>
                <w:sz w:val="24"/>
              </w:rPr>
              <w:t xml:space="preserve">В соответствии с таблицей 4 </w:t>
            </w:r>
            <w:r w:rsidR="00401E73"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0715BF" w:rsidP="00982926">
            <w:pPr>
              <w:pStyle w:val="Sb"/>
              <w:rPr>
                <w:sz w:val="24"/>
              </w:rPr>
            </w:pPr>
            <w:hyperlink r:id="rId20"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VII</w:t>
              </w:r>
            </w:hyperlink>
            <w:r w:rsidR="00454DF4" w:rsidRPr="00982926">
              <w:rPr>
                <w:sz w:val="24"/>
              </w:rPr>
              <w:t xml:space="preserve"> «Нормы и нормативы размещения учреждений культуры клубного типа»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w:t>
            </w:r>
            <w:r w:rsidR="00401E73">
              <w:rPr>
                <w:sz w:val="24"/>
              </w:rPr>
              <w:t xml:space="preserve"> </w:t>
            </w:r>
            <w:r w:rsidR="00401E73" w:rsidRPr="00401E73">
              <w:rPr>
                <w:sz w:val="24"/>
              </w:rPr>
              <w:t>2 августа 2017 г. № Р-965</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Парки культуры и отдыха</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0715BF" w:rsidP="00982926">
            <w:pPr>
              <w:pStyle w:val="Sb"/>
              <w:rPr>
                <w:sz w:val="24"/>
              </w:rPr>
            </w:pPr>
            <w:hyperlink r:id="rId21"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IX</w:t>
              </w:r>
            </w:hyperlink>
            <w:r w:rsidR="00454DF4" w:rsidRPr="00982926">
              <w:rPr>
                <w:sz w:val="24"/>
              </w:rPr>
              <w:t xml:space="preserve"> «Нормы и нормативы размещения муниципальных парков культуры и отдыха»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w:t>
            </w:r>
            <w:r w:rsidR="00D5059A" w:rsidRPr="00982926">
              <w:rPr>
                <w:sz w:val="24"/>
              </w:rPr>
              <w:t xml:space="preserve">ы России от </w:t>
            </w:r>
            <w:r w:rsidR="00401E73" w:rsidRPr="00401E73">
              <w:rPr>
                <w:sz w:val="24"/>
              </w:rPr>
              <w:t>2 августа 2017 г. № Р-965</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0715BF" w:rsidP="00982926">
            <w:pPr>
              <w:pStyle w:val="Sb"/>
              <w:rPr>
                <w:sz w:val="24"/>
              </w:rPr>
            </w:pPr>
            <w:hyperlink r:id="rId22"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IX</w:t>
              </w:r>
            </w:hyperlink>
            <w:r w:rsidR="00454DF4" w:rsidRPr="00982926">
              <w:rPr>
                <w:sz w:val="24"/>
              </w:rPr>
              <w:t xml:space="preserve"> «Нормы и нормативы размещения муниципальных парков культуры и отдыха»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w:t>
            </w:r>
            <w:r w:rsidR="00401E73" w:rsidRPr="00401E73">
              <w:rPr>
                <w:sz w:val="24"/>
              </w:rPr>
              <w:t>2 августа 2017 г. № Р-965</w:t>
            </w:r>
          </w:p>
        </w:tc>
      </w:tr>
      <w:tr w:rsidR="00454DF4" w:rsidRPr="00454DF4" w:rsidTr="00982926">
        <w:tc>
          <w:tcPr>
            <w:tcW w:w="2013" w:type="dxa"/>
            <w:vMerge w:val="restart"/>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Кинотеатры и кинозалы</w:t>
            </w: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982926" w:rsidRDefault="00F7608B" w:rsidP="00982926">
            <w:pPr>
              <w:pStyle w:val="Sb"/>
              <w:rPr>
                <w:sz w:val="24"/>
              </w:rPr>
            </w:pPr>
            <w:r w:rsidRPr="00982926">
              <w:rPr>
                <w:sz w:val="24"/>
              </w:rPr>
              <w:t xml:space="preserve">В соответствии с таблицей 4 </w:t>
            </w:r>
            <w:r w:rsidR="00401E73" w:rsidRPr="00401E73">
              <w:rPr>
                <w:sz w:val="24"/>
              </w:rPr>
              <w:t xml:space="preserve">нормативов градостроительного проектирования Краснодарского края, утвержденных приказом департамента по архитектуре и </w:t>
            </w:r>
            <w:r w:rsidR="00401E73" w:rsidRPr="00401E73">
              <w:rPr>
                <w:sz w:val="24"/>
              </w:rPr>
              <w:lastRenderedPageBreak/>
              <w:t>градостроительству Краснодарского края от 16 апреля 2015 г. № 78 (с изменениями                                                     на 14 декабря 2021 г.)</w:t>
            </w:r>
          </w:p>
        </w:tc>
      </w:tr>
      <w:tr w:rsidR="00454DF4" w:rsidRPr="00454DF4" w:rsidTr="00982926">
        <w:tc>
          <w:tcPr>
            <w:tcW w:w="2013" w:type="dxa"/>
            <w:vMerge/>
            <w:shd w:val="clear" w:color="auto" w:fill="auto"/>
            <w:tcMar>
              <w:top w:w="0" w:type="dxa"/>
              <w:left w:w="28" w:type="dxa"/>
              <w:bottom w:w="0" w:type="dxa"/>
              <w:right w:w="28" w:type="dxa"/>
            </w:tcMar>
          </w:tcPr>
          <w:p w:rsidR="00454DF4" w:rsidRPr="00982926" w:rsidRDefault="00454DF4" w:rsidP="00982926">
            <w:pPr>
              <w:pStyle w:val="Sb"/>
              <w:rPr>
                <w:sz w:val="24"/>
              </w:rPr>
            </w:pPr>
          </w:p>
        </w:tc>
        <w:tc>
          <w:tcPr>
            <w:tcW w:w="3118" w:type="dxa"/>
            <w:shd w:val="clear" w:color="auto" w:fill="auto"/>
            <w:tcMar>
              <w:top w:w="0" w:type="dxa"/>
              <w:left w:w="28" w:type="dxa"/>
              <w:bottom w:w="0" w:type="dxa"/>
              <w:right w:w="28" w:type="dxa"/>
            </w:tcMar>
          </w:tcPr>
          <w:p w:rsidR="00454DF4" w:rsidRPr="00982926" w:rsidRDefault="00454DF4" w:rsidP="00982926">
            <w:pPr>
              <w:pStyle w:val="Sb"/>
              <w:rPr>
                <w:sz w:val="24"/>
              </w:rPr>
            </w:pPr>
            <w:r w:rsidRPr="00982926">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982926" w:rsidRDefault="000715BF" w:rsidP="00982926">
            <w:pPr>
              <w:pStyle w:val="Sb"/>
              <w:rPr>
                <w:sz w:val="24"/>
              </w:rPr>
            </w:pPr>
            <w:hyperlink r:id="rId23" w:tooltip="Распоряжение Минкультуры России от 02.08.2017 N Р-965 &l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gt;{Кон" w:history="1">
              <w:r w:rsidR="00454DF4" w:rsidRPr="00982926">
                <w:rPr>
                  <w:sz w:val="24"/>
                </w:rPr>
                <w:t>Раздел XI</w:t>
              </w:r>
            </w:hyperlink>
            <w:r w:rsidR="00454DF4" w:rsidRPr="00982926">
              <w:rPr>
                <w:sz w:val="24"/>
              </w:rPr>
              <w:t xml:space="preserve"> «Нормы и нормативы размещения кинотеатров и кинозалов» Методических рекомендаций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w:t>
            </w:r>
            <w:r w:rsidR="00401E73">
              <w:rPr>
                <w:sz w:val="24"/>
              </w:rPr>
              <w:t xml:space="preserve">                 </w:t>
            </w:r>
            <w:r w:rsidR="00454DF4" w:rsidRPr="00982926">
              <w:rPr>
                <w:sz w:val="24"/>
              </w:rPr>
              <w:t xml:space="preserve">от </w:t>
            </w:r>
            <w:r w:rsidR="00401E73" w:rsidRPr="00401E73">
              <w:rPr>
                <w:sz w:val="24"/>
              </w:rPr>
              <w:t>2 августа 2017 г. № Р-965</w:t>
            </w:r>
          </w:p>
        </w:tc>
      </w:tr>
    </w:tbl>
    <w:p w:rsidR="00454DF4" w:rsidRPr="00454DF4" w:rsidRDefault="00454DF4" w:rsidP="00454DF4"/>
    <w:p w:rsidR="00401E73" w:rsidRDefault="005E42C1" w:rsidP="00401E73">
      <w:pPr>
        <w:pStyle w:val="20"/>
        <w:numPr>
          <w:ilvl w:val="0"/>
          <w:numId w:val="0"/>
        </w:numPr>
        <w:spacing w:before="0" w:line="240" w:lineRule="auto"/>
        <w:jc w:val="center"/>
        <w:rPr>
          <w:sz w:val="28"/>
          <w:szCs w:val="28"/>
        </w:rPr>
      </w:pPr>
      <w:bookmarkStart w:id="21" w:name="_Toc99118176"/>
      <w:bookmarkStart w:id="22" w:name="_Toc98192532"/>
      <w:r w:rsidRPr="00401E73">
        <w:rPr>
          <w:sz w:val="28"/>
          <w:szCs w:val="28"/>
        </w:rPr>
        <w:t>2.2.</w:t>
      </w:r>
      <w:r w:rsidR="00DF08A3" w:rsidRPr="00401E73">
        <w:rPr>
          <w:sz w:val="28"/>
          <w:szCs w:val="28"/>
        </w:rPr>
        <w:t>10</w:t>
      </w:r>
      <w:r w:rsidRPr="00401E73">
        <w:rPr>
          <w:sz w:val="28"/>
          <w:szCs w:val="28"/>
        </w:rPr>
        <w:t xml:space="preserve">. </w:t>
      </w:r>
      <w:r w:rsidR="00DF08A3" w:rsidRPr="00401E73">
        <w:rPr>
          <w:sz w:val="28"/>
          <w:szCs w:val="28"/>
        </w:rPr>
        <w:t xml:space="preserve">Обоснование расчетных показателей, устанавливаемых </w:t>
      </w:r>
    </w:p>
    <w:p w:rsidR="00401E73" w:rsidRDefault="00DF08A3" w:rsidP="00401E73">
      <w:pPr>
        <w:pStyle w:val="20"/>
        <w:numPr>
          <w:ilvl w:val="0"/>
          <w:numId w:val="0"/>
        </w:numPr>
        <w:spacing w:before="0" w:line="240" w:lineRule="auto"/>
        <w:jc w:val="center"/>
        <w:rPr>
          <w:sz w:val="28"/>
          <w:szCs w:val="28"/>
        </w:rPr>
      </w:pPr>
      <w:r w:rsidRPr="00401E73">
        <w:rPr>
          <w:sz w:val="28"/>
          <w:szCs w:val="28"/>
        </w:rPr>
        <w:t>для объектов в области объектов туризма и отдыха, массового</w:t>
      </w:r>
    </w:p>
    <w:p w:rsidR="00454DF4" w:rsidRDefault="00DF08A3" w:rsidP="00401E73">
      <w:pPr>
        <w:pStyle w:val="20"/>
        <w:numPr>
          <w:ilvl w:val="0"/>
          <w:numId w:val="0"/>
        </w:numPr>
        <w:spacing w:before="0" w:line="240" w:lineRule="auto"/>
        <w:jc w:val="center"/>
        <w:rPr>
          <w:sz w:val="28"/>
          <w:szCs w:val="28"/>
        </w:rPr>
      </w:pPr>
      <w:r w:rsidRPr="00401E73">
        <w:rPr>
          <w:sz w:val="28"/>
          <w:szCs w:val="28"/>
        </w:rPr>
        <w:t>отдыха населения</w:t>
      </w:r>
      <w:bookmarkEnd w:id="21"/>
    </w:p>
    <w:p w:rsidR="00401E73" w:rsidRPr="00401E73" w:rsidRDefault="00401E73" w:rsidP="00401E73"/>
    <w:bookmarkEnd w:id="22"/>
    <w:p w:rsidR="00454DF4" w:rsidRDefault="00454DF4" w:rsidP="00B32C57">
      <w:pPr>
        <w:spacing w:line="240" w:lineRule="auto"/>
        <w:jc w:val="right"/>
        <w:rPr>
          <w:sz w:val="28"/>
          <w:szCs w:val="28"/>
        </w:rPr>
      </w:pPr>
      <w:r w:rsidRPr="00401E73">
        <w:rPr>
          <w:sz w:val="28"/>
          <w:szCs w:val="28"/>
        </w:rPr>
        <w:t xml:space="preserve">Таблица </w:t>
      </w:r>
      <w:r w:rsidR="00545ACA" w:rsidRPr="00401E73">
        <w:rPr>
          <w:sz w:val="28"/>
          <w:szCs w:val="28"/>
        </w:rPr>
        <w:t>2.</w:t>
      </w:r>
      <w:r w:rsidR="00A62662">
        <w:rPr>
          <w:sz w:val="28"/>
          <w:szCs w:val="28"/>
        </w:rPr>
        <w:t>9</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01E73" w:rsidRPr="00401E73" w:rsidTr="00CA7416">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Наименование вида объекта</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Тип расчетного показателя</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Обоснование расчетного показателя</w:t>
            </w:r>
          </w:p>
        </w:tc>
      </w:tr>
    </w:tbl>
    <w:p w:rsidR="00401E73" w:rsidRPr="00401E73" w:rsidRDefault="00401E73" w:rsidP="00C6433D">
      <w:pPr>
        <w:jc w:val="right"/>
        <w:rPr>
          <w:sz w:val="2"/>
          <w:szCs w:val="2"/>
        </w:rPr>
      </w:pP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01E73" w:rsidRPr="00C6433D" w:rsidTr="00401E73">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01E73" w:rsidRPr="00401E73" w:rsidRDefault="00401E73" w:rsidP="00401E73">
            <w:pPr>
              <w:pStyle w:val="Sb"/>
              <w:rPr>
                <w:sz w:val="24"/>
              </w:rPr>
            </w:pPr>
            <w:r w:rsidRPr="00401E73">
              <w:rPr>
                <w:sz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01E73" w:rsidRPr="00401E73" w:rsidRDefault="00401E73" w:rsidP="00401E73">
            <w:pPr>
              <w:pStyle w:val="Sb"/>
              <w:rPr>
                <w:sz w:val="24"/>
              </w:rPr>
            </w:pPr>
            <w:r w:rsidRPr="00401E73">
              <w:rPr>
                <w:sz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401E73" w:rsidRPr="00401E73" w:rsidRDefault="00401E73" w:rsidP="00401E73">
            <w:pPr>
              <w:pStyle w:val="Sb"/>
              <w:rPr>
                <w:sz w:val="24"/>
              </w:rPr>
            </w:pPr>
            <w:r w:rsidRPr="00401E73">
              <w:rPr>
                <w:sz w:val="24"/>
              </w:rPr>
              <w:t>3</w:t>
            </w:r>
          </w:p>
        </w:tc>
      </w:tr>
      <w:tr w:rsidR="00454DF4" w:rsidRPr="00454DF4" w:rsidTr="00401E73">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Объекты массового отдыха</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36598E" w:rsidP="00401E73">
            <w:pPr>
              <w:pStyle w:val="Sb"/>
              <w:rPr>
                <w:sz w:val="24"/>
              </w:rPr>
            </w:pPr>
            <w:r w:rsidRPr="00401E73">
              <w:rPr>
                <w:sz w:val="24"/>
              </w:rPr>
              <w:t xml:space="preserve">В соответствии с таблицей 4 </w:t>
            </w:r>
            <w:r w:rsidR="00401E73"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401E73">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01E73" w:rsidP="00401E73">
            <w:pPr>
              <w:pStyle w:val="Sb"/>
              <w:rPr>
                <w:sz w:val="24"/>
              </w:rPr>
            </w:pPr>
            <w:r>
              <w:rPr>
                <w:sz w:val="24"/>
              </w:rPr>
              <w:t>В соответствии с подпунктом</w:t>
            </w:r>
            <w:r w:rsidR="0036598E" w:rsidRPr="00401E73">
              <w:rPr>
                <w:sz w:val="24"/>
              </w:rPr>
              <w:t xml:space="preserve"> 4.4.30</w:t>
            </w:r>
            <w:r>
              <w:t xml:space="preserve"> </w:t>
            </w:r>
            <w:r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401E73">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Объекты организации отдыха и оздоровления детей</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36598E" w:rsidP="00401E73">
            <w:pPr>
              <w:pStyle w:val="Sb"/>
              <w:rPr>
                <w:sz w:val="24"/>
              </w:rPr>
            </w:pPr>
            <w:r w:rsidRPr="00401E73">
              <w:rPr>
                <w:sz w:val="24"/>
              </w:rPr>
              <w:t xml:space="preserve">В соответствии с таблицей 4 </w:t>
            </w:r>
            <w:r w:rsidR="00401E73" w:rsidRPr="00401E73">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744C7">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установлена, рекомендуется не более 120 мин</w:t>
            </w:r>
          </w:p>
        </w:tc>
      </w:tr>
      <w:tr w:rsidR="00454DF4" w:rsidRPr="00454DF4" w:rsidTr="009744C7">
        <w:tc>
          <w:tcPr>
            <w:tcW w:w="2013"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 xml:space="preserve">Объекты развития и поддержки туризма (Кемпинг; </w:t>
            </w:r>
            <w:r w:rsidRPr="00401E73">
              <w:rPr>
                <w:sz w:val="24"/>
              </w:rPr>
              <w:lastRenderedPageBreak/>
              <w:t>мотель; туристические гостиницы и комплексы; объекты информационно-справочного обслуживания туристов)</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lastRenderedPageBreak/>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36598E" w:rsidP="00401E73">
            <w:pPr>
              <w:pStyle w:val="Sb"/>
              <w:rPr>
                <w:sz w:val="24"/>
              </w:rPr>
            </w:pPr>
            <w:r w:rsidRPr="00401E73">
              <w:rPr>
                <w:sz w:val="24"/>
              </w:rPr>
              <w:t xml:space="preserve">В соответствии с таблицей 4 </w:t>
            </w:r>
            <w:r w:rsidR="00401E73" w:rsidRPr="00401E73">
              <w:rPr>
                <w:sz w:val="24"/>
              </w:rPr>
              <w:t xml:space="preserve">нормативов градостроительного проектирования Краснодарского края, утвержденных </w:t>
            </w:r>
            <w:r w:rsidR="00401E73" w:rsidRPr="00401E73">
              <w:rPr>
                <w:sz w:val="24"/>
              </w:rPr>
              <w:lastRenderedPageBreak/>
              <w:t>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9744C7">
        <w:tc>
          <w:tcPr>
            <w:tcW w:w="2013" w:type="dxa"/>
            <w:vMerge/>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нормируется</w:t>
            </w:r>
          </w:p>
        </w:tc>
      </w:tr>
      <w:tr w:rsidR="00454DF4" w:rsidRPr="00454DF4" w:rsidTr="00401E73">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Объекты развития и поддержки туризма (Объекты информационно-справочного обслуживания туристов)</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менее одного в городах менее</w:t>
            </w:r>
            <w:r w:rsidR="00401E73">
              <w:rPr>
                <w:sz w:val="24"/>
              </w:rPr>
              <w:t xml:space="preserve">                   </w:t>
            </w:r>
            <w:r w:rsidRPr="00401E73">
              <w:rPr>
                <w:sz w:val="24"/>
              </w:rPr>
              <w:t xml:space="preserve"> 50000 жителей, не менее 2-х в городах более 50000 жителей</w:t>
            </w:r>
          </w:p>
        </w:tc>
      </w:tr>
      <w:tr w:rsidR="00454DF4" w:rsidRPr="00454DF4" w:rsidTr="00401E73">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Не установлена, рекомендуется не более</w:t>
            </w:r>
            <w:r w:rsidR="00401E73">
              <w:rPr>
                <w:sz w:val="24"/>
              </w:rPr>
              <w:t xml:space="preserve">              </w:t>
            </w:r>
            <w:r w:rsidRPr="00401E73">
              <w:rPr>
                <w:sz w:val="24"/>
              </w:rPr>
              <w:t xml:space="preserve"> 30 мин</w:t>
            </w:r>
            <w:r w:rsidR="00401E73">
              <w:rPr>
                <w:sz w:val="24"/>
              </w:rPr>
              <w:t>.</w:t>
            </w:r>
          </w:p>
        </w:tc>
      </w:tr>
    </w:tbl>
    <w:p w:rsidR="00454DF4" w:rsidRPr="00401E73" w:rsidRDefault="00454DF4" w:rsidP="00401E73">
      <w:pPr>
        <w:spacing w:line="240" w:lineRule="auto"/>
        <w:rPr>
          <w:sz w:val="28"/>
          <w:szCs w:val="28"/>
        </w:rPr>
      </w:pPr>
    </w:p>
    <w:p w:rsidR="00454DF4" w:rsidRDefault="005E42C1" w:rsidP="00401E73">
      <w:pPr>
        <w:pStyle w:val="20"/>
        <w:numPr>
          <w:ilvl w:val="0"/>
          <w:numId w:val="0"/>
        </w:numPr>
        <w:spacing w:before="0" w:line="240" w:lineRule="auto"/>
        <w:jc w:val="center"/>
        <w:rPr>
          <w:sz w:val="28"/>
          <w:szCs w:val="28"/>
        </w:rPr>
      </w:pPr>
      <w:bookmarkStart w:id="23" w:name="_Toc99118177"/>
      <w:bookmarkStart w:id="24" w:name="_Toc98192533"/>
      <w:r w:rsidRPr="00401E73">
        <w:rPr>
          <w:sz w:val="28"/>
          <w:szCs w:val="28"/>
        </w:rPr>
        <w:t>2.2.</w:t>
      </w:r>
      <w:r w:rsidR="00DF08A3" w:rsidRPr="00401E73">
        <w:rPr>
          <w:sz w:val="28"/>
          <w:szCs w:val="28"/>
        </w:rPr>
        <w:t>11</w:t>
      </w:r>
      <w:r w:rsidRPr="00401E73">
        <w:rPr>
          <w:sz w:val="28"/>
          <w:szCs w:val="28"/>
        </w:rPr>
        <w:t xml:space="preserve">. </w:t>
      </w:r>
      <w:r w:rsidR="00DF08A3" w:rsidRPr="00401E73">
        <w:rPr>
          <w:sz w:val="28"/>
          <w:szCs w:val="28"/>
        </w:rPr>
        <w:t>Обоснование расчетных показателей, устанавливаемых для объектов в области объектов пассажирского автомобильного транспорта</w:t>
      </w:r>
      <w:bookmarkEnd w:id="23"/>
    </w:p>
    <w:p w:rsidR="00401E73" w:rsidRPr="00217074" w:rsidRDefault="00401E73" w:rsidP="00401E73">
      <w:pPr>
        <w:rPr>
          <w:sz w:val="28"/>
          <w:szCs w:val="28"/>
        </w:rPr>
      </w:pPr>
    </w:p>
    <w:bookmarkEnd w:id="24"/>
    <w:p w:rsidR="00454DF4" w:rsidRDefault="00454DF4" w:rsidP="00401E73">
      <w:pPr>
        <w:spacing w:line="240" w:lineRule="auto"/>
        <w:jc w:val="right"/>
        <w:rPr>
          <w:sz w:val="28"/>
          <w:szCs w:val="28"/>
        </w:rPr>
      </w:pPr>
      <w:r w:rsidRPr="00401E73">
        <w:rPr>
          <w:sz w:val="28"/>
          <w:szCs w:val="28"/>
        </w:rPr>
        <w:t xml:space="preserve">Таблица </w:t>
      </w:r>
      <w:r w:rsidR="00545ACA" w:rsidRPr="00401E73">
        <w:rPr>
          <w:sz w:val="28"/>
          <w:szCs w:val="28"/>
        </w:rPr>
        <w:t>2.</w:t>
      </w:r>
      <w:r w:rsidR="00A62662">
        <w:rPr>
          <w:sz w:val="28"/>
          <w:szCs w:val="28"/>
        </w:rPr>
        <w:t>10</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260"/>
        <w:gridCol w:w="4394"/>
      </w:tblGrid>
      <w:tr w:rsidR="00401E73" w:rsidRPr="00401E73" w:rsidTr="00217074">
        <w:trPr>
          <w:tblHeader/>
        </w:trPr>
        <w:tc>
          <w:tcPr>
            <w:tcW w:w="2013" w:type="dxa"/>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Наименование вида объекта</w:t>
            </w:r>
          </w:p>
        </w:tc>
        <w:tc>
          <w:tcPr>
            <w:tcW w:w="3260" w:type="dxa"/>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Тип расчетного показателя</w:t>
            </w:r>
          </w:p>
        </w:tc>
        <w:tc>
          <w:tcPr>
            <w:tcW w:w="4394" w:type="dxa"/>
            <w:shd w:val="clear" w:color="auto" w:fill="auto"/>
            <w:tcMar>
              <w:top w:w="0" w:type="dxa"/>
              <w:left w:w="28" w:type="dxa"/>
              <w:bottom w:w="0" w:type="dxa"/>
              <w:right w:w="28" w:type="dxa"/>
            </w:tcMar>
          </w:tcPr>
          <w:p w:rsidR="00401E73" w:rsidRPr="00401E73" w:rsidRDefault="00401E73" w:rsidP="00401E73">
            <w:pPr>
              <w:widowControl w:val="0"/>
              <w:spacing w:line="240" w:lineRule="auto"/>
              <w:ind w:firstLine="0"/>
              <w:jc w:val="center"/>
              <w:rPr>
                <w:rFonts w:eastAsia="Times New Roman"/>
                <w:b/>
                <w:noProof/>
                <w:szCs w:val="24"/>
                <w:lang w:eastAsia="ru-RU"/>
              </w:rPr>
            </w:pPr>
            <w:r w:rsidRPr="00401E73">
              <w:rPr>
                <w:rFonts w:eastAsia="Times New Roman"/>
                <w:b/>
                <w:noProof/>
                <w:szCs w:val="24"/>
                <w:lang w:eastAsia="ru-RU"/>
              </w:rPr>
              <w:t>Обоснование расчетного показателя</w:t>
            </w:r>
          </w:p>
        </w:tc>
      </w:tr>
    </w:tbl>
    <w:p w:rsidR="00401E73" w:rsidRPr="00401E73" w:rsidRDefault="00401E73" w:rsidP="00401E73">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260"/>
        <w:gridCol w:w="4394"/>
      </w:tblGrid>
      <w:tr w:rsidR="00401E73" w:rsidRPr="00C6433D" w:rsidTr="00217074">
        <w:trPr>
          <w:tblHeader/>
        </w:trPr>
        <w:tc>
          <w:tcPr>
            <w:tcW w:w="2013" w:type="dxa"/>
            <w:shd w:val="clear" w:color="auto" w:fill="auto"/>
            <w:tcMar>
              <w:top w:w="0" w:type="dxa"/>
              <w:left w:w="28" w:type="dxa"/>
              <w:bottom w:w="0" w:type="dxa"/>
              <w:right w:w="28" w:type="dxa"/>
            </w:tcMar>
            <w:vAlign w:val="center"/>
          </w:tcPr>
          <w:p w:rsidR="00401E73" w:rsidRPr="00401E73" w:rsidRDefault="00401E73" w:rsidP="00C6433D">
            <w:pPr>
              <w:pStyle w:val="Sb"/>
              <w:rPr>
                <w:sz w:val="24"/>
              </w:rPr>
            </w:pPr>
            <w:r w:rsidRPr="00401E73">
              <w:rPr>
                <w:sz w:val="24"/>
              </w:rPr>
              <w:t>1</w:t>
            </w:r>
          </w:p>
        </w:tc>
        <w:tc>
          <w:tcPr>
            <w:tcW w:w="3260" w:type="dxa"/>
            <w:shd w:val="clear" w:color="auto" w:fill="auto"/>
            <w:tcMar>
              <w:top w:w="0" w:type="dxa"/>
              <w:left w:w="28" w:type="dxa"/>
              <w:bottom w:w="0" w:type="dxa"/>
              <w:right w:w="28" w:type="dxa"/>
            </w:tcMar>
            <w:vAlign w:val="center"/>
          </w:tcPr>
          <w:p w:rsidR="00401E73" w:rsidRPr="00401E73" w:rsidRDefault="00401E73" w:rsidP="00C6433D">
            <w:pPr>
              <w:pStyle w:val="Sb"/>
              <w:rPr>
                <w:sz w:val="24"/>
              </w:rPr>
            </w:pPr>
            <w:r w:rsidRPr="00401E73">
              <w:rPr>
                <w:sz w:val="24"/>
              </w:rPr>
              <w:t>2</w:t>
            </w:r>
          </w:p>
        </w:tc>
        <w:tc>
          <w:tcPr>
            <w:tcW w:w="4394" w:type="dxa"/>
            <w:shd w:val="clear" w:color="auto" w:fill="auto"/>
            <w:tcMar>
              <w:top w:w="0" w:type="dxa"/>
              <w:left w:w="28" w:type="dxa"/>
              <w:bottom w:w="0" w:type="dxa"/>
              <w:right w:w="28" w:type="dxa"/>
            </w:tcMar>
            <w:vAlign w:val="center"/>
          </w:tcPr>
          <w:p w:rsidR="00401E73" w:rsidRPr="00401E73" w:rsidRDefault="00401E73" w:rsidP="00C6433D">
            <w:pPr>
              <w:pStyle w:val="Sb"/>
              <w:rPr>
                <w:sz w:val="24"/>
              </w:rPr>
            </w:pPr>
            <w:r w:rsidRPr="00401E73">
              <w:rPr>
                <w:sz w:val="24"/>
              </w:rPr>
              <w:t>3</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Остановки общественного пассажирского транспорта населенных пунктов</w:t>
            </w: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394" w:type="dxa"/>
            <w:shd w:val="clear" w:color="auto" w:fill="auto"/>
            <w:tcMar>
              <w:top w:w="0" w:type="dxa"/>
              <w:left w:w="28" w:type="dxa"/>
              <w:bottom w:w="0" w:type="dxa"/>
              <w:right w:w="28" w:type="dxa"/>
            </w:tcMar>
          </w:tcPr>
          <w:p w:rsidR="00454DF4" w:rsidRPr="00401E73" w:rsidRDefault="00530700" w:rsidP="00401E73">
            <w:pPr>
              <w:pStyle w:val="Sb"/>
              <w:rPr>
                <w:sz w:val="24"/>
              </w:rPr>
            </w:pPr>
            <w:r w:rsidRPr="00401E73">
              <w:rPr>
                <w:sz w:val="24"/>
              </w:rPr>
              <w:t>В соответствии с п</w:t>
            </w:r>
            <w:r w:rsidR="009026A3" w:rsidRPr="00401E73">
              <w:rPr>
                <w:sz w:val="24"/>
              </w:rPr>
              <w:t>п</w:t>
            </w:r>
            <w:r w:rsidRPr="00401E73">
              <w:rPr>
                <w:sz w:val="24"/>
              </w:rPr>
              <w:t xml:space="preserve">. 5.5.122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максимально допустимого уровня территориальной доступности</w:t>
            </w:r>
          </w:p>
        </w:tc>
        <w:tc>
          <w:tcPr>
            <w:tcW w:w="4394" w:type="dxa"/>
            <w:shd w:val="clear" w:color="auto" w:fill="auto"/>
            <w:tcMar>
              <w:top w:w="0" w:type="dxa"/>
              <w:left w:w="28" w:type="dxa"/>
              <w:bottom w:w="0" w:type="dxa"/>
              <w:right w:w="28" w:type="dxa"/>
            </w:tcMar>
          </w:tcPr>
          <w:p w:rsidR="00454DF4" w:rsidRPr="00401E73" w:rsidRDefault="00217074" w:rsidP="00217074">
            <w:pPr>
              <w:pStyle w:val="Sb"/>
              <w:rPr>
                <w:sz w:val="24"/>
              </w:rPr>
            </w:pPr>
            <w:r>
              <w:rPr>
                <w:sz w:val="24"/>
              </w:rPr>
              <w:t xml:space="preserve">В соответствии с подпунктом </w:t>
            </w:r>
            <w:r w:rsidR="00530700" w:rsidRPr="00401E73">
              <w:rPr>
                <w:sz w:val="24"/>
              </w:rPr>
              <w:t xml:space="preserve">5.5.123 </w:t>
            </w:r>
            <w:r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 xml:space="preserve">Сеть общественного </w:t>
            </w:r>
            <w:r w:rsidRPr="00401E73">
              <w:rPr>
                <w:rFonts w:eastAsiaTheme="majorEastAsia"/>
                <w:sz w:val="24"/>
              </w:rPr>
              <w:t>пассаж</w:t>
            </w:r>
            <w:r w:rsidRPr="00401E73">
              <w:rPr>
                <w:sz w:val="24"/>
              </w:rPr>
              <w:t>ирского транспорта</w:t>
            </w: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Расчетный показатель минимально допустимого уровня обеспеченности</w:t>
            </w:r>
          </w:p>
        </w:tc>
        <w:tc>
          <w:tcPr>
            <w:tcW w:w="4394" w:type="dxa"/>
            <w:shd w:val="clear" w:color="auto" w:fill="auto"/>
            <w:tcMar>
              <w:top w:w="0" w:type="dxa"/>
              <w:left w:w="28" w:type="dxa"/>
              <w:bottom w:w="0" w:type="dxa"/>
              <w:right w:w="28" w:type="dxa"/>
            </w:tcMar>
          </w:tcPr>
          <w:p w:rsidR="00454DF4" w:rsidRPr="00401E73" w:rsidRDefault="00530700" w:rsidP="00401E73">
            <w:pPr>
              <w:pStyle w:val="Sb"/>
              <w:rPr>
                <w:sz w:val="24"/>
              </w:rPr>
            </w:pPr>
            <w:r w:rsidRPr="00401E73">
              <w:rPr>
                <w:sz w:val="24"/>
              </w:rPr>
              <w:t xml:space="preserve">В соответствии с </w:t>
            </w:r>
            <w:r w:rsidR="00217074" w:rsidRPr="00217074">
              <w:rPr>
                <w:sz w:val="24"/>
              </w:rPr>
              <w:t>подпунктом</w:t>
            </w:r>
            <w:r w:rsidRPr="00401E73">
              <w:rPr>
                <w:sz w:val="24"/>
              </w:rPr>
              <w:t xml:space="preserve"> 5.5.121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401E73" w:rsidRDefault="00454DF4" w:rsidP="00401E73">
            <w:pPr>
              <w:pStyle w:val="Sb"/>
              <w:rPr>
                <w:sz w:val="24"/>
              </w:rPr>
            </w:pPr>
          </w:p>
        </w:tc>
        <w:tc>
          <w:tcPr>
            <w:tcW w:w="3260"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t xml:space="preserve">Расчетный показатель максимально допустимого уровня территориальной </w:t>
            </w:r>
            <w:r w:rsidRPr="00401E73">
              <w:rPr>
                <w:sz w:val="24"/>
              </w:rPr>
              <w:lastRenderedPageBreak/>
              <w:t>доступности</w:t>
            </w:r>
          </w:p>
        </w:tc>
        <w:tc>
          <w:tcPr>
            <w:tcW w:w="4394" w:type="dxa"/>
            <w:shd w:val="clear" w:color="auto" w:fill="auto"/>
            <w:tcMar>
              <w:top w:w="0" w:type="dxa"/>
              <w:left w:w="28" w:type="dxa"/>
              <w:bottom w:w="0" w:type="dxa"/>
              <w:right w:w="28" w:type="dxa"/>
            </w:tcMar>
          </w:tcPr>
          <w:p w:rsidR="00454DF4" w:rsidRPr="00401E73" w:rsidRDefault="00454DF4" w:rsidP="00401E73">
            <w:pPr>
              <w:pStyle w:val="Sb"/>
              <w:rPr>
                <w:sz w:val="24"/>
              </w:rPr>
            </w:pPr>
            <w:r w:rsidRPr="00401E73">
              <w:rPr>
                <w:sz w:val="24"/>
              </w:rPr>
              <w:lastRenderedPageBreak/>
              <w:t>Не нормируется</w:t>
            </w:r>
          </w:p>
        </w:tc>
      </w:tr>
    </w:tbl>
    <w:p w:rsidR="00454DF4" w:rsidRPr="00217074" w:rsidRDefault="00454DF4" w:rsidP="00530700">
      <w:pPr>
        <w:rPr>
          <w:sz w:val="28"/>
          <w:szCs w:val="28"/>
        </w:rPr>
      </w:pPr>
    </w:p>
    <w:p w:rsidR="00454DF4" w:rsidRDefault="005E42C1" w:rsidP="00217074">
      <w:pPr>
        <w:pStyle w:val="20"/>
        <w:numPr>
          <w:ilvl w:val="0"/>
          <w:numId w:val="0"/>
        </w:numPr>
        <w:spacing w:before="0" w:line="240" w:lineRule="auto"/>
        <w:jc w:val="center"/>
        <w:rPr>
          <w:sz w:val="28"/>
          <w:szCs w:val="28"/>
        </w:rPr>
      </w:pPr>
      <w:bookmarkStart w:id="25" w:name="_Toc99118178"/>
      <w:bookmarkStart w:id="26" w:name="_Toc98192534"/>
      <w:r w:rsidRPr="00217074">
        <w:rPr>
          <w:sz w:val="28"/>
          <w:szCs w:val="28"/>
        </w:rPr>
        <w:t>2.2.</w:t>
      </w:r>
      <w:r w:rsidR="00DF08A3" w:rsidRPr="00217074">
        <w:rPr>
          <w:sz w:val="28"/>
          <w:szCs w:val="28"/>
        </w:rPr>
        <w:t>1</w:t>
      </w:r>
      <w:r w:rsidRPr="00217074">
        <w:rPr>
          <w:sz w:val="28"/>
          <w:szCs w:val="28"/>
        </w:rPr>
        <w:t xml:space="preserve">2. </w:t>
      </w:r>
      <w:r w:rsidR="00DF08A3" w:rsidRPr="00217074">
        <w:rPr>
          <w:sz w:val="28"/>
          <w:szCs w:val="28"/>
        </w:rPr>
        <w:t>Обоснование расчетных показателей, устанавливаемых для объектов в области содержания мест захоронения, организация ритуальных услуг</w:t>
      </w:r>
      <w:bookmarkEnd w:id="25"/>
    </w:p>
    <w:p w:rsidR="00217074" w:rsidRPr="00217074" w:rsidRDefault="00217074" w:rsidP="00217074">
      <w:pPr>
        <w:spacing w:line="240" w:lineRule="auto"/>
        <w:rPr>
          <w:sz w:val="28"/>
          <w:szCs w:val="28"/>
        </w:rPr>
      </w:pPr>
    </w:p>
    <w:bookmarkEnd w:id="26"/>
    <w:p w:rsidR="00454DF4" w:rsidRPr="00454DF4" w:rsidRDefault="00454DF4" w:rsidP="00217074">
      <w:pPr>
        <w:spacing w:line="240" w:lineRule="auto"/>
        <w:ind w:firstLine="0"/>
        <w:jc w:val="right"/>
      </w:pPr>
      <w:r w:rsidRPr="00217074">
        <w:rPr>
          <w:sz w:val="28"/>
          <w:szCs w:val="28"/>
        </w:rPr>
        <w:t xml:space="preserve">Таблица </w:t>
      </w:r>
      <w:r w:rsidR="00545ACA" w:rsidRPr="00217074">
        <w:rPr>
          <w:sz w:val="28"/>
          <w:szCs w:val="28"/>
        </w:rPr>
        <w:t>2.</w:t>
      </w:r>
      <w:r w:rsidR="00A62662">
        <w:rPr>
          <w:sz w:val="28"/>
          <w:szCs w:val="28"/>
        </w:rPr>
        <w:t>11</w:t>
      </w:r>
    </w:p>
    <w:tbl>
      <w:tblPr>
        <w:tblW w:w="9667" w:type="dxa"/>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454DF4" w:rsidRPr="00C6433D" w:rsidTr="00217074">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b/>
                <w:sz w:val="24"/>
              </w:rPr>
            </w:pPr>
            <w:r w:rsidRPr="00217074">
              <w:rPr>
                <w:b/>
                <w:sz w:val="24"/>
              </w:rPr>
              <w:t>Наименование вида объекта</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b/>
                <w:sz w:val="24"/>
              </w:rPr>
            </w:pPr>
            <w:r w:rsidRPr="00217074">
              <w:rPr>
                <w:b/>
                <w:sz w:val="24"/>
              </w:rPr>
              <w:t>Тип расчетного показателя</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b/>
                <w:sz w:val="24"/>
              </w:rPr>
            </w:pPr>
            <w:r w:rsidRPr="00217074">
              <w:rPr>
                <w:b/>
                <w:sz w:val="24"/>
              </w:rPr>
              <w:t>Обоснование расчетного показателя</w:t>
            </w:r>
          </w:p>
        </w:tc>
      </w:tr>
      <w:tr w:rsidR="00217074" w:rsidRPr="00C6433D" w:rsidTr="00217074">
        <w:trPr>
          <w:tblHeader/>
        </w:trPr>
        <w:tc>
          <w:tcPr>
            <w:tcW w:w="201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17074" w:rsidRPr="00217074" w:rsidRDefault="00217074" w:rsidP="00C6433D">
            <w:pPr>
              <w:pStyle w:val="Sb"/>
              <w:rPr>
                <w:sz w:val="24"/>
              </w:rPr>
            </w:pPr>
            <w:r w:rsidRPr="00217074">
              <w:rPr>
                <w:sz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17074" w:rsidRPr="00217074" w:rsidRDefault="00217074" w:rsidP="00C6433D">
            <w:pPr>
              <w:pStyle w:val="Sb"/>
              <w:rPr>
                <w:sz w:val="24"/>
              </w:rPr>
            </w:pPr>
            <w:r w:rsidRPr="00217074">
              <w:rPr>
                <w:sz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217074" w:rsidRPr="00217074" w:rsidRDefault="00217074" w:rsidP="00C6433D">
            <w:pPr>
              <w:pStyle w:val="Sb"/>
              <w:rPr>
                <w:sz w:val="24"/>
              </w:rPr>
            </w:pPr>
            <w:r w:rsidRPr="00217074">
              <w:rPr>
                <w:sz w:val="24"/>
              </w:rPr>
              <w:t>3</w:t>
            </w:r>
          </w:p>
        </w:tc>
      </w:tr>
      <w:tr w:rsidR="00454DF4" w:rsidRPr="00C6433D" w:rsidTr="00217074">
        <w:tc>
          <w:tcPr>
            <w:tcW w:w="2013" w:type="dxa"/>
            <w:vMerge w:val="restart"/>
            <w:tcBorders>
              <w:top w:val="single" w:sz="4" w:space="0" w:color="auto"/>
              <w:left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Места захоронения</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884E7B" w:rsidP="00217074">
            <w:pPr>
              <w:pStyle w:val="Sb"/>
              <w:rPr>
                <w:sz w:val="24"/>
              </w:rPr>
            </w:pPr>
            <w:r w:rsidRPr="00217074">
              <w:rPr>
                <w:sz w:val="24"/>
              </w:rPr>
              <w:t xml:space="preserve">В соответствии с таблицей 4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C6433D" w:rsidTr="00217074">
        <w:tc>
          <w:tcPr>
            <w:tcW w:w="2013" w:type="dxa"/>
            <w:vMerge/>
            <w:tcBorders>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 xml:space="preserve">Не установлена, рекомендуется не более </w:t>
            </w:r>
            <w:r w:rsidR="00217074">
              <w:rPr>
                <w:sz w:val="24"/>
              </w:rPr>
              <w:t xml:space="preserve">    </w:t>
            </w:r>
            <w:r w:rsidRPr="00217074">
              <w:rPr>
                <w:sz w:val="24"/>
              </w:rPr>
              <w:t>45 мин</w:t>
            </w:r>
            <w:r w:rsidR="00217074">
              <w:rPr>
                <w:sz w:val="24"/>
              </w:rPr>
              <w:t>.</w:t>
            </w:r>
          </w:p>
        </w:tc>
      </w:tr>
    </w:tbl>
    <w:p w:rsidR="00454DF4" w:rsidRPr="000F7E91" w:rsidRDefault="00454DF4" w:rsidP="00454DF4">
      <w:pPr>
        <w:rPr>
          <w:sz w:val="28"/>
          <w:szCs w:val="28"/>
        </w:rPr>
      </w:pPr>
    </w:p>
    <w:p w:rsidR="00454DF4" w:rsidRDefault="005E42C1" w:rsidP="000F7E91">
      <w:pPr>
        <w:pStyle w:val="20"/>
        <w:numPr>
          <w:ilvl w:val="0"/>
          <w:numId w:val="0"/>
        </w:numPr>
        <w:spacing w:before="0" w:line="240" w:lineRule="auto"/>
        <w:jc w:val="center"/>
        <w:rPr>
          <w:sz w:val="28"/>
          <w:szCs w:val="28"/>
        </w:rPr>
      </w:pPr>
      <w:bookmarkStart w:id="27" w:name="_Toc99118179"/>
      <w:bookmarkStart w:id="28" w:name="_Toc98192535"/>
      <w:r w:rsidRPr="00217074">
        <w:rPr>
          <w:sz w:val="28"/>
          <w:szCs w:val="28"/>
        </w:rPr>
        <w:t>2.2.</w:t>
      </w:r>
      <w:r w:rsidR="00DF08A3" w:rsidRPr="00217074">
        <w:rPr>
          <w:sz w:val="28"/>
          <w:szCs w:val="28"/>
        </w:rPr>
        <w:t>13</w:t>
      </w:r>
      <w:r w:rsidRPr="00217074">
        <w:rPr>
          <w:sz w:val="28"/>
          <w:szCs w:val="28"/>
        </w:rPr>
        <w:t xml:space="preserve">. </w:t>
      </w:r>
      <w:r w:rsidR="00DF08A3" w:rsidRPr="00217074">
        <w:rPr>
          <w:sz w:val="28"/>
          <w:szCs w:val="28"/>
        </w:rPr>
        <w:t>Обоснование расчетных показателей, устанавливаемых для объектов в области объектов торговли, общественного питания и бытового обслуживания</w:t>
      </w:r>
      <w:bookmarkEnd w:id="27"/>
    </w:p>
    <w:p w:rsidR="00217074" w:rsidRPr="00217074" w:rsidRDefault="00217074" w:rsidP="000F7E91">
      <w:pPr>
        <w:spacing w:line="240" w:lineRule="auto"/>
        <w:jc w:val="center"/>
        <w:rPr>
          <w:sz w:val="28"/>
          <w:szCs w:val="28"/>
        </w:rPr>
      </w:pPr>
    </w:p>
    <w:bookmarkEnd w:id="28"/>
    <w:p w:rsidR="00454DF4" w:rsidRDefault="00454DF4" w:rsidP="00217074">
      <w:pPr>
        <w:spacing w:line="240" w:lineRule="auto"/>
        <w:jc w:val="right"/>
        <w:rPr>
          <w:sz w:val="28"/>
          <w:szCs w:val="28"/>
        </w:rPr>
      </w:pPr>
      <w:r w:rsidRPr="00217074">
        <w:rPr>
          <w:sz w:val="28"/>
          <w:szCs w:val="28"/>
        </w:rPr>
        <w:t xml:space="preserve">Таблица </w:t>
      </w:r>
      <w:r w:rsidR="00545ACA" w:rsidRPr="00217074">
        <w:rPr>
          <w:sz w:val="28"/>
          <w:szCs w:val="28"/>
        </w:rPr>
        <w:t>2.</w:t>
      </w:r>
      <w:r w:rsidR="00A62662">
        <w:rPr>
          <w:sz w:val="28"/>
          <w:szCs w:val="28"/>
        </w:rPr>
        <w:t>12</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217074" w:rsidRPr="00217074" w:rsidTr="00CA7416">
        <w:trPr>
          <w:tblHeader/>
        </w:trPr>
        <w:tc>
          <w:tcPr>
            <w:tcW w:w="2013" w:type="dxa"/>
            <w:shd w:val="clear" w:color="auto" w:fill="auto"/>
            <w:tcMar>
              <w:top w:w="0" w:type="dxa"/>
              <w:left w:w="28" w:type="dxa"/>
              <w:bottom w:w="0" w:type="dxa"/>
              <w:right w:w="28" w:type="dxa"/>
            </w:tcMar>
          </w:tcPr>
          <w:p w:rsidR="00217074" w:rsidRPr="00217074" w:rsidRDefault="00217074" w:rsidP="00217074">
            <w:pPr>
              <w:widowControl w:val="0"/>
              <w:spacing w:line="240" w:lineRule="auto"/>
              <w:ind w:firstLine="0"/>
              <w:jc w:val="center"/>
              <w:rPr>
                <w:rFonts w:eastAsia="Times New Roman"/>
                <w:b/>
                <w:noProof/>
                <w:szCs w:val="24"/>
                <w:lang w:eastAsia="ru-RU"/>
              </w:rPr>
            </w:pPr>
            <w:r w:rsidRPr="00217074">
              <w:rPr>
                <w:rFonts w:eastAsia="Times New Roman"/>
                <w:b/>
                <w:noProof/>
                <w:szCs w:val="24"/>
                <w:lang w:eastAsia="ru-RU"/>
              </w:rPr>
              <w:t>Наименование вида объекта</w:t>
            </w:r>
          </w:p>
        </w:tc>
        <w:tc>
          <w:tcPr>
            <w:tcW w:w="3118" w:type="dxa"/>
            <w:shd w:val="clear" w:color="auto" w:fill="auto"/>
            <w:tcMar>
              <w:top w:w="0" w:type="dxa"/>
              <w:left w:w="28" w:type="dxa"/>
              <w:bottom w:w="0" w:type="dxa"/>
              <w:right w:w="28" w:type="dxa"/>
            </w:tcMar>
          </w:tcPr>
          <w:p w:rsidR="00217074" w:rsidRPr="00217074" w:rsidRDefault="00217074" w:rsidP="00217074">
            <w:pPr>
              <w:widowControl w:val="0"/>
              <w:spacing w:line="240" w:lineRule="auto"/>
              <w:ind w:firstLine="0"/>
              <w:jc w:val="center"/>
              <w:rPr>
                <w:rFonts w:eastAsia="Times New Roman"/>
                <w:b/>
                <w:noProof/>
                <w:szCs w:val="24"/>
                <w:lang w:eastAsia="ru-RU"/>
              </w:rPr>
            </w:pPr>
            <w:r w:rsidRPr="00217074">
              <w:rPr>
                <w:rFonts w:eastAsia="Times New Roman"/>
                <w:b/>
                <w:noProof/>
                <w:szCs w:val="24"/>
                <w:lang w:eastAsia="ru-RU"/>
              </w:rPr>
              <w:t>Тип расчетного показателя</w:t>
            </w:r>
          </w:p>
        </w:tc>
        <w:tc>
          <w:tcPr>
            <w:tcW w:w="4536" w:type="dxa"/>
            <w:shd w:val="clear" w:color="auto" w:fill="auto"/>
            <w:tcMar>
              <w:top w:w="0" w:type="dxa"/>
              <w:left w:w="28" w:type="dxa"/>
              <w:bottom w:w="0" w:type="dxa"/>
              <w:right w:w="28" w:type="dxa"/>
            </w:tcMar>
          </w:tcPr>
          <w:p w:rsidR="00217074" w:rsidRPr="00217074" w:rsidRDefault="00217074" w:rsidP="00217074">
            <w:pPr>
              <w:widowControl w:val="0"/>
              <w:spacing w:line="240" w:lineRule="auto"/>
              <w:ind w:firstLine="0"/>
              <w:jc w:val="center"/>
              <w:rPr>
                <w:rFonts w:eastAsia="Times New Roman"/>
                <w:b/>
                <w:noProof/>
                <w:szCs w:val="24"/>
                <w:lang w:eastAsia="ru-RU"/>
              </w:rPr>
            </w:pPr>
            <w:r w:rsidRPr="00217074">
              <w:rPr>
                <w:rFonts w:eastAsia="Times New Roman"/>
                <w:b/>
                <w:noProof/>
                <w:szCs w:val="24"/>
                <w:lang w:eastAsia="ru-RU"/>
              </w:rPr>
              <w:t>Обоснование расчетного показателя</w:t>
            </w:r>
          </w:p>
        </w:tc>
      </w:tr>
    </w:tbl>
    <w:p w:rsidR="00217074" w:rsidRPr="00217074" w:rsidRDefault="00217074" w:rsidP="00217074">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217074" w:rsidRPr="00C6433D" w:rsidTr="00217074">
        <w:trPr>
          <w:tblHeader/>
        </w:trPr>
        <w:tc>
          <w:tcPr>
            <w:tcW w:w="2013" w:type="dxa"/>
            <w:shd w:val="clear" w:color="auto" w:fill="auto"/>
            <w:tcMar>
              <w:top w:w="0" w:type="dxa"/>
              <w:left w:w="28" w:type="dxa"/>
              <w:bottom w:w="0" w:type="dxa"/>
              <w:right w:w="28" w:type="dxa"/>
            </w:tcMar>
          </w:tcPr>
          <w:p w:rsidR="00217074" w:rsidRPr="00217074" w:rsidRDefault="00217074" w:rsidP="00217074">
            <w:pPr>
              <w:pStyle w:val="Sb"/>
              <w:rPr>
                <w:sz w:val="24"/>
              </w:rPr>
            </w:pPr>
            <w:r w:rsidRPr="00217074">
              <w:rPr>
                <w:sz w:val="24"/>
              </w:rPr>
              <w:t>1</w:t>
            </w:r>
          </w:p>
        </w:tc>
        <w:tc>
          <w:tcPr>
            <w:tcW w:w="3118" w:type="dxa"/>
            <w:shd w:val="clear" w:color="auto" w:fill="auto"/>
            <w:tcMar>
              <w:top w:w="0" w:type="dxa"/>
              <w:left w:w="28" w:type="dxa"/>
              <w:bottom w:w="0" w:type="dxa"/>
              <w:right w:w="28" w:type="dxa"/>
            </w:tcMar>
          </w:tcPr>
          <w:p w:rsidR="00217074" w:rsidRPr="00217074" w:rsidRDefault="00217074" w:rsidP="00217074">
            <w:pPr>
              <w:pStyle w:val="Sb"/>
              <w:rPr>
                <w:sz w:val="24"/>
              </w:rPr>
            </w:pPr>
            <w:r w:rsidRPr="00217074">
              <w:rPr>
                <w:sz w:val="24"/>
              </w:rPr>
              <w:t>2</w:t>
            </w:r>
          </w:p>
        </w:tc>
        <w:tc>
          <w:tcPr>
            <w:tcW w:w="4536" w:type="dxa"/>
            <w:shd w:val="clear" w:color="auto" w:fill="auto"/>
            <w:tcMar>
              <w:top w:w="0" w:type="dxa"/>
              <w:left w:w="28" w:type="dxa"/>
              <w:bottom w:w="0" w:type="dxa"/>
              <w:right w:w="28" w:type="dxa"/>
            </w:tcMar>
          </w:tcPr>
          <w:p w:rsidR="00217074" w:rsidRPr="00217074" w:rsidRDefault="00217074" w:rsidP="00217074">
            <w:pPr>
              <w:pStyle w:val="Sb"/>
              <w:rPr>
                <w:sz w:val="24"/>
              </w:rPr>
            </w:pPr>
            <w:r w:rsidRPr="00217074">
              <w:rPr>
                <w:sz w:val="24"/>
              </w:rPr>
              <w:t>3</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Предприятия торговли</w:t>
            </w: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217074" w:rsidRDefault="00057F19" w:rsidP="00217074">
            <w:pPr>
              <w:pStyle w:val="Sb"/>
              <w:rPr>
                <w:sz w:val="24"/>
              </w:rPr>
            </w:pPr>
            <w:r w:rsidRPr="00217074">
              <w:rPr>
                <w:sz w:val="24"/>
              </w:rPr>
              <w:t xml:space="preserve">В соответствии с таблицей 4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217074" w:rsidRDefault="006B6D11" w:rsidP="00217074">
            <w:pPr>
              <w:pStyle w:val="Sb"/>
              <w:rPr>
                <w:sz w:val="24"/>
              </w:rPr>
            </w:pPr>
            <w:r w:rsidRPr="00217074">
              <w:rPr>
                <w:sz w:val="24"/>
              </w:rPr>
              <w:t xml:space="preserve">В соответствии с таблицей 5.1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Предприятия общественного питания</w:t>
            </w: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217074" w:rsidRDefault="00057F19" w:rsidP="00217074">
            <w:pPr>
              <w:pStyle w:val="Sb"/>
              <w:rPr>
                <w:sz w:val="24"/>
              </w:rPr>
            </w:pPr>
            <w:r w:rsidRPr="00217074">
              <w:rPr>
                <w:sz w:val="24"/>
              </w:rPr>
              <w:t xml:space="preserve">В соответствии с таблицей 4 </w:t>
            </w:r>
            <w:r w:rsidR="00217074" w:rsidRPr="00217074">
              <w:rPr>
                <w:sz w:val="24"/>
              </w:rPr>
              <w:t xml:space="preserve">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w:t>
            </w:r>
            <w:r w:rsidR="00217074" w:rsidRPr="00217074">
              <w:rPr>
                <w:sz w:val="24"/>
              </w:rPr>
              <w:lastRenderedPageBreak/>
              <w:t>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217074" w:rsidRDefault="006B6D11" w:rsidP="00217074">
            <w:pPr>
              <w:pStyle w:val="Sb"/>
              <w:rPr>
                <w:sz w:val="24"/>
              </w:rPr>
            </w:pPr>
            <w:r w:rsidRPr="00217074">
              <w:rPr>
                <w:sz w:val="24"/>
              </w:rPr>
              <w:t xml:space="preserve">В соответствии с таблицей 5.1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val="restart"/>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Предприятия бытового обслуживания населения</w:t>
            </w: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217074" w:rsidRDefault="00057F19" w:rsidP="00217074">
            <w:pPr>
              <w:pStyle w:val="Sb"/>
              <w:rPr>
                <w:sz w:val="24"/>
              </w:rPr>
            </w:pPr>
            <w:r w:rsidRPr="00217074">
              <w:rPr>
                <w:sz w:val="24"/>
              </w:rPr>
              <w:t xml:space="preserve">В соответствии с таблицей 4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217074">
        <w:tc>
          <w:tcPr>
            <w:tcW w:w="2013" w:type="dxa"/>
            <w:vMerge/>
            <w:shd w:val="clear" w:color="auto" w:fill="auto"/>
            <w:tcMar>
              <w:top w:w="0" w:type="dxa"/>
              <w:left w:w="28" w:type="dxa"/>
              <w:bottom w:w="0" w:type="dxa"/>
              <w:right w:w="28" w:type="dxa"/>
            </w:tcMar>
          </w:tcPr>
          <w:p w:rsidR="00454DF4" w:rsidRPr="00217074" w:rsidRDefault="00454DF4" w:rsidP="00217074">
            <w:pPr>
              <w:pStyle w:val="Sb"/>
              <w:rPr>
                <w:sz w:val="24"/>
              </w:rPr>
            </w:pPr>
          </w:p>
        </w:tc>
        <w:tc>
          <w:tcPr>
            <w:tcW w:w="3118" w:type="dxa"/>
            <w:shd w:val="clear" w:color="auto" w:fill="auto"/>
            <w:tcMar>
              <w:top w:w="0" w:type="dxa"/>
              <w:left w:w="28" w:type="dxa"/>
              <w:bottom w:w="0" w:type="dxa"/>
              <w:right w:w="28" w:type="dxa"/>
            </w:tcMar>
          </w:tcPr>
          <w:p w:rsidR="00454DF4" w:rsidRPr="00217074" w:rsidRDefault="00454DF4" w:rsidP="00217074">
            <w:pPr>
              <w:pStyle w:val="Sb"/>
              <w:rPr>
                <w:sz w:val="24"/>
              </w:rPr>
            </w:pPr>
            <w:r w:rsidRPr="00217074">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217074" w:rsidRDefault="006B6D11" w:rsidP="00217074">
            <w:pPr>
              <w:pStyle w:val="Sb"/>
              <w:rPr>
                <w:sz w:val="24"/>
              </w:rPr>
            </w:pPr>
            <w:r w:rsidRPr="00217074">
              <w:rPr>
                <w:sz w:val="24"/>
              </w:rPr>
              <w:t xml:space="preserve">В соответствии с таблицей 5.1 </w:t>
            </w:r>
            <w:r w:rsidR="00280897" w:rsidRPr="00217074">
              <w:rPr>
                <w:sz w:val="24"/>
              </w:rPr>
              <w:t xml:space="preserve">НГП </w:t>
            </w:r>
            <w:r w:rsidR="00217074" w:rsidRPr="00217074">
              <w:rPr>
                <w:sz w:val="24"/>
              </w:rPr>
              <w:t>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bl>
    <w:p w:rsidR="00454DF4" w:rsidRPr="000F7E91" w:rsidRDefault="00454DF4" w:rsidP="000F7E91">
      <w:pPr>
        <w:spacing w:line="240" w:lineRule="auto"/>
        <w:rPr>
          <w:sz w:val="28"/>
          <w:szCs w:val="28"/>
        </w:rPr>
      </w:pPr>
    </w:p>
    <w:p w:rsidR="00454DF4" w:rsidRDefault="005E42C1" w:rsidP="000F7E91">
      <w:pPr>
        <w:pStyle w:val="20"/>
        <w:numPr>
          <w:ilvl w:val="0"/>
          <w:numId w:val="0"/>
        </w:numPr>
        <w:spacing w:before="0" w:line="240" w:lineRule="auto"/>
        <w:jc w:val="center"/>
        <w:rPr>
          <w:sz w:val="28"/>
          <w:szCs w:val="28"/>
        </w:rPr>
      </w:pPr>
      <w:r w:rsidRPr="000F7E91">
        <w:rPr>
          <w:sz w:val="28"/>
          <w:szCs w:val="28"/>
        </w:rPr>
        <w:t>2.2.</w:t>
      </w:r>
      <w:r w:rsidR="00DF08A3" w:rsidRPr="000F7E91">
        <w:rPr>
          <w:sz w:val="28"/>
          <w:szCs w:val="28"/>
        </w:rPr>
        <w:t>14</w:t>
      </w:r>
      <w:r w:rsidRPr="000F7E91">
        <w:rPr>
          <w:sz w:val="28"/>
          <w:szCs w:val="28"/>
        </w:rPr>
        <w:t xml:space="preserve">. </w:t>
      </w:r>
      <w:r w:rsidR="00DF08A3" w:rsidRPr="000F7E91">
        <w:rPr>
          <w:sz w:val="28"/>
          <w:szCs w:val="28"/>
        </w:rPr>
        <w:t>Обоснование расчетных показателей, устанавливаемых для объектов в области объектов связи</w:t>
      </w:r>
    </w:p>
    <w:p w:rsidR="000F7E91" w:rsidRPr="000F7E91" w:rsidRDefault="000F7E91" w:rsidP="000F7E91">
      <w:pPr>
        <w:spacing w:line="240" w:lineRule="auto"/>
        <w:jc w:val="center"/>
        <w:rPr>
          <w:sz w:val="28"/>
          <w:szCs w:val="28"/>
        </w:rPr>
      </w:pPr>
    </w:p>
    <w:p w:rsidR="00454DF4" w:rsidRDefault="00454DF4" w:rsidP="000F7E91">
      <w:pPr>
        <w:spacing w:line="240" w:lineRule="auto"/>
        <w:jc w:val="right"/>
        <w:rPr>
          <w:sz w:val="28"/>
          <w:szCs w:val="28"/>
        </w:rPr>
      </w:pPr>
      <w:r w:rsidRPr="000F7E91">
        <w:rPr>
          <w:sz w:val="28"/>
          <w:szCs w:val="28"/>
        </w:rPr>
        <w:t xml:space="preserve">Таблица </w:t>
      </w:r>
      <w:r w:rsidR="00545ACA" w:rsidRPr="000F7E91">
        <w:rPr>
          <w:sz w:val="28"/>
          <w:szCs w:val="28"/>
        </w:rPr>
        <w:t>2.</w:t>
      </w:r>
      <w:r w:rsidR="00A62662">
        <w:rPr>
          <w:sz w:val="28"/>
          <w:szCs w:val="28"/>
        </w:rPr>
        <w:t>13</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0F7E91" w:rsidRPr="000F7E91" w:rsidTr="000F7E91">
        <w:trPr>
          <w:tblHeader/>
        </w:trPr>
        <w:tc>
          <w:tcPr>
            <w:tcW w:w="2013" w:type="dxa"/>
            <w:shd w:val="clear" w:color="auto" w:fill="auto"/>
            <w:tcMar>
              <w:top w:w="0" w:type="dxa"/>
              <w:left w:w="28" w:type="dxa"/>
              <w:bottom w:w="0" w:type="dxa"/>
              <w:right w:w="28" w:type="dxa"/>
            </w:tcMar>
          </w:tcPr>
          <w:p w:rsidR="000F7E91" w:rsidRPr="000F7E91" w:rsidRDefault="000F7E91" w:rsidP="000F7E91">
            <w:pPr>
              <w:pStyle w:val="Sb"/>
              <w:rPr>
                <w:b/>
                <w:sz w:val="24"/>
              </w:rPr>
            </w:pPr>
            <w:r w:rsidRPr="000F7E91">
              <w:rPr>
                <w:b/>
                <w:sz w:val="24"/>
              </w:rPr>
              <w:t>Наименование вида объекта</w:t>
            </w:r>
          </w:p>
        </w:tc>
        <w:tc>
          <w:tcPr>
            <w:tcW w:w="3118" w:type="dxa"/>
            <w:shd w:val="clear" w:color="auto" w:fill="auto"/>
            <w:tcMar>
              <w:top w:w="0" w:type="dxa"/>
              <w:left w:w="28" w:type="dxa"/>
              <w:bottom w:w="0" w:type="dxa"/>
              <w:right w:w="28" w:type="dxa"/>
            </w:tcMar>
          </w:tcPr>
          <w:p w:rsidR="000F7E91" w:rsidRPr="000F7E91" w:rsidRDefault="000F7E91" w:rsidP="000F7E91">
            <w:pPr>
              <w:pStyle w:val="Sb"/>
              <w:rPr>
                <w:b/>
                <w:sz w:val="24"/>
              </w:rPr>
            </w:pPr>
            <w:r w:rsidRPr="000F7E91">
              <w:rPr>
                <w:b/>
                <w:sz w:val="24"/>
              </w:rPr>
              <w:t>Тип расчетного показателя</w:t>
            </w:r>
          </w:p>
        </w:tc>
        <w:tc>
          <w:tcPr>
            <w:tcW w:w="4536" w:type="dxa"/>
            <w:shd w:val="clear" w:color="auto" w:fill="auto"/>
            <w:tcMar>
              <w:top w:w="0" w:type="dxa"/>
              <w:left w:w="28" w:type="dxa"/>
              <w:bottom w:w="0" w:type="dxa"/>
              <w:right w:w="28" w:type="dxa"/>
            </w:tcMar>
          </w:tcPr>
          <w:p w:rsidR="000F7E91" w:rsidRPr="000F7E91" w:rsidRDefault="000F7E91" w:rsidP="000F7E91">
            <w:pPr>
              <w:pStyle w:val="Sb"/>
              <w:rPr>
                <w:b/>
                <w:sz w:val="24"/>
              </w:rPr>
            </w:pPr>
            <w:r w:rsidRPr="000F7E91">
              <w:rPr>
                <w:b/>
                <w:sz w:val="24"/>
              </w:rPr>
              <w:t>Обоснование расчетного показателя</w:t>
            </w:r>
          </w:p>
        </w:tc>
      </w:tr>
    </w:tbl>
    <w:p w:rsidR="000F7E91" w:rsidRPr="000F7E91" w:rsidRDefault="000F7E91" w:rsidP="000F7E91">
      <w:pPr>
        <w:spacing w:line="240" w:lineRule="auto"/>
        <w:jc w:val="right"/>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3118"/>
        <w:gridCol w:w="4536"/>
      </w:tblGrid>
      <w:tr w:rsidR="000F7E91" w:rsidRPr="00454DF4" w:rsidTr="000F7E91">
        <w:trPr>
          <w:tblHeader/>
        </w:trPr>
        <w:tc>
          <w:tcPr>
            <w:tcW w:w="2013" w:type="dxa"/>
            <w:shd w:val="clear" w:color="auto" w:fill="auto"/>
            <w:tcMar>
              <w:top w:w="0" w:type="dxa"/>
              <w:left w:w="28" w:type="dxa"/>
              <w:bottom w:w="0" w:type="dxa"/>
              <w:right w:w="28" w:type="dxa"/>
            </w:tcMar>
            <w:vAlign w:val="center"/>
          </w:tcPr>
          <w:p w:rsidR="000F7E91" w:rsidRPr="000F7E91" w:rsidRDefault="000F7E91" w:rsidP="00C6433D">
            <w:pPr>
              <w:pStyle w:val="Sb"/>
              <w:rPr>
                <w:sz w:val="24"/>
              </w:rPr>
            </w:pPr>
            <w:r>
              <w:rPr>
                <w:sz w:val="24"/>
              </w:rPr>
              <w:t>1</w:t>
            </w:r>
          </w:p>
        </w:tc>
        <w:tc>
          <w:tcPr>
            <w:tcW w:w="3118" w:type="dxa"/>
            <w:shd w:val="clear" w:color="auto" w:fill="auto"/>
            <w:tcMar>
              <w:top w:w="0" w:type="dxa"/>
              <w:left w:w="28" w:type="dxa"/>
              <w:bottom w:w="0" w:type="dxa"/>
              <w:right w:w="28" w:type="dxa"/>
            </w:tcMar>
            <w:vAlign w:val="center"/>
          </w:tcPr>
          <w:p w:rsidR="000F7E91" w:rsidRPr="000F7E91" w:rsidRDefault="000F7E91" w:rsidP="00C6433D">
            <w:pPr>
              <w:pStyle w:val="Sb"/>
              <w:rPr>
                <w:sz w:val="24"/>
              </w:rPr>
            </w:pPr>
            <w:r>
              <w:rPr>
                <w:sz w:val="24"/>
              </w:rPr>
              <w:t>2</w:t>
            </w:r>
          </w:p>
        </w:tc>
        <w:tc>
          <w:tcPr>
            <w:tcW w:w="4536" w:type="dxa"/>
            <w:shd w:val="clear" w:color="auto" w:fill="auto"/>
            <w:tcMar>
              <w:top w:w="0" w:type="dxa"/>
              <w:left w:w="28" w:type="dxa"/>
              <w:bottom w:w="0" w:type="dxa"/>
              <w:right w:w="28" w:type="dxa"/>
            </w:tcMar>
            <w:vAlign w:val="center"/>
          </w:tcPr>
          <w:p w:rsidR="000F7E91" w:rsidRPr="000F7E91" w:rsidRDefault="000F7E91" w:rsidP="00C6433D">
            <w:pPr>
              <w:pStyle w:val="Sb"/>
              <w:rPr>
                <w:sz w:val="24"/>
              </w:rPr>
            </w:pPr>
            <w:r>
              <w:rPr>
                <w:sz w:val="24"/>
              </w:rPr>
              <w:t>3</w:t>
            </w:r>
          </w:p>
        </w:tc>
      </w:tr>
      <w:tr w:rsidR="00454DF4" w:rsidRPr="00454DF4" w:rsidTr="000F7E91">
        <w:tc>
          <w:tcPr>
            <w:tcW w:w="2013" w:type="dxa"/>
            <w:vMerge w:val="restart"/>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Объекты почтовой связи</w:t>
            </w: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минимально допустимого уровня обеспеченности</w:t>
            </w:r>
          </w:p>
        </w:tc>
        <w:tc>
          <w:tcPr>
            <w:tcW w:w="4536"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Прик</w:t>
            </w:r>
            <w:r w:rsidR="000F7E91">
              <w:rPr>
                <w:sz w:val="24"/>
              </w:rPr>
              <w:t>аз м</w:t>
            </w:r>
            <w:r w:rsidRPr="000F7E91">
              <w:rPr>
                <w:sz w:val="24"/>
              </w:rPr>
              <w:t xml:space="preserve">инистерства цифрового развития, </w:t>
            </w:r>
            <w:r w:rsidR="000F7E91">
              <w:rPr>
                <w:sz w:val="24"/>
              </w:rPr>
              <w:t xml:space="preserve">связи и массовых коммуникаций Российской Федерации                                         </w:t>
            </w:r>
            <w:r w:rsidRPr="000F7E91">
              <w:rPr>
                <w:sz w:val="24"/>
              </w:rPr>
              <w:t xml:space="preserve"> от </w:t>
            </w:r>
            <w:r w:rsidR="000F7E91">
              <w:rPr>
                <w:sz w:val="24"/>
              </w:rPr>
              <w:t>26 октября 2020 г.</w:t>
            </w:r>
            <w:r w:rsidRPr="000F7E91">
              <w:rPr>
                <w:sz w:val="24"/>
              </w:rPr>
              <w:t xml:space="preserve"> года № 538 </w:t>
            </w:r>
            <w:r w:rsidR="000F7E91">
              <w:rPr>
                <w:sz w:val="24"/>
              </w:rPr>
              <w:t xml:space="preserve">                             </w:t>
            </w:r>
            <w:r w:rsidRPr="000F7E91">
              <w:rPr>
                <w:sz w:val="24"/>
              </w:rPr>
              <w:t>«Об утверждении нормативов размещения отделений почтовой связи и иных объектов почтовой связи акционерного общества «Почта России»</w:t>
            </w:r>
          </w:p>
        </w:tc>
      </w:tr>
      <w:tr w:rsidR="00454DF4" w:rsidRPr="00454DF4" w:rsidTr="000F7E91">
        <w:tc>
          <w:tcPr>
            <w:tcW w:w="2013" w:type="dxa"/>
            <w:vMerge/>
            <w:shd w:val="clear" w:color="auto" w:fill="auto"/>
            <w:tcMar>
              <w:top w:w="0" w:type="dxa"/>
              <w:left w:w="28" w:type="dxa"/>
              <w:bottom w:w="0" w:type="dxa"/>
              <w:right w:w="28" w:type="dxa"/>
            </w:tcMar>
          </w:tcPr>
          <w:p w:rsidR="00454DF4" w:rsidRPr="000F7E91" w:rsidRDefault="00454DF4" w:rsidP="000F7E91">
            <w:pPr>
              <w:pStyle w:val="Sb"/>
              <w:rPr>
                <w:sz w:val="24"/>
              </w:rPr>
            </w:pP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454DF4" w:rsidRPr="000F7E91" w:rsidRDefault="00EB5C1D" w:rsidP="000F7E91">
            <w:pPr>
              <w:pStyle w:val="Sb"/>
              <w:rPr>
                <w:sz w:val="24"/>
              </w:rPr>
            </w:pPr>
            <w:r w:rsidRPr="000F7E91">
              <w:rPr>
                <w:sz w:val="24"/>
              </w:rPr>
              <w:t xml:space="preserve">В соответствии с таблицей 5.1 </w:t>
            </w:r>
            <w:r w:rsidR="000F7E91" w:rsidRPr="000F7E91">
              <w:rPr>
                <w:sz w:val="24"/>
              </w:rPr>
              <w:t>НГП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(с изменениями                                                     на 14 декабря 2021 г.)</w:t>
            </w:r>
          </w:p>
        </w:tc>
      </w:tr>
      <w:tr w:rsidR="00454DF4" w:rsidRPr="00454DF4" w:rsidTr="000F7E91">
        <w:tc>
          <w:tcPr>
            <w:tcW w:w="2013" w:type="dxa"/>
            <w:vMerge w:val="restart"/>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 xml:space="preserve">Объекты экстренной </w:t>
            </w:r>
            <w:r w:rsidRPr="000F7E91">
              <w:rPr>
                <w:sz w:val="24"/>
              </w:rPr>
              <w:lastRenderedPageBreak/>
              <w:t>телефонной связи</w:t>
            </w: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lastRenderedPageBreak/>
              <w:t xml:space="preserve">Расчетный показатель минимально допустимого </w:t>
            </w:r>
            <w:r w:rsidRPr="000F7E91">
              <w:rPr>
                <w:sz w:val="24"/>
              </w:rPr>
              <w:lastRenderedPageBreak/>
              <w:t>уровня обеспеченности</w:t>
            </w:r>
          </w:p>
        </w:tc>
        <w:tc>
          <w:tcPr>
            <w:tcW w:w="4536"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lastRenderedPageBreak/>
              <w:t xml:space="preserve">Не менее одного объекта на каждый населенный пункт сельского типа, для </w:t>
            </w:r>
            <w:r w:rsidRPr="000F7E91">
              <w:rPr>
                <w:sz w:val="24"/>
              </w:rPr>
              <w:lastRenderedPageBreak/>
              <w:t>населенных пунктов городского типа норматив не устанавливается</w:t>
            </w:r>
          </w:p>
        </w:tc>
      </w:tr>
      <w:tr w:rsidR="00454DF4" w:rsidRPr="00454DF4" w:rsidTr="000F7E91">
        <w:tc>
          <w:tcPr>
            <w:tcW w:w="2013" w:type="dxa"/>
            <w:vMerge/>
            <w:shd w:val="clear" w:color="auto" w:fill="auto"/>
            <w:tcMar>
              <w:top w:w="0" w:type="dxa"/>
              <w:left w:w="28" w:type="dxa"/>
              <w:bottom w:w="0" w:type="dxa"/>
              <w:right w:w="28" w:type="dxa"/>
            </w:tcMar>
          </w:tcPr>
          <w:p w:rsidR="00454DF4" w:rsidRPr="000F7E91" w:rsidRDefault="00454DF4" w:rsidP="000F7E91">
            <w:pPr>
              <w:pStyle w:val="Sb"/>
              <w:rPr>
                <w:sz w:val="24"/>
              </w:rPr>
            </w:pPr>
          </w:p>
        </w:tc>
        <w:tc>
          <w:tcPr>
            <w:tcW w:w="3118"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максимально допустимого уровня территориальной доступности</w:t>
            </w:r>
          </w:p>
        </w:tc>
        <w:tc>
          <w:tcPr>
            <w:tcW w:w="4536" w:type="dxa"/>
            <w:shd w:val="clear" w:color="auto" w:fill="auto"/>
            <w:tcMar>
              <w:top w:w="0" w:type="dxa"/>
              <w:left w:w="28" w:type="dxa"/>
              <w:bottom w:w="0" w:type="dxa"/>
              <w:right w:w="28" w:type="dxa"/>
            </w:tcMar>
          </w:tcPr>
          <w:p w:rsidR="000F7E91" w:rsidRDefault="00454DF4" w:rsidP="000F7E91">
            <w:pPr>
              <w:pStyle w:val="Sb"/>
              <w:rPr>
                <w:sz w:val="24"/>
              </w:rPr>
            </w:pPr>
            <w:r w:rsidRPr="000F7E91">
              <w:rPr>
                <w:sz w:val="24"/>
              </w:rPr>
              <w:t xml:space="preserve">Не установлена, </w:t>
            </w:r>
          </w:p>
          <w:p w:rsidR="00454DF4" w:rsidRPr="000F7E91" w:rsidRDefault="000F7E91" w:rsidP="000F7E91">
            <w:pPr>
              <w:pStyle w:val="Sb"/>
              <w:rPr>
                <w:sz w:val="24"/>
              </w:rPr>
            </w:pPr>
            <w:r>
              <w:rPr>
                <w:sz w:val="24"/>
              </w:rPr>
              <w:t xml:space="preserve">рекомендуется не более </w:t>
            </w:r>
            <w:r w:rsidR="00454DF4" w:rsidRPr="000F7E91">
              <w:rPr>
                <w:sz w:val="24"/>
              </w:rPr>
              <w:t>15 мин</w:t>
            </w:r>
          </w:p>
        </w:tc>
      </w:tr>
    </w:tbl>
    <w:p w:rsidR="00454DF4" w:rsidRPr="000F7E91" w:rsidRDefault="00454DF4" w:rsidP="000F7E91">
      <w:pPr>
        <w:spacing w:line="240" w:lineRule="auto"/>
        <w:rPr>
          <w:sz w:val="28"/>
          <w:szCs w:val="28"/>
        </w:rPr>
      </w:pPr>
    </w:p>
    <w:p w:rsidR="00454DF4" w:rsidRDefault="005E42C1" w:rsidP="000F7E91">
      <w:pPr>
        <w:pStyle w:val="20"/>
        <w:numPr>
          <w:ilvl w:val="0"/>
          <w:numId w:val="0"/>
        </w:numPr>
        <w:spacing w:before="0" w:line="240" w:lineRule="auto"/>
        <w:jc w:val="center"/>
        <w:rPr>
          <w:sz w:val="28"/>
          <w:szCs w:val="28"/>
        </w:rPr>
      </w:pPr>
      <w:bookmarkStart w:id="29" w:name="_Toc99118180"/>
      <w:bookmarkStart w:id="30" w:name="_Toc98192536"/>
      <w:r w:rsidRPr="000F7E91">
        <w:rPr>
          <w:sz w:val="28"/>
          <w:szCs w:val="28"/>
        </w:rPr>
        <w:t>2.2.</w:t>
      </w:r>
      <w:r w:rsidR="00DF08A3" w:rsidRPr="000F7E91">
        <w:rPr>
          <w:sz w:val="28"/>
          <w:szCs w:val="28"/>
        </w:rPr>
        <w:t>15</w:t>
      </w:r>
      <w:r w:rsidRPr="000F7E91">
        <w:rPr>
          <w:sz w:val="28"/>
          <w:szCs w:val="28"/>
        </w:rPr>
        <w:t xml:space="preserve">. </w:t>
      </w:r>
      <w:r w:rsidR="00DF08A3" w:rsidRPr="000F7E91">
        <w:rPr>
          <w:sz w:val="28"/>
          <w:szCs w:val="28"/>
        </w:rPr>
        <w:t>Обоснование расчетных показателей, устанавливаемых для объектов в области формирования и содержания архивных фондов</w:t>
      </w:r>
      <w:bookmarkEnd w:id="29"/>
    </w:p>
    <w:p w:rsidR="000F7E91" w:rsidRPr="000F7E91" w:rsidRDefault="000F7E91" w:rsidP="000F7E91">
      <w:pPr>
        <w:jc w:val="center"/>
        <w:rPr>
          <w:sz w:val="28"/>
          <w:szCs w:val="28"/>
        </w:rPr>
      </w:pPr>
    </w:p>
    <w:bookmarkEnd w:id="30"/>
    <w:p w:rsidR="00454DF4" w:rsidRPr="000F7E91" w:rsidRDefault="00454DF4" w:rsidP="000F7E91">
      <w:pPr>
        <w:keepNext/>
        <w:spacing w:line="240" w:lineRule="auto"/>
        <w:jc w:val="right"/>
        <w:rPr>
          <w:sz w:val="28"/>
          <w:szCs w:val="28"/>
        </w:rPr>
      </w:pPr>
      <w:r w:rsidRPr="000F7E91">
        <w:rPr>
          <w:sz w:val="28"/>
          <w:szCs w:val="28"/>
        </w:rPr>
        <w:t xml:space="preserve">Таблица </w:t>
      </w:r>
      <w:r w:rsidR="00545ACA" w:rsidRPr="000F7E91">
        <w:rPr>
          <w:sz w:val="28"/>
          <w:szCs w:val="28"/>
        </w:rPr>
        <w:t>2.</w:t>
      </w:r>
      <w:r w:rsidRPr="000F7E91">
        <w:rPr>
          <w:sz w:val="28"/>
          <w:szCs w:val="28"/>
        </w:rPr>
        <w:t>1</w:t>
      </w:r>
      <w:r w:rsidR="00A62662">
        <w:rPr>
          <w:sz w:val="28"/>
          <w:szCs w:val="28"/>
        </w:rPr>
        <w:t>4</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CellMar>
          <w:top w:w="102" w:type="dxa"/>
          <w:left w:w="62" w:type="dxa"/>
          <w:bottom w:w="102" w:type="dxa"/>
          <w:right w:w="62" w:type="dxa"/>
        </w:tblCellMar>
        <w:tblLook w:val="0000" w:firstRow="0" w:lastRow="0" w:firstColumn="0" w:lastColumn="0" w:noHBand="0" w:noVBand="0"/>
      </w:tblPr>
      <w:tblGrid>
        <w:gridCol w:w="2013"/>
        <w:gridCol w:w="2977"/>
        <w:gridCol w:w="4677"/>
      </w:tblGrid>
      <w:tr w:rsidR="00454DF4" w:rsidRPr="00C6433D" w:rsidTr="000F7E91">
        <w:trPr>
          <w:tblHeader/>
        </w:trPr>
        <w:tc>
          <w:tcPr>
            <w:tcW w:w="2013" w:type="dxa"/>
            <w:shd w:val="clear" w:color="auto" w:fill="auto"/>
            <w:tcMar>
              <w:top w:w="0" w:type="dxa"/>
              <w:left w:w="28" w:type="dxa"/>
              <w:bottom w:w="0" w:type="dxa"/>
              <w:right w:w="28" w:type="dxa"/>
            </w:tcMar>
          </w:tcPr>
          <w:p w:rsidR="00454DF4" w:rsidRPr="000F7E91" w:rsidRDefault="00454DF4" w:rsidP="000F7E91">
            <w:pPr>
              <w:pStyle w:val="Sb"/>
              <w:keepNext/>
              <w:rPr>
                <w:b/>
                <w:sz w:val="24"/>
              </w:rPr>
            </w:pPr>
            <w:r w:rsidRPr="000F7E91">
              <w:rPr>
                <w:b/>
                <w:sz w:val="24"/>
              </w:rPr>
              <w:t>Наименование вида объекта</w:t>
            </w:r>
          </w:p>
        </w:tc>
        <w:tc>
          <w:tcPr>
            <w:tcW w:w="2977" w:type="dxa"/>
            <w:shd w:val="clear" w:color="auto" w:fill="auto"/>
            <w:tcMar>
              <w:top w:w="0" w:type="dxa"/>
              <w:left w:w="28" w:type="dxa"/>
              <w:bottom w:w="0" w:type="dxa"/>
              <w:right w:w="28" w:type="dxa"/>
            </w:tcMar>
          </w:tcPr>
          <w:p w:rsidR="00454DF4" w:rsidRPr="000F7E91" w:rsidRDefault="00454DF4" w:rsidP="000F7E91">
            <w:pPr>
              <w:pStyle w:val="Sb"/>
              <w:keepNext/>
              <w:rPr>
                <w:b/>
                <w:sz w:val="24"/>
              </w:rPr>
            </w:pPr>
            <w:r w:rsidRPr="000F7E91">
              <w:rPr>
                <w:b/>
                <w:sz w:val="24"/>
              </w:rPr>
              <w:t>Тип расчетного показателя</w:t>
            </w:r>
          </w:p>
        </w:tc>
        <w:tc>
          <w:tcPr>
            <w:tcW w:w="4677" w:type="dxa"/>
            <w:shd w:val="clear" w:color="auto" w:fill="auto"/>
            <w:tcMar>
              <w:top w:w="0" w:type="dxa"/>
              <w:left w:w="28" w:type="dxa"/>
              <w:bottom w:w="0" w:type="dxa"/>
              <w:right w:w="28" w:type="dxa"/>
            </w:tcMar>
          </w:tcPr>
          <w:p w:rsidR="00454DF4" w:rsidRPr="000F7E91" w:rsidRDefault="00454DF4" w:rsidP="000F7E91">
            <w:pPr>
              <w:pStyle w:val="Sb"/>
              <w:keepNext/>
              <w:rPr>
                <w:b/>
                <w:sz w:val="24"/>
              </w:rPr>
            </w:pPr>
            <w:r w:rsidRPr="000F7E91">
              <w:rPr>
                <w:b/>
                <w:sz w:val="24"/>
              </w:rPr>
              <w:t>Обоснование расчетного показателя</w:t>
            </w:r>
          </w:p>
        </w:tc>
      </w:tr>
      <w:tr w:rsidR="000F7E91" w:rsidRPr="00454DF4" w:rsidTr="000F7E91">
        <w:tc>
          <w:tcPr>
            <w:tcW w:w="2013" w:type="dxa"/>
            <w:shd w:val="clear" w:color="auto" w:fill="auto"/>
            <w:tcMar>
              <w:top w:w="0" w:type="dxa"/>
              <w:left w:w="28" w:type="dxa"/>
              <w:bottom w:w="0" w:type="dxa"/>
              <w:right w:w="28" w:type="dxa"/>
            </w:tcMar>
          </w:tcPr>
          <w:p w:rsidR="000F7E91" w:rsidRPr="000F7E91" w:rsidRDefault="000F7E91" w:rsidP="000F7E91">
            <w:pPr>
              <w:pStyle w:val="Sb"/>
              <w:rPr>
                <w:sz w:val="24"/>
              </w:rPr>
            </w:pPr>
            <w:r>
              <w:rPr>
                <w:sz w:val="24"/>
              </w:rPr>
              <w:t>1</w:t>
            </w:r>
          </w:p>
        </w:tc>
        <w:tc>
          <w:tcPr>
            <w:tcW w:w="2977" w:type="dxa"/>
            <w:shd w:val="clear" w:color="auto" w:fill="auto"/>
            <w:tcMar>
              <w:top w:w="0" w:type="dxa"/>
              <w:left w:w="28" w:type="dxa"/>
              <w:bottom w:w="0" w:type="dxa"/>
              <w:right w:w="28" w:type="dxa"/>
            </w:tcMar>
          </w:tcPr>
          <w:p w:rsidR="000F7E91" w:rsidRPr="000F7E91" w:rsidRDefault="000F7E91" w:rsidP="000F7E91">
            <w:pPr>
              <w:pStyle w:val="Sb"/>
              <w:rPr>
                <w:sz w:val="24"/>
              </w:rPr>
            </w:pPr>
            <w:r>
              <w:rPr>
                <w:sz w:val="24"/>
              </w:rPr>
              <w:t>2</w:t>
            </w:r>
          </w:p>
        </w:tc>
        <w:tc>
          <w:tcPr>
            <w:tcW w:w="4677" w:type="dxa"/>
            <w:shd w:val="clear" w:color="auto" w:fill="auto"/>
            <w:tcMar>
              <w:top w:w="0" w:type="dxa"/>
              <w:left w:w="28" w:type="dxa"/>
              <w:bottom w:w="0" w:type="dxa"/>
              <w:right w:w="28" w:type="dxa"/>
            </w:tcMar>
          </w:tcPr>
          <w:p w:rsidR="000F7E91" w:rsidRPr="000F7E91" w:rsidRDefault="000F7E91" w:rsidP="000F7E91">
            <w:pPr>
              <w:pStyle w:val="Sb"/>
              <w:rPr>
                <w:sz w:val="24"/>
              </w:rPr>
            </w:pPr>
            <w:r>
              <w:rPr>
                <w:sz w:val="24"/>
              </w:rPr>
              <w:t>3</w:t>
            </w:r>
          </w:p>
        </w:tc>
      </w:tr>
      <w:tr w:rsidR="00454DF4" w:rsidRPr="00454DF4" w:rsidTr="000F7E91">
        <w:tc>
          <w:tcPr>
            <w:tcW w:w="2013" w:type="dxa"/>
            <w:vMerge w:val="restart"/>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Объекты архивных фондов</w:t>
            </w:r>
          </w:p>
        </w:tc>
        <w:tc>
          <w:tcPr>
            <w:tcW w:w="2977"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минимально допустимого уровня обеспеченности</w:t>
            </w:r>
          </w:p>
        </w:tc>
        <w:tc>
          <w:tcPr>
            <w:tcW w:w="4677"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Расчетные показатели муниципальных архивов разработаны в соответствии с Федеральным законом от 22 октября 2004 г. №</w:t>
            </w:r>
            <w:r w:rsidR="000F7E91">
              <w:rPr>
                <w:sz w:val="24"/>
              </w:rPr>
              <w:t xml:space="preserve"> </w:t>
            </w:r>
            <w:r w:rsidRPr="000F7E91">
              <w:rPr>
                <w:sz w:val="24"/>
              </w:rPr>
              <w:t>125-ФЗ «Об архивном деле в Российской Федерации».</w:t>
            </w:r>
          </w:p>
          <w:p w:rsidR="00454DF4" w:rsidRPr="000F7E91" w:rsidRDefault="00454DF4" w:rsidP="000F7E91">
            <w:pPr>
              <w:pStyle w:val="Sb"/>
              <w:rPr>
                <w:sz w:val="24"/>
              </w:rPr>
            </w:pPr>
            <w:r w:rsidRPr="000F7E91">
              <w:rPr>
                <w:sz w:val="24"/>
              </w:rPr>
              <w:t>СП 44.13330.2011 «Административные и бытовые здания. Актуализированная редакция СНиП 2.09.04-87»</w:t>
            </w:r>
          </w:p>
        </w:tc>
      </w:tr>
      <w:tr w:rsidR="00454DF4" w:rsidRPr="00454DF4" w:rsidTr="000F7E91">
        <w:tc>
          <w:tcPr>
            <w:tcW w:w="2013" w:type="dxa"/>
            <w:vMerge/>
            <w:shd w:val="clear" w:color="auto" w:fill="auto"/>
            <w:tcMar>
              <w:top w:w="0" w:type="dxa"/>
              <w:left w:w="28" w:type="dxa"/>
              <w:bottom w:w="0" w:type="dxa"/>
              <w:right w:w="28" w:type="dxa"/>
            </w:tcMar>
          </w:tcPr>
          <w:p w:rsidR="00454DF4" w:rsidRPr="000F7E91" w:rsidRDefault="00454DF4" w:rsidP="000F7E91">
            <w:pPr>
              <w:pStyle w:val="Sb"/>
              <w:rPr>
                <w:sz w:val="24"/>
              </w:rPr>
            </w:pPr>
          </w:p>
        </w:tc>
        <w:tc>
          <w:tcPr>
            <w:tcW w:w="2977" w:type="dxa"/>
            <w:shd w:val="clear" w:color="auto" w:fill="auto"/>
            <w:tcMar>
              <w:top w:w="0" w:type="dxa"/>
              <w:left w:w="28" w:type="dxa"/>
              <w:bottom w:w="0" w:type="dxa"/>
              <w:right w:w="28" w:type="dxa"/>
            </w:tcMar>
          </w:tcPr>
          <w:p w:rsidR="00454DF4" w:rsidRPr="000F7E91" w:rsidRDefault="00454DF4" w:rsidP="000F7E91">
            <w:pPr>
              <w:pStyle w:val="Sb"/>
              <w:rPr>
                <w:sz w:val="24"/>
              </w:rPr>
            </w:pPr>
            <w:r w:rsidRPr="000F7E91">
              <w:rPr>
                <w:sz w:val="24"/>
              </w:rPr>
              <w:t>Расчетный показатель максимально допустимого уровня территориальной доступности</w:t>
            </w:r>
          </w:p>
        </w:tc>
        <w:tc>
          <w:tcPr>
            <w:tcW w:w="4677" w:type="dxa"/>
            <w:shd w:val="clear" w:color="auto" w:fill="auto"/>
            <w:tcMar>
              <w:top w:w="0" w:type="dxa"/>
              <w:left w:w="28" w:type="dxa"/>
              <w:bottom w:w="0" w:type="dxa"/>
              <w:right w:w="28" w:type="dxa"/>
            </w:tcMar>
          </w:tcPr>
          <w:p w:rsidR="000F7E91" w:rsidRDefault="00454DF4" w:rsidP="000F7E91">
            <w:pPr>
              <w:pStyle w:val="Sb"/>
              <w:rPr>
                <w:sz w:val="24"/>
              </w:rPr>
            </w:pPr>
            <w:r w:rsidRPr="000F7E91">
              <w:rPr>
                <w:sz w:val="24"/>
              </w:rPr>
              <w:t>Не установлена,</w:t>
            </w:r>
          </w:p>
          <w:p w:rsidR="00454DF4" w:rsidRPr="000F7E91" w:rsidRDefault="00454DF4" w:rsidP="000F7E91">
            <w:pPr>
              <w:pStyle w:val="Sb"/>
              <w:rPr>
                <w:sz w:val="24"/>
              </w:rPr>
            </w:pPr>
            <w:r w:rsidRPr="000F7E91">
              <w:rPr>
                <w:sz w:val="24"/>
              </w:rPr>
              <w:t>рекомендуется не более 90 мин</w:t>
            </w:r>
          </w:p>
        </w:tc>
      </w:tr>
    </w:tbl>
    <w:p w:rsidR="00454DF4" w:rsidRDefault="00454DF4" w:rsidP="00454DF4"/>
    <w:p w:rsidR="000836CB" w:rsidRPr="000F7E91" w:rsidRDefault="000836CB" w:rsidP="000F7E91">
      <w:pPr>
        <w:pStyle w:val="12"/>
        <w:numPr>
          <w:ilvl w:val="0"/>
          <w:numId w:val="0"/>
        </w:numPr>
        <w:spacing w:before="0" w:line="240" w:lineRule="auto"/>
        <w:rPr>
          <w:sz w:val="28"/>
        </w:rPr>
      </w:pPr>
      <w:r w:rsidRPr="000F7E91">
        <w:rPr>
          <w:sz w:val="28"/>
        </w:rPr>
        <w:lastRenderedPageBreak/>
        <w:t>РАЗДЕЛ 3. ПРАВИЛА И ОБЛАСТЬ ПРИМЕНЕНИЯ РАСЧЕТНЫХ ПОКАЗАТЕЛЕЙ, СОДЕРЖАЩИХСЯ В ОСНОВНОЙ ЧАСТИ МЕСТНЫХ НОРМАТИВОВ ГРАДОСТРОИТЕЛЬНОГО ПРОЕКТИРОВАНИЯ</w:t>
      </w:r>
    </w:p>
    <w:p w:rsidR="000F7E91" w:rsidRPr="000F7E91" w:rsidRDefault="000F7E91" w:rsidP="000F7E91">
      <w:pPr>
        <w:spacing w:line="240" w:lineRule="auto"/>
        <w:rPr>
          <w:sz w:val="28"/>
          <w:szCs w:val="28"/>
        </w:rPr>
      </w:pPr>
    </w:p>
    <w:p w:rsidR="000836CB" w:rsidRPr="000F7E91" w:rsidRDefault="000836CB" w:rsidP="000F7E91">
      <w:pPr>
        <w:pStyle w:val="affffffffb"/>
        <w:numPr>
          <w:ilvl w:val="0"/>
          <w:numId w:val="0"/>
        </w:numPr>
        <w:spacing w:before="0" w:line="240" w:lineRule="auto"/>
        <w:jc w:val="center"/>
        <w:rPr>
          <w:sz w:val="28"/>
          <w:szCs w:val="28"/>
        </w:rPr>
      </w:pPr>
      <w:bookmarkStart w:id="31" w:name="_Toc98409712"/>
      <w:r w:rsidRPr="000F7E91">
        <w:rPr>
          <w:sz w:val="28"/>
          <w:szCs w:val="28"/>
        </w:rPr>
        <w:t>3.1. Правила применения расчетных показателей</w:t>
      </w:r>
      <w:bookmarkEnd w:id="31"/>
    </w:p>
    <w:p w:rsidR="000F7E91" w:rsidRPr="000F7E91" w:rsidRDefault="000F7E91" w:rsidP="000F7E91">
      <w:pPr>
        <w:pStyle w:val="affffffffb"/>
        <w:numPr>
          <w:ilvl w:val="0"/>
          <w:numId w:val="0"/>
        </w:numPr>
        <w:spacing w:before="0" w:line="240" w:lineRule="auto"/>
        <w:jc w:val="center"/>
        <w:rPr>
          <w:sz w:val="28"/>
          <w:szCs w:val="28"/>
        </w:rPr>
      </w:pPr>
    </w:p>
    <w:p w:rsidR="000836CB" w:rsidRPr="000F7E91" w:rsidRDefault="000836CB" w:rsidP="000F7E91">
      <w:pPr>
        <w:spacing w:line="240" w:lineRule="auto"/>
        <w:ind w:firstLine="709"/>
        <w:rPr>
          <w:sz w:val="28"/>
          <w:szCs w:val="28"/>
        </w:rPr>
      </w:pPr>
      <w:r w:rsidRPr="000F7E91">
        <w:rPr>
          <w:sz w:val="28"/>
          <w:szCs w:val="28"/>
        </w:rPr>
        <w:t xml:space="preserve">Расчетные показатели допустимого уровня обеспеченности объектами местного значения городского поселения населения и расчетные показатели максимально допустимого уровня территориальной доступности объектов местного значения </w:t>
      </w:r>
      <w:r w:rsidR="00F41D5D">
        <w:rPr>
          <w:sz w:val="28"/>
          <w:szCs w:val="28"/>
        </w:rPr>
        <w:t xml:space="preserve">Ахтырского </w:t>
      </w:r>
      <w:r w:rsidRPr="000F7E91">
        <w:rPr>
          <w:sz w:val="28"/>
          <w:szCs w:val="28"/>
        </w:rPr>
        <w:t xml:space="preserve">городского поселения Абинского района для населения </w:t>
      </w:r>
      <w:r w:rsidR="002D20B0" w:rsidRPr="000F7E91">
        <w:rPr>
          <w:sz w:val="28"/>
          <w:szCs w:val="28"/>
        </w:rPr>
        <w:t>Абинск</w:t>
      </w:r>
      <w:r w:rsidRPr="000F7E91">
        <w:rPr>
          <w:sz w:val="28"/>
          <w:szCs w:val="28"/>
        </w:rPr>
        <w:t>ого городского поселения Абинского района, установленные в местных нормативах градостроительного проектирования, применяются при подготовке генерального плана (ГП), документации по планировке территории (ДТП) и правил землепользования и застройки (ПЗЗ).</w:t>
      </w:r>
    </w:p>
    <w:p w:rsidR="000836CB" w:rsidRPr="000F7E91" w:rsidRDefault="000836CB" w:rsidP="000F7E91">
      <w:pPr>
        <w:spacing w:line="240" w:lineRule="auto"/>
        <w:ind w:firstLine="709"/>
        <w:rPr>
          <w:sz w:val="28"/>
          <w:szCs w:val="28"/>
        </w:rPr>
      </w:pPr>
      <w:r w:rsidRPr="000F7E91">
        <w:rPr>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0836CB" w:rsidRPr="000F7E91" w:rsidRDefault="000836CB" w:rsidP="000F7E91">
      <w:pPr>
        <w:spacing w:line="240" w:lineRule="auto"/>
        <w:ind w:firstLine="709"/>
        <w:rPr>
          <w:sz w:val="28"/>
          <w:szCs w:val="28"/>
        </w:rPr>
      </w:pPr>
      <w:r w:rsidRPr="000F7E91">
        <w:rPr>
          <w:sz w:val="28"/>
          <w:szCs w:val="28"/>
        </w:rPr>
        <w:t>Расчетные показатели минимально допустимого уровня обеспеченности объектами местного значения городского поселения населения муниципальн</w:t>
      </w:r>
      <w:r w:rsidR="00DD5086">
        <w:rPr>
          <w:sz w:val="28"/>
          <w:szCs w:val="28"/>
        </w:rPr>
        <w:t>ого образования, установленные м</w:t>
      </w:r>
      <w:r w:rsidRPr="000F7E91">
        <w:rPr>
          <w:sz w:val="28"/>
          <w:szCs w:val="28"/>
        </w:rPr>
        <w:t xml:space="preserve">естными нормативами градостроительного проектирования </w:t>
      </w:r>
      <w:r w:rsidR="00F41D5D">
        <w:rPr>
          <w:sz w:val="28"/>
          <w:szCs w:val="28"/>
        </w:rPr>
        <w:t>Ахтырского</w:t>
      </w:r>
      <w:r w:rsidRPr="000F7E91">
        <w:rPr>
          <w:sz w:val="28"/>
          <w:szCs w:val="28"/>
        </w:rPr>
        <w:t xml:space="preserve"> городского поселения Абинского района,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w:t>
      </w:r>
      <w:r w:rsidR="00DD5086" w:rsidRPr="00DD5086">
        <w:rPr>
          <w:sz w:val="28"/>
          <w:szCs w:val="28"/>
        </w:rPr>
        <w:t>нормативами градостроительного проектирования</w:t>
      </w:r>
      <w:r w:rsidRPr="00DD5086">
        <w:rPr>
          <w:sz w:val="28"/>
          <w:szCs w:val="28"/>
        </w:rPr>
        <w:t xml:space="preserve"> </w:t>
      </w:r>
      <w:r w:rsidRPr="000F7E91">
        <w:rPr>
          <w:sz w:val="28"/>
          <w:szCs w:val="28"/>
        </w:rPr>
        <w:t>Краснодарского края.</w:t>
      </w:r>
    </w:p>
    <w:p w:rsidR="000836CB" w:rsidRPr="000F7E91" w:rsidRDefault="000836CB" w:rsidP="000F7E91">
      <w:pPr>
        <w:spacing w:line="240" w:lineRule="auto"/>
        <w:ind w:firstLine="709"/>
        <w:rPr>
          <w:sz w:val="28"/>
          <w:szCs w:val="28"/>
        </w:rPr>
      </w:pPr>
      <w:r w:rsidRPr="000F7E91">
        <w:rPr>
          <w:sz w:val="28"/>
          <w:szCs w:val="28"/>
        </w:rPr>
        <w:t>Если, в случае внесения изменений в региональные нормативы градостроительного проектирования, предельные значения расчетных показателей минимально допустимого уровня обеспеченности объектами местного значения станут выше расчетных показателей минимально допустимого уровня обеспеченности объектами местного значения городского поселения, установленных местными нормативами градостроительного проектирования, то пр</w:t>
      </w:r>
      <w:r w:rsidR="001677F1" w:rsidRPr="000F7E91">
        <w:rPr>
          <w:sz w:val="28"/>
          <w:szCs w:val="28"/>
        </w:rPr>
        <w:t xml:space="preserve">именяются расчетные показатели </w:t>
      </w:r>
      <w:r w:rsidR="00DD5086">
        <w:rPr>
          <w:sz w:val="28"/>
          <w:szCs w:val="28"/>
        </w:rPr>
        <w:t>нормативов</w:t>
      </w:r>
      <w:r w:rsidR="00DD5086" w:rsidRPr="000F7E91">
        <w:rPr>
          <w:sz w:val="28"/>
          <w:szCs w:val="28"/>
        </w:rPr>
        <w:t xml:space="preserve"> градостроительного проектирования </w:t>
      </w:r>
      <w:r w:rsidRPr="000F7E91">
        <w:rPr>
          <w:sz w:val="28"/>
          <w:szCs w:val="28"/>
        </w:rPr>
        <w:t>Краснодарского края, а также показатели нормативных правовых актов Российской Федерации.</w:t>
      </w:r>
    </w:p>
    <w:p w:rsidR="000836CB" w:rsidRPr="000F7E91" w:rsidRDefault="000836CB" w:rsidP="000F7E91">
      <w:pPr>
        <w:spacing w:line="240" w:lineRule="auto"/>
        <w:ind w:firstLine="709"/>
        <w:rPr>
          <w:sz w:val="28"/>
          <w:szCs w:val="28"/>
        </w:rPr>
      </w:pPr>
      <w:r w:rsidRPr="000F7E91">
        <w:rPr>
          <w:sz w:val="28"/>
          <w:szCs w:val="28"/>
        </w:rPr>
        <w:t xml:space="preserve">Расчетные показатели максимально допустимого уровня территориальной доступности объектов местного значения городского поселения для населения муниципального образования, установленные Местными нормативами градостроительного проектирования </w:t>
      </w:r>
      <w:r w:rsidR="00F41D5D">
        <w:rPr>
          <w:sz w:val="28"/>
          <w:szCs w:val="28"/>
        </w:rPr>
        <w:t>Ахтырского</w:t>
      </w:r>
      <w:r w:rsidRPr="000F7E91">
        <w:rPr>
          <w:sz w:val="28"/>
          <w:szCs w:val="28"/>
        </w:rPr>
        <w:t xml:space="preserve"> городского поселения Абинского района,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установленных </w:t>
      </w:r>
      <w:r w:rsidR="00DD5086" w:rsidRPr="00DD5086">
        <w:rPr>
          <w:sz w:val="28"/>
          <w:szCs w:val="28"/>
        </w:rPr>
        <w:t>нормативами градостроительного проектирования</w:t>
      </w:r>
      <w:r w:rsidRPr="00DD5086">
        <w:rPr>
          <w:sz w:val="28"/>
          <w:szCs w:val="28"/>
        </w:rPr>
        <w:t xml:space="preserve"> </w:t>
      </w:r>
      <w:r w:rsidRPr="000F7E91">
        <w:rPr>
          <w:sz w:val="28"/>
          <w:szCs w:val="28"/>
        </w:rPr>
        <w:t>Краснодарского края.</w:t>
      </w:r>
    </w:p>
    <w:p w:rsidR="000836CB" w:rsidRPr="000F7E91" w:rsidRDefault="000836CB" w:rsidP="000F7E91">
      <w:pPr>
        <w:spacing w:line="240" w:lineRule="auto"/>
        <w:ind w:firstLine="709"/>
        <w:rPr>
          <w:sz w:val="28"/>
          <w:szCs w:val="28"/>
        </w:rPr>
      </w:pPr>
      <w:r w:rsidRPr="000F7E91">
        <w:rPr>
          <w:sz w:val="28"/>
          <w:szCs w:val="28"/>
        </w:rPr>
        <w:lastRenderedPageBreak/>
        <w:t xml:space="preserve">Если, в случае внесения изменений в региональные нормативы градостроительного проектирования,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станут ниже расчетных показателей максимально допустимого уровня территориальной доступности объектов местного значения городского поселения для населения муниципального образования, установленных местными нормативами градостроительного проектирования, то применяются расчетные показатели </w:t>
      </w:r>
      <w:r w:rsidR="00DD5086">
        <w:rPr>
          <w:sz w:val="28"/>
          <w:szCs w:val="28"/>
        </w:rPr>
        <w:t>нормативов</w:t>
      </w:r>
      <w:r w:rsidR="00DD5086" w:rsidRPr="000F7E91">
        <w:rPr>
          <w:sz w:val="28"/>
          <w:szCs w:val="28"/>
        </w:rPr>
        <w:t xml:space="preserve"> градостроительного проектирования </w:t>
      </w:r>
      <w:r w:rsidRPr="000F7E91">
        <w:rPr>
          <w:sz w:val="28"/>
          <w:szCs w:val="28"/>
        </w:rPr>
        <w:t xml:space="preserve">Краснодарского края, а также показатели нормативных правовых актов Российской Федерации. </w:t>
      </w:r>
    </w:p>
    <w:p w:rsidR="000836CB" w:rsidRPr="00DD5086" w:rsidRDefault="000836CB" w:rsidP="00CA7416">
      <w:pPr>
        <w:pStyle w:val="affffffffb"/>
        <w:pageBreakBefore/>
        <w:numPr>
          <w:ilvl w:val="0"/>
          <w:numId w:val="0"/>
        </w:numPr>
        <w:tabs>
          <w:tab w:val="left" w:pos="142"/>
        </w:tabs>
        <w:spacing w:before="0"/>
        <w:jc w:val="center"/>
        <w:rPr>
          <w:sz w:val="28"/>
          <w:szCs w:val="28"/>
        </w:rPr>
      </w:pPr>
      <w:bookmarkStart w:id="32" w:name="_Toc98409713"/>
      <w:r w:rsidRPr="00DD5086">
        <w:rPr>
          <w:sz w:val="28"/>
          <w:szCs w:val="28"/>
        </w:rPr>
        <w:lastRenderedPageBreak/>
        <w:t>3.2. Область применения расчетных показателей</w:t>
      </w:r>
      <w:bookmarkEnd w:id="32"/>
    </w:p>
    <w:p w:rsidR="00CA7416" w:rsidRDefault="00CA7416" w:rsidP="00CA7416">
      <w:pPr>
        <w:spacing w:line="240" w:lineRule="auto"/>
        <w:ind w:firstLine="0"/>
        <w:jc w:val="center"/>
        <w:rPr>
          <w:sz w:val="28"/>
          <w:szCs w:val="28"/>
        </w:rPr>
      </w:pPr>
    </w:p>
    <w:p w:rsidR="000836CB" w:rsidRDefault="000836CB" w:rsidP="00DD5086">
      <w:pPr>
        <w:spacing w:line="240" w:lineRule="auto"/>
        <w:ind w:firstLine="0"/>
        <w:jc w:val="center"/>
        <w:rPr>
          <w:sz w:val="28"/>
          <w:szCs w:val="28"/>
        </w:rPr>
      </w:pPr>
      <w:r w:rsidRPr="00DD5086">
        <w:rPr>
          <w:sz w:val="28"/>
          <w:szCs w:val="28"/>
        </w:rPr>
        <w:t>Перечень расчетных показателей минимально допустимого уровня обеспеченности объектами местного значения городского поселения, применяемых при подготовке генерального плана, документации по планировке территории, правил землепользования и застройки</w:t>
      </w:r>
    </w:p>
    <w:p w:rsidR="00DD5086" w:rsidRDefault="00DD5086" w:rsidP="00DD5086">
      <w:pPr>
        <w:spacing w:line="240" w:lineRule="auto"/>
        <w:ind w:firstLine="0"/>
        <w:jc w:val="center"/>
        <w:rPr>
          <w:sz w:val="28"/>
          <w:szCs w:val="28"/>
        </w:rPr>
      </w:pPr>
    </w:p>
    <w:p w:rsidR="00DD5086" w:rsidRDefault="00DD5086" w:rsidP="00DD5086">
      <w:pPr>
        <w:spacing w:line="240" w:lineRule="auto"/>
        <w:ind w:firstLine="0"/>
        <w:jc w:val="right"/>
        <w:rPr>
          <w:sz w:val="28"/>
          <w:szCs w:val="28"/>
        </w:rPr>
      </w:pPr>
      <w:r w:rsidRPr="00DD5086">
        <w:rPr>
          <w:sz w:val="28"/>
          <w:szCs w:val="28"/>
        </w:rPr>
        <w:t>Таблица 3.1</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4586"/>
        <w:gridCol w:w="1831"/>
        <w:gridCol w:w="715"/>
        <w:gridCol w:w="713"/>
        <w:gridCol w:w="785"/>
      </w:tblGrid>
      <w:tr w:rsidR="00DD5086" w:rsidRPr="00DD5086" w:rsidTr="00CA7416">
        <w:trPr>
          <w:cantSplit/>
          <w:tblHeader/>
        </w:trPr>
        <w:tc>
          <w:tcPr>
            <w:tcW w:w="536" w:type="pct"/>
            <w:shd w:val="clear" w:color="auto" w:fill="auto"/>
            <w:tcMar>
              <w:left w:w="28" w:type="dxa"/>
              <w:right w:w="28" w:type="dxa"/>
            </w:tcMar>
          </w:tcPr>
          <w:p w:rsidR="00DD5086" w:rsidRPr="00DD5086" w:rsidRDefault="00DD5086" w:rsidP="00CA7416">
            <w:pPr>
              <w:pStyle w:val="Sb"/>
              <w:rPr>
                <w:b/>
                <w:sz w:val="24"/>
              </w:rPr>
            </w:pPr>
            <w:r w:rsidRPr="00DD5086">
              <w:rPr>
                <w:b/>
                <w:sz w:val="24"/>
              </w:rPr>
              <w:t>№</w:t>
            </w:r>
          </w:p>
          <w:p w:rsidR="00DD5086" w:rsidRPr="00DD5086" w:rsidRDefault="00DD5086" w:rsidP="00CA7416">
            <w:pPr>
              <w:pStyle w:val="Sb"/>
              <w:rPr>
                <w:b/>
                <w:sz w:val="24"/>
              </w:rPr>
            </w:pPr>
            <w:r w:rsidRPr="00DD5086">
              <w:rPr>
                <w:b/>
                <w:sz w:val="24"/>
              </w:rPr>
              <w:t>п/п</w:t>
            </w:r>
          </w:p>
        </w:tc>
        <w:tc>
          <w:tcPr>
            <w:tcW w:w="2372" w:type="pct"/>
            <w:tcBorders>
              <w:right w:val="single" w:sz="4" w:space="0" w:color="000000"/>
            </w:tcBorders>
            <w:shd w:val="clear" w:color="auto" w:fill="auto"/>
            <w:tcMar>
              <w:left w:w="28" w:type="dxa"/>
              <w:right w:w="28" w:type="dxa"/>
            </w:tcMar>
          </w:tcPr>
          <w:p w:rsidR="00DD5086" w:rsidRPr="00DD5086" w:rsidRDefault="00DD5086" w:rsidP="00CA7416">
            <w:pPr>
              <w:pStyle w:val="Sb"/>
              <w:rPr>
                <w:b/>
                <w:sz w:val="24"/>
              </w:rPr>
            </w:pPr>
            <w:r w:rsidRPr="00DD5086">
              <w:rPr>
                <w:b/>
                <w:sz w:val="24"/>
              </w:rPr>
              <w:t>Наименование расчетного показателя</w:t>
            </w:r>
          </w:p>
        </w:tc>
        <w:tc>
          <w:tcPr>
            <w:tcW w:w="947"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CA7416">
            <w:pPr>
              <w:pStyle w:val="Sb"/>
              <w:rPr>
                <w:b/>
                <w:sz w:val="24"/>
              </w:rPr>
            </w:pPr>
            <w:r w:rsidRPr="00DD5086">
              <w:rPr>
                <w:b/>
                <w:sz w:val="24"/>
              </w:rPr>
              <w:t>Единица измерения</w:t>
            </w:r>
          </w:p>
        </w:tc>
        <w:tc>
          <w:tcPr>
            <w:tcW w:w="370"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CA7416">
            <w:pPr>
              <w:pStyle w:val="Sb"/>
              <w:rPr>
                <w:b/>
                <w:sz w:val="24"/>
              </w:rPr>
            </w:pPr>
            <w:r w:rsidRPr="00DD5086">
              <w:rPr>
                <w:b/>
                <w:sz w:val="24"/>
              </w:rPr>
              <w:t>ГП</w:t>
            </w:r>
          </w:p>
        </w:tc>
        <w:tc>
          <w:tcPr>
            <w:tcW w:w="369" w:type="pct"/>
            <w:shd w:val="clear" w:color="auto" w:fill="auto"/>
            <w:tcMar>
              <w:left w:w="28" w:type="dxa"/>
              <w:right w:w="28" w:type="dxa"/>
            </w:tcMar>
          </w:tcPr>
          <w:p w:rsidR="00DD5086" w:rsidRPr="00DD5086" w:rsidRDefault="00DD5086" w:rsidP="00CA7416">
            <w:pPr>
              <w:pStyle w:val="Sb"/>
              <w:rPr>
                <w:b/>
                <w:sz w:val="24"/>
              </w:rPr>
            </w:pPr>
            <w:r w:rsidRPr="00DD5086">
              <w:rPr>
                <w:b/>
                <w:sz w:val="24"/>
              </w:rPr>
              <w:t>ДПТ</w:t>
            </w:r>
          </w:p>
        </w:tc>
        <w:tc>
          <w:tcPr>
            <w:tcW w:w="407" w:type="pct"/>
            <w:shd w:val="clear" w:color="auto" w:fill="auto"/>
            <w:tcMar>
              <w:left w:w="28" w:type="dxa"/>
              <w:right w:w="28" w:type="dxa"/>
            </w:tcMar>
          </w:tcPr>
          <w:p w:rsidR="00DD5086" w:rsidRPr="00DD5086" w:rsidRDefault="00DD5086" w:rsidP="00CA7416">
            <w:pPr>
              <w:pStyle w:val="Sb"/>
              <w:rPr>
                <w:b/>
                <w:sz w:val="24"/>
              </w:rPr>
            </w:pPr>
            <w:r w:rsidRPr="00DD5086">
              <w:rPr>
                <w:b/>
                <w:sz w:val="24"/>
              </w:rPr>
              <w:t>ПЗЗ</w:t>
            </w:r>
          </w:p>
        </w:tc>
      </w:tr>
    </w:tbl>
    <w:p w:rsidR="00DD5086" w:rsidRPr="00DD5086" w:rsidRDefault="00DD5086" w:rsidP="00DD5086">
      <w:pPr>
        <w:spacing w:line="240" w:lineRule="auto"/>
        <w:ind w:firstLine="0"/>
        <w:jc w:val="right"/>
        <w:rPr>
          <w:sz w:val="2"/>
          <w:szCs w:val="2"/>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4586"/>
        <w:gridCol w:w="1831"/>
        <w:gridCol w:w="715"/>
        <w:gridCol w:w="713"/>
        <w:gridCol w:w="785"/>
      </w:tblGrid>
      <w:tr w:rsidR="00DD5086" w:rsidRPr="00461DD2" w:rsidTr="00CA7416">
        <w:trPr>
          <w:cantSplit/>
          <w:tblHeader/>
        </w:trPr>
        <w:tc>
          <w:tcPr>
            <w:tcW w:w="536" w:type="pct"/>
            <w:shd w:val="clear" w:color="auto" w:fill="auto"/>
            <w:tcMar>
              <w:left w:w="28" w:type="dxa"/>
              <w:right w:w="28" w:type="dxa"/>
            </w:tcMar>
          </w:tcPr>
          <w:p w:rsidR="00DD5086" w:rsidRPr="00DD5086" w:rsidRDefault="00DD5086" w:rsidP="00DD5086">
            <w:pPr>
              <w:pStyle w:val="Sb"/>
              <w:rPr>
                <w:sz w:val="24"/>
              </w:rPr>
            </w:pPr>
            <w:r w:rsidRPr="00DD5086">
              <w:rPr>
                <w:sz w:val="24"/>
              </w:rPr>
              <w:t>1</w:t>
            </w:r>
          </w:p>
        </w:tc>
        <w:tc>
          <w:tcPr>
            <w:tcW w:w="2372" w:type="pct"/>
            <w:tcBorders>
              <w:right w:val="single" w:sz="4" w:space="0" w:color="000000"/>
            </w:tcBorders>
            <w:shd w:val="clear" w:color="auto" w:fill="auto"/>
            <w:tcMar>
              <w:left w:w="28" w:type="dxa"/>
              <w:right w:w="28" w:type="dxa"/>
            </w:tcMar>
          </w:tcPr>
          <w:p w:rsidR="00DD5086" w:rsidRPr="00DD5086" w:rsidRDefault="00DD5086" w:rsidP="00DD5086">
            <w:pPr>
              <w:pStyle w:val="Sb"/>
              <w:rPr>
                <w:sz w:val="24"/>
              </w:rPr>
            </w:pPr>
            <w:r w:rsidRPr="00DD5086">
              <w:rPr>
                <w:sz w:val="24"/>
              </w:rPr>
              <w:t>2</w:t>
            </w:r>
          </w:p>
        </w:tc>
        <w:tc>
          <w:tcPr>
            <w:tcW w:w="947"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DD5086">
            <w:pPr>
              <w:pStyle w:val="Sb"/>
              <w:rPr>
                <w:sz w:val="24"/>
              </w:rPr>
            </w:pPr>
            <w:r w:rsidRPr="00DD5086">
              <w:rPr>
                <w:sz w:val="24"/>
              </w:rPr>
              <w:t>3</w:t>
            </w:r>
          </w:p>
        </w:tc>
        <w:tc>
          <w:tcPr>
            <w:tcW w:w="370" w:type="pct"/>
            <w:tcBorders>
              <w:left w:val="single" w:sz="4" w:space="0" w:color="000000"/>
              <w:right w:val="single" w:sz="4" w:space="0" w:color="000000"/>
            </w:tcBorders>
            <w:shd w:val="clear" w:color="auto" w:fill="auto"/>
            <w:tcMar>
              <w:left w:w="28" w:type="dxa"/>
              <w:right w:w="28" w:type="dxa"/>
            </w:tcMar>
          </w:tcPr>
          <w:p w:rsidR="00DD5086" w:rsidRPr="00DD5086" w:rsidRDefault="00DD5086" w:rsidP="00DD5086">
            <w:pPr>
              <w:pStyle w:val="Sb"/>
              <w:rPr>
                <w:sz w:val="24"/>
              </w:rPr>
            </w:pPr>
            <w:r w:rsidRPr="00DD5086">
              <w:rPr>
                <w:sz w:val="24"/>
              </w:rPr>
              <w:t>4</w:t>
            </w:r>
          </w:p>
        </w:tc>
        <w:tc>
          <w:tcPr>
            <w:tcW w:w="369" w:type="pct"/>
            <w:shd w:val="clear" w:color="auto" w:fill="auto"/>
            <w:tcMar>
              <w:left w:w="28" w:type="dxa"/>
              <w:right w:w="28" w:type="dxa"/>
            </w:tcMar>
          </w:tcPr>
          <w:p w:rsidR="00DD5086" w:rsidRPr="00DD5086" w:rsidRDefault="00DD5086" w:rsidP="00DD5086">
            <w:pPr>
              <w:pStyle w:val="Sb"/>
              <w:rPr>
                <w:sz w:val="24"/>
              </w:rPr>
            </w:pPr>
            <w:r w:rsidRPr="00DD5086">
              <w:rPr>
                <w:sz w:val="24"/>
              </w:rPr>
              <w:t>5</w:t>
            </w:r>
          </w:p>
        </w:tc>
        <w:tc>
          <w:tcPr>
            <w:tcW w:w="407" w:type="pct"/>
            <w:shd w:val="clear" w:color="auto" w:fill="auto"/>
            <w:tcMar>
              <w:left w:w="28" w:type="dxa"/>
              <w:right w:w="28" w:type="dxa"/>
            </w:tcMar>
          </w:tcPr>
          <w:p w:rsidR="00DD5086" w:rsidRPr="00DD5086" w:rsidRDefault="00DD5086" w:rsidP="00DD5086">
            <w:pPr>
              <w:pStyle w:val="Sb"/>
              <w:rPr>
                <w:sz w:val="24"/>
              </w:rPr>
            </w:pPr>
            <w:r w:rsidRPr="00DD5086">
              <w:rPr>
                <w:sz w:val="24"/>
              </w:rPr>
              <w:t>6</w:t>
            </w:r>
          </w:p>
        </w:tc>
      </w:tr>
      <w:tr w:rsidR="000836CB"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w:t>
            </w:r>
          </w:p>
        </w:tc>
        <w:tc>
          <w:tcPr>
            <w:tcW w:w="4464" w:type="pct"/>
            <w:gridSpan w:val="5"/>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В области жилищного строительства</w:t>
            </w:r>
          </w:p>
        </w:tc>
      </w:tr>
      <w:tr w:rsidR="000836CB" w:rsidRPr="006B3C15" w:rsidTr="00B32C57">
        <w:trPr>
          <w:cantSplit/>
        </w:trPr>
        <w:tc>
          <w:tcPr>
            <w:tcW w:w="536" w:type="pct"/>
            <w:tcBorders>
              <w:top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1.1</w:t>
            </w:r>
          </w:p>
        </w:tc>
        <w:tc>
          <w:tcPr>
            <w:tcW w:w="2372" w:type="pct"/>
            <w:tcBorders>
              <w:top w:val="single" w:sz="4" w:space="0" w:color="000000"/>
              <w:left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Уровень средней жилищной обеспеченности</w:t>
            </w:r>
          </w:p>
        </w:tc>
        <w:tc>
          <w:tcPr>
            <w:tcW w:w="947" w:type="pct"/>
            <w:shd w:val="clear" w:color="auto" w:fill="auto"/>
            <w:tcMar>
              <w:left w:w="28" w:type="dxa"/>
              <w:right w:w="28" w:type="dxa"/>
            </w:tcMar>
          </w:tcPr>
          <w:p w:rsidR="000836CB" w:rsidRPr="00DD5086" w:rsidRDefault="000836CB" w:rsidP="00B32C57">
            <w:pPr>
              <w:pStyle w:val="Sb"/>
              <w:rPr>
                <w:sz w:val="24"/>
              </w:rPr>
            </w:pPr>
            <w:r w:rsidRPr="00DD5086">
              <w:rPr>
                <w:sz w:val="24"/>
              </w:rPr>
              <w:t>на одного человека, м</w:t>
            </w:r>
            <w:r w:rsidRPr="00DD5086">
              <w:rPr>
                <w:sz w:val="24"/>
                <w:vertAlign w:val="superscript"/>
              </w:rPr>
              <w:t>2</w:t>
            </w:r>
          </w:p>
        </w:tc>
        <w:tc>
          <w:tcPr>
            <w:tcW w:w="370"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369"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407" w:type="pct"/>
            <w:shd w:val="clear" w:color="auto" w:fill="auto"/>
            <w:tcMar>
              <w:left w:w="28" w:type="dxa"/>
              <w:right w:w="28" w:type="dxa"/>
            </w:tcMar>
            <w:vAlign w:val="center"/>
          </w:tcPr>
          <w:p w:rsidR="000836CB" w:rsidRPr="00DD5086" w:rsidRDefault="001677F1" w:rsidP="00461DD2">
            <w:pPr>
              <w:pStyle w:val="Sb"/>
              <w:rPr>
                <w:sz w:val="24"/>
              </w:rPr>
            </w:pPr>
            <w:r w:rsidRPr="00DD5086">
              <w:rPr>
                <w:sz w:val="24"/>
              </w:rPr>
              <w:t>-</w:t>
            </w:r>
          </w:p>
        </w:tc>
      </w:tr>
      <w:tr w:rsidR="000836CB" w:rsidRPr="006B3C15" w:rsidTr="00B32C57">
        <w:trPr>
          <w:cantSplit/>
        </w:trPr>
        <w:tc>
          <w:tcPr>
            <w:tcW w:w="536" w:type="pct"/>
            <w:tcBorders>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1.2</w:t>
            </w:r>
          </w:p>
        </w:tc>
        <w:tc>
          <w:tcPr>
            <w:tcW w:w="2372" w:type="pct"/>
            <w:tcBorders>
              <w:bottom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Площадь территории для предварительного определения общих размеров территорий жилых зон</w:t>
            </w:r>
          </w:p>
        </w:tc>
        <w:tc>
          <w:tcPr>
            <w:tcW w:w="947" w:type="pct"/>
            <w:shd w:val="clear" w:color="auto" w:fill="auto"/>
            <w:tcMar>
              <w:left w:w="28" w:type="dxa"/>
              <w:right w:w="28" w:type="dxa"/>
            </w:tcMar>
          </w:tcPr>
          <w:p w:rsidR="000836CB" w:rsidRPr="00DD5086" w:rsidRDefault="000836CB" w:rsidP="00B32C57">
            <w:pPr>
              <w:pStyle w:val="Sb"/>
              <w:rPr>
                <w:sz w:val="24"/>
              </w:rPr>
            </w:pPr>
            <w:r w:rsidRPr="00DD5086">
              <w:rPr>
                <w:sz w:val="24"/>
              </w:rPr>
              <w:t>на тысячу человек, га</w:t>
            </w:r>
          </w:p>
        </w:tc>
        <w:tc>
          <w:tcPr>
            <w:tcW w:w="370"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369" w:type="pct"/>
            <w:shd w:val="clear" w:color="auto" w:fill="auto"/>
            <w:tcMar>
              <w:left w:w="28" w:type="dxa"/>
              <w:right w:w="28" w:type="dxa"/>
            </w:tcMar>
            <w:vAlign w:val="center"/>
          </w:tcPr>
          <w:p w:rsidR="000836CB" w:rsidRPr="00DD5086" w:rsidRDefault="001677F1" w:rsidP="00461DD2">
            <w:pPr>
              <w:pStyle w:val="Sb"/>
              <w:rPr>
                <w:sz w:val="24"/>
              </w:rPr>
            </w:pPr>
            <w:r w:rsidRPr="00DD5086">
              <w:rPr>
                <w:sz w:val="24"/>
              </w:rPr>
              <w:t>-</w:t>
            </w:r>
          </w:p>
        </w:tc>
        <w:tc>
          <w:tcPr>
            <w:tcW w:w="407" w:type="pct"/>
            <w:shd w:val="clear" w:color="auto" w:fill="auto"/>
            <w:tcMar>
              <w:left w:w="28" w:type="dxa"/>
              <w:right w:w="28" w:type="dxa"/>
            </w:tcMar>
            <w:vAlign w:val="center"/>
          </w:tcPr>
          <w:p w:rsidR="000836CB" w:rsidRPr="00DD5086" w:rsidRDefault="001677F1" w:rsidP="00461DD2">
            <w:pPr>
              <w:pStyle w:val="Sb"/>
              <w:rPr>
                <w:sz w:val="24"/>
              </w:rPr>
            </w:pPr>
            <w:r w:rsidRPr="00DD5086">
              <w:rPr>
                <w:sz w:val="24"/>
              </w:rPr>
              <w:t>-</w:t>
            </w:r>
          </w:p>
        </w:tc>
      </w:tr>
      <w:tr w:rsidR="000836CB" w:rsidRPr="006B3C15" w:rsidTr="00B32C57">
        <w:trPr>
          <w:cantSplit/>
        </w:trPr>
        <w:tc>
          <w:tcPr>
            <w:tcW w:w="536" w:type="pct"/>
            <w:tcBorders>
              <w:top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1.3</w:t>
            </w:r>
          </w:p>
        </w:tc>
        <w:tc>
          <w:tcPr>
            <w:tcW w:w="2372" w:type="pct"/>
            <w:tcBorders>
              <w:top w:val="single" w:sz="4" w:space="0" w:color="000000"/>
            </w:tcBorders>
            <w:shd w:val="clear" w:color="auto" w:fill="auto"/>
            <w:tcMar>
              <w:left w:w="28" w:type="dxa"/>
              <w:right w:w="28" w:type="dxa"/>
            </w:tcMar>
            <w:vAlign w:val="center"/>
          </w:tcPr>
          <w:p w:rsidR="000836CB" w:rsidRPr="00DD5086" w:rsidRDefault="000836CB" w:rsidP="00461DD2">
            <w:pPr>
              <w:pStyle w:val="Sb"/>
              <w:rPr>
                <w:sz w:val="24"/>
              </w:rPr>
            </w:pPr>
            <w:r w:rsidRPr="00DD5086">
              <w:rPr>
                <w:sz w:val="24"/>
              </w:rPr>
              <w:t>Площадь земельных участков, выделяемых около жилых домов на индивидуальный дом или квартиру, кв.</w:t>
            </w:r>
            <w:r w:rsidR="00CA7416">
              <w:rPr>
                <w:sz w:val="24"/>
              </w:rPr>
              <w:t>м</w:t>
            </w:r>
          </w:p>
        </w:tc>
        <w:tc>
          <w:tcPr>
            <w:tcW w:w="947" w:type="pct"/>
            <w:shd w:val="clear" w:color="auto" w:fill="auto"/>
            <w:tcMar>
              <w:left w:w="28" w:type="dxa"/>
              <w:right w:w="28" w:type="dxa"/>
            </w:tcMar>
          </w:tcPr>
          <w:p w:rsidR="000836CB" w:rsidRPr="00DD5086" w:rsidRDefault="00CA7416" w:rsidP="00B32C57">
            <w:pPr>
              <w:pStyle w:val="Sb"/>
              <w:rPr>
                <w:sz w:val="24"/>
              </w:rPr>
            </w:pPr>
            <w:r>
              <w:rPr>
                <w:sz w:val="24"/>
              </w:rPr>
              <w:t xml:space="preserve">кв. </w:t>
            </w:r>
            <w:r w:rsidR="000836CB" w:rsidRPr="00DD5086">
              <w:rPr>
                <w:sz w:val="24"/>
              </w:rPr>
              <w:t>м</w:t>
            </w:r>
          </w:p>
        </w:tc>
        <w:tc>
          <w:tcPr>
            <w:tcW w:w="370"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369"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c>
          <w:tcPr>
            <w:tcW w:w="407" w:type="pct"/>
            <w:shd w:val="clear" w:color="auto" w:fill="auto"/>
            <w:tcMar>
              <w:left w:w="28" w:type="dxa"/>
              <w:right w:w="28" w:type="dxa"/>
            </w:tcMar>
            <w:vAlign w:val="center"/>
          </w:tcPr>
          <w:p w:rsidR="000836CB" w:rsidRPr="00DD5086" w:rsidRDefault="000836CB" w:rsidP="00461DD2">
            <w:pPr>
              <w:pStyle w:val="Sb"/>
              <w:rPr>
                <w:sz w:val="24"/>
              </w:rPr>
            </w:pPr>
            <w:r w:rsidRPr="00DD5086">
              <w:rPr>
                <w:sz w:val="24"/>
              </w:rPr>
              <w:t>+</w:t>
            </w:r>
          </w:p>
        </w:tc>
      </w:tr>
      <w:tr w:rsidR="00C67838" w:rsidRPr="006B3C15" w:rsidTr="00CA7416">
        <w:trPr>
          <w:cantSplit/>
        </w:trPr>
        <w:tc>
          <w:tcPr>
            <w:tcW w:w="536" w:type="pct"/>
            <w:tcBorders>
              <w:top w:val="single" w:sz="4" w:space="0" w:color="000000"/>
            </w:tcBorders>
            <w:shd w:val="clear" w:color="auto" w:fill="auto"/>
            <w:tcMar>
              <w:left w:w="28" w:type="dxa"/>
              <w:right w:w="28" w:type="dxa"/>
            </w:tcMar>
            <w:vAlign w:val="center"/>
          </w:tcPr>
          <w:p w:rsidR="00C67838" w:rsidRPr="00DD5086" w:rsidRDefault="00C67838" w:rsidP="00F850A0">
            <w:pPr>
              <w:pStyle w:val="Sb"/>
              <w:rPr>
                <w:sz w:val="24"/>
              </w:rPr>
            </w:pPr>
            <w:r w:rsidRPr="00DD5086">
              <w:rPr>
                <w:sz w:val="24"/>
              </w:rPr>
              <w:t>1.4</w:t>
            </w:r>
          </w:p>
        </w:tc>
        <w:tc>
          <w:tcPr>
            <w:tcW w:w="2372" w:type="pct"/>
            <w:tcBorders>
              <w:top w:val="single" w:sz="4" w:space="0" w:color="000000"/>
            </w:tcBorders>
            <w:shd w:val="clear" w:color="auto" w:fill="auto"/>
            <w:tcMar>
              <w:left w:w="28" w:type="dxa"/>
              <w:right w:w="28" w:type="dxa"/>
            </w:tcMar>
            <w:vAlign w:val="center"/>
          </w:tcPr>
          <w:p w:rsidR="00C67838" w:rsidRPr="00DD5086" w:rsidRDefault="00C67838" w:rsidP="00F850A0">
            <w:pPr>
              <w:pStyle w:val="Sb"/>
              <w:rPr>
                <w:sz w:val="24"/>
              </w:rPr>
            </w:pPr>
            <w:r w:rsidRPr="00DD5086">
              <w:rPr>
                <w:sz w:val="24"/>
              </w:rPr>
              <w:t>Плотность жилой застройки</w:t>
            </w:r>
          </w:p>
        </w:tc>
        <w:tc>
          <w:tcPr>
            <w:tcW w:w="947"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коэффициент</w:t>
            </w:r>
          </w:p>
        </w:tc>
        <w:tc>
          <w:tcPr>
            <w:tcW w:w="370"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C67838" w:rsidP="00F850A0">
            <w:pPr>
              <w:pStyle w:val="Sb"/>
              <w:rPr>
                <w:sz w:val="24"/>
              </w:rPr>
            </w:pPr>
            <w:r w:rsidRPr="00DD5086">
              <w:rPr>
                <w:sz w:val="24"/>
              </w:rPr>
              <w:t>+</w:t>
            </w:r>
          </w:p>
        </w:tc>
      </w:tr>
      <w:tr w:rsidR="00C67838" w:rsidRPr="006B3C15" w:rsidTr="00CA7416">
        <w:trPr>
          <w:cantSplit/>
        </w:trPr>
        <w:tc>
          <w:tcPr>
            <w:tcW w:w="536" w:type="pct"/>
            <w:tcBorders>
              <w:top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1.5</w:t>
            </w:r>
          </w:p>
        </w:tc>
        <w:tc>
          <w:tcPr>
            <w:tcW w:w="2372" w:type="pct"/>
            <w:tcBorders>
              <w:top w:val="single" w:sz="4" w:space="0" w:color="000000"/>
            </w:tcBorders>
            <w:shd w:val="clear" w:color="auto" w:fill="auto"/>
            <w:tcMar>
              <w:left w:w="28" w:type="dxa"/>
              <w:right w:w="28" w:type="dxa"/>
            </w:tcMar>
            <w:vAlign w:val="center"/>
          </w:tcPr>
          <w:p w:rsidR="00C67838" w:rsidRPr="00DD5086" w:rsidRDefault="009E4297" w:rsidP="009E4297">
            <w:pPr>
              <w:pStyle w:val="Sb"/>
              <w:rPr>
                <w:sz w:val="24"/>
              </w:rPr>
            </w:pPr>
            <w:r w:rsidRPr="00DD5086">
              <w:rPr>
                <w:sz w:val="24"/>
              </w:rPr>
              <w:t>Плотность населения на территории жилой застройки</w:t>
            </w:r>
          </w:p>
        </w:tc>
        <w:tc>
          <w:tcPr>
            <w:tcW w:w="947" w:type="pct"/>
            <w:shd w:val="clear" w:color="auto" w:fill="auto"/>
            <w:tcMar>
              <w:left w:w="28" w:type="dxa"/>
              <w:right w:w="28" w:type="dxa"/>
            </w:tcMar>
            <w:vAlign w:val="center"/>
          </w:tcPr>
          <w:p w:rsidR="00C67838" w:rsidRPr="00DD5086" w:rsidRDefault="009E4297" w:rsidP="00461DD2">
            <w:pPr>
              <w:pStyle w:val="Sb"/>
              <w:rPr>
                <w:sz w:val="24"/>
              </w:rPr>
            </w:pPr>
            <w:r w:rsidRPr="00DD5086">
              <w:rPr>
                <w:sz w:val="24"/>
              </w:rPr>
              <w:t>человек/га</w:t>
            </w:r>
          </w:p>
        </w:tc>
        <w:tc>
          <w:tcPr>
            <w:tcW w:w="370" w:type="pct"/>
            <w:shd w:val="clear" w:color="auto" w:fill="auto"/>
            <w:tcMar>
              <w:left w:w="28" w:type="dxa"/>
              <w:right w:w="28" w:type="dxa"/>
            </w:tcMar>
            <w:vAlign w:val="center"/>
          </w:tcPr>
          <w:p w:rsidR="00C67838" w:rsidRPr="00DD5086" w:rsidRDefault="009E4297"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9E4297"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C67838" w:rsidRPr="006B3C15" w:rsidTr="00B32C57">
        <w:trPr>
          <w:cantSplit/>
        </w:trPr>
        <w:tc>
          <w:tcPr>
            <w:tcW w:w="536" w:type="pct"/>
            <w:tcBorders>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1.6</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Площадь земельных участков, предоставляемых гражданам в собственность для размещения объектов жилищного строительства</w:t>
            </w:r>
          </w:p>
        </w:tc>
        <w:tc>
          <w:tcPr>
            <w:tcW w:w="947" w:type="pct"/>
            <w:shd w:val="clear" w:color="auto" w:fill="auto"/>
            <w:tcMar>
              <w:left w:w="28" w:type="dxa"/>
              <w:right w:w="28" w:type="dxa"/>
            </w:tcMar>
          </w:tcPr>
          <w:p w:rsidR="00C67838" w:rsidRPr="00DD5086" w:rsidRDefault="00C67838" w:rsidP="00B32C57">
            <w:pPr>
              <w:pStyle w:val="Sb"/>
              <w:rPr>
                <w:sz w:val="24"/>
              </w:rPr>
            </w:pPr>
            <w:r w:rsidRPr="00DD5086">
              <w:rPr>
                <w:sz w:val="24"/>
              </w:rPr>
              <w:t>кв. м</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r>
      <w:tr w:rsidR="00C67838"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2</w:t>
            </w:r>
          </w:p>
        </w:tc>
        <w:tc>
          <w:tcPr>
            <w:tcW w:w="4464" w:type="pct"/>
            <w:gridSpan w:val="5"/>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В области автомобильных дорог местного значения</w:t>
            </w:r>
          </w:p>
        </w:tc>
      </w:tr>
      <w:tr w:rsidR="00C67838"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2.1</w:t>
            </w:r>
          </w:p>
        </w:tc>
        <w:tc>
          <w:tcPr>
            <w:tcW w:w="2372" w:type="pct"/>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Обеспеченность населения автомобильными дорогами местного значения общего пользования</w:t>
            </w:r>
          </w:p>
        </w:tc>
        <w:tc>
          <w:tcPr>
            <w:tcW w:w="947" w:type="pct"/>
            <w:shd w:val="clear" w:color="auto" w:fill="auto"/>
            <w:tcMar>
              <w:left w:w="28" w:type="dxa"/>
              <w:right w:w="28" w:type="dxa"/>
            </w:tcMar>
          </w:tcPr>
          <w:p w:rsidR="00C67838" w:rsidRPr="00DD5086" w:rsidRDefault="00C67838" w:rsidP="00B32C57">
            <w:pPr>
              <w:pStyle w:val="Sb"/>
              <w:rPr>
                <w:sz w:val="24"/>
              </w:rPr>
            </w:pPr>
            <w:r w:rsidRPr="00DD5086">
              <w:rPr>
                <w:sz w:val="24"/>
              </w:rPr>
              <w:t>км/кв. км</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C67838"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2.2</w:t>
            </w:r>
          </w:p>
        </w:tc>
        <w:tc>
          <w:tcPr>
            <w:tcW w:w="2372" w:type="pct"/>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rPr>
              <w:t>Обеспеченность населения автомобильными дорогами местного значения общего пользования</w:t>
            </w:r>
          </w:p>
        </w:tc>
        <w:tc>
          <w:tcPr>
            <w:tcW w:w="947" w:type="pct"/>
            <w:shd w:val="clear" w:color="auto" w:fill="auto"/>
            <w:tcMar>
              <w:left w:w="28" w:type="dxa"/>
              <w:right w:w="28" w:type="dxa"/>
            </w:tcMar>
          </w:tcPr>
          <w:p w:rsidR="00C67838" w:rsidRPr="00DD5086" w:rsidRDefault="00C67838" w:rsidP="00B32C57">
            <w:pPr>
              <w:pStyle w:val="Sb"/>
              <w:rPr>
                <w:sz w:val="24"/>
              </w:rPr>
            </w:pPr>
            <w:r w:rsidRPr="00DD5086">
              <w:rPr>
                <w:sz w:val="24"/>
              </w:rPr>
              <w:t>%</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C67838" w:rsidRPr="006B3C15" w:rsidTr="00CA7416">
        <w:trPr>
          <w:cantSplit/>
        </w:trPr>
        <w:tc>
          <w:tcPr>
            <w:tcW w:w="536"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2.3</w:t>
            </w:r>
          </w:p>
        </w:tc>
        <w:tc>
          <w:tcPr>
            <w:tcW w:w="2372" w:type="pct"/>
            <w:tcBorders>
              <w:left w:val="single" w:sz="4" w:space="0" w:color="000000"/>
            </w:tcBorders>
            <w:shd w:val="clear" w:color="auto" w:fill="auto"/>
            <w:tcMar>
              <w:left w:w="28" w:type="dxa"/>
              <w:right w:w="28" w:type="dxa"/>
            </w:tcMar>
            <w:vAlign w:val="center"/>
          </w:tcPr>
          <w:p w:rsidR="00C67838" w:rsidRPr="00DD5086" w:rsidRDefault="00C67838" w:rsidP="00461DD2">
            <w:pPr>
              <w:pStyle w:val="Sb"/>
              <w:rPr>
                <w:sz w:val="24"/>
              </w:rPr>
            </w:pPr>
            <w:r w:rsidRPr="00DD5086">
              <w:rPr>
                <w:sz w:val="24"/>
                <w:shd w:val="clear" w:color="auto" w:fill="FFFFFF"/>
              </w:rPr>
              <w:t>Параметры улиц и дорог</w:t>
            </w:r>
          </w:p>
        </w:tc>
        <w:tc>
          <w:tcPr>
            <w:tcW w:w="947"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70"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369" w:type="pct"/>
            <w:shd w:val="clear" w:color="auto" w:fill="auto"/>
            <w:tcMar>
              <w:left w:w="28" w:type="dxa"/>
              <w:right w:w="28" w:type="dxa"/>
            </w:tcMar>
            <w:vAlign w:val="center"/>
          </w:tcPr>
          <w:p w:rsidR="00C67838" w:rsidRPr="00DD5086" w:rsidRDefault="00C67838" w:rsidP="00461DD2">
            <w:pPr>
              <w:pStyle w:val="Sb"/>
              <w:rPr>
                <w:sz w:val="24"/>
              </w:rPr>
            </w:pPr>
            <w:r w:rsidRPr="00DD5086">
              <w:rPr>
                <w:sz w:val="24"/>
              </w:rPr>
              <w:t>+</w:t>
            </w:r>
          </w:p>
        </w:tc>
        <w:tc>
          <w:tcPr>
            <w:tcW w:w="407" w:type="pct"/>
            <w:shd w:val="clear" w:color="auto" w:fill="auto"/>
            <w:tcMar>
              <w:left w:w="28" w:type="dxa"/>
              <w:right w:w="28" w:type="dxa"/>
            </w:tcMar>
            <w:vAlign w:val="center"/>
          </w:tcPr>
          <w:p w:rsidR="00C67838" w:rsidRPr="00DD5086" w:rsidRDefault="001677F1"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2.4</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shd w:val="clear" w:color="auto" w:fill="FFFFFF"/>
              </w:rPr>
            </w:pPr>
            <w:r w:rsidRPr="00DD5086">
              <w:rPr>
                <w:sz w:val="24"/>
                <w:shd w:val="clear" w:color="auto" w:fill="FFFFFF"/>
              </w:rPr>
              <w:t>Боковые проезды</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w:t>
            </w:r>
          </w:p>
        </w:tc>
        <w:tc>
          <w:tcPr>
            <w:tcW w:w="370"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2.5</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shd w:val="clear" w:color="auto" w:fill="FFFFFF"/>
              </w:rPr>
            </w:pPr>
            <w:r w:rsidRPr="00DD5086">
              <w:rPr>
                <w:sz w:val="24"/>
                <w:shd w:val="clear" w:color="auto" w:fill="FFFFFF"/>
              </w:rPr>
              <w:t xml:space="preserve">Съезды и </w:t>
            </w:r>
            <w:r w:rsidRPr="00DD5086">
              <w:rPr>
                <w:rStyle w:val="searchresult"/>
                <w:rFonts w:eastAsiaTheme="majorEastAsia"/>
                <w:sz w:val="24"/>
                <w:bdr w:val="none" w:sz="0" w:space="0" w:color="auto" w:frame="1"/>
              </w:rPr>
              <w:t>въезд</w:t>
            </w:r>
            <w:r w:rsidRPr="00DD5086">
              <w:rPr>
                <w:sz w:val="24"/>
                <w:shd w:val="clear" w:color="auto" w:fill="FFFFFF"/>
              </w:rPr>
              <w:t>ы</w:t>
            </w:r>
          </w:p>
        </w:tc>
        <w:tc>
          <w:tcPr>
            <w:tcW w:w="947"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м</w:t>
            </w:r>
          </w:p>
        </w:tc>
        <w:tc>
          <w:tcPr>
            <w:tcW w:w="370"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237C17">
            <w:pPr>
              <w:pStyle w:val="Sb"/>
              <w:rPr>
                <w:sz w:val="24"/>
              </w:rPr>
            </w:pPr>
            <w:r w:rsidRPr="00DD5086">
              <w:rPr>
                <w:sz w:val="24"/>
              </w:rPr>
              <w:t>-</w:t>
            </w:r>
          </w:p>
        </w:tc>
      </w:tr>
      <w:tr w:rsidR="004C4EBD" w:rsidRPr="006B3C15" w:rsidTr="00CA7416">
        <w:trPr>
          <w:cantSplit/>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237C17">
            <w:pPr>
              <w:pStyle w:val="Sb"/>
              <w:rPr>
                <w:sz w:val="24"/>
              </w:rPr>
            </w:pPr>
            <w:r w:rsidRPr="00DD5086">
              <w:rPr>
                <w:sz w:val="24"/>
              </w:rPr>
              <w:t>2.6</w:t>
            </w:r>
          </w:p>
        </w:tc>
        <w:tc>
          <w:tcPr>
            <w:tcW w:w="2372" w:type="pct"/>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личным автотранспортом</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 xml:space="preserve">кол-во </w:t>
            </w:r>
            <w:r w:rsidRPr="00DD5086">
              <w:rPr>
                <w:rStyle w:val="searchresult"/>
                <w:rFonts w:eastAsiaTheme="majorEastAsia"/>
                <w:sz w:val="24"/>
                <w:bdr w:val="none" w:sz="0" w:space="0" w:color="auto" w:frame="1"/>
              </w:rPr>
              <w:t>автомоб</w:t>
            </w:r>
            <w:r w:rsidRPr="00DD5086">
              <w:rPr>
                <w:sz w:val="24"/>
                <w:shd w:val="clear" w:color="auto" w:fill="FFFFFF"/>
              </w:rPr>
              <w:t>илей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237C17">
            <w:pPr>
              <w:pStyle w:val="Sb"/>
              <w:rPr>
                <w:sz w:val="24"/>
              </w:rPr>
            </w:pPr>
            <w:r w:rsidRPr="00DD5086">
              <w:rPr>
                <w:sz w:val="24"/>
              </w:rPr>
              <w:t>2.7</w:t>
            </w:r>
          </w:p>
        </w:tc>
        <w:tc>
          <w:tcPr>
            <w:tcW w:w="2372"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местами постоянного хранения личного автотранспорта, временными</w:t>
            </w:r>
          </w:p>
        </w:tc>
        <w:tc>
          <w:tcPr>
            <w:tcW w:w="947" w:type="pct"/>
            <w:shd w:val="clear" w:color="auto" w:fill="auto"/>
            <w:tcMar>
              <w:left w:w="28" w:type="dxa"/>
              <w:right w:w="28" w:type="dxa"/>
            </w:tcMar>
          </w:tcPr>
          <w:p w:rsidR="004C4EBD" w:rsidRPr="00DD5086" w:rsidRDefault="004C4EBD" w:rsidP="00CA7416">
            <w:pPr>
              <w:pStyle w:val="Sb"/>
              <w:rPr>
                <w:sz w:val="24"/>
              </w:rPr>
            </w:pPr>
            <w:r w:rsidRPr="00DD5086">
              <w:rPr>
                <w:sz w:val="24"/>
              </w:rPr>
              <w:t>%</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237C17">
            <w:pPr>
              <w:pStyle w:val="Sb"/>
              <w:rPr>
                <w:sz w:val="24"/>
              </w:rPr>
            </w:pPr>
            <w:r w:rsidRPr="00DD5086">
              <w:rPr>
                <w:sz w:val="24"/>
              </w:rPr>
              <w:t>2.8</w:t>
            </w:r>
          </w:p>
        </w:tc>
        <w:tc>
          <w:tcPr>
            <w:tcW w:w="2372"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 земельного участка гаражей и стоянок легковых автомобилей</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кв. м на </w:t>
            </w:r>
            <w:r w:rsidR="00B32C57">
              <w:rPr>
                <w:sz w:val="24"/>
              </w:rPr>
              <w:t xml:space="preserve">                      </w:t>
            </w:r>
            <w:r w:rsidRPr="00DD5086">
              <w:rPr>
                <w:sz w:val="24"/>
              </w:rPr>
              <w:t>1 машино-место</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2.9</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временными и гостевыми стоянками (парковками)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машино-мест на 1 расчетную единицу</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B32C57">
        <w:trPr>
          <w:cantSplit/>
          <w:trHeight w:val="335"/>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2.10</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автозаправочными станциями</w:t>
            </w:r>
          </w:p>
        </w:tc>
        <w:tc>
          <w:tcPr>
            <w:tcW w:w="947" w:type="pct"/>
            <w:tcBorders>
              <w:left w:val="single" w:sz="4" w:space="0" w:color="000000"/>
              <w:right w:val="single" w:sz="4" w:space="0" w:color="000000"/>
            </w:tcBorders>
            <w:shd w:val="clear" w:color="auto" w:fill="auto"/>
            <w:tcMar>
              <w:left w:w="28" w:type="dxa"/>
              <w:right w:w="28" w:type="dxa"/>
            </w:tcMar>
          </w:tcPr>
          <w:p w:rsidR="004C4EBD" w:rsidRPr="00DD5086" w:rsidRDefault="00CA7416" w:rsidP="00B32C57">
            <w:pPr>
              <w:pStyle w:val="Sb"/>
              <w:rPr>
                <w:sz w:val="24"/>
              </w:rPr>
            </w:pPr>
            <w:r>
              <w:rPr>
                <w:sz w:val="24"/>
              </w:rPr>
              <w:t>к</w:t>
            </w:r>
            <w:r w:rsidR="004C4EBD" w:rsidRPr="00DD5086">
              <w:rPr>
                <w:sz w:val="24"/>
              </w:rPr>
              <w:t>ол-во станций</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lastRenderedPageBreak/>
              <w:t>3</w:t>
            </w:r>
          </w:p>
        </w:tc>
        <w:tc>
          <w:tcPr>
            <w:tcW w:w="4464" w:type="pct"/>
            <w:gridSpan w:val="5"/>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чрезвычайных ситуаций</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3.1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Объекты пожарной охраны (Пожарные депо)</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CA7416" w:rsidP="00461DD2">
            <w:pPr>
              <w:pStyle w:val="Sb"/>
              <w:rPr>
                <w:sz w:val="24"/>
              </w:rPr>
            </w:pPr>
            <w:r>
              <w:rPr>
                <w:sz w:val="24"/>
              </w:rPr>
              <w:t>к</w:t>
            </w:r>
            <w:r w:rsidR="004C4EBD" w:rsidRPr="00DD5086">
              <w:rPr>
                <w:sz w:val="24"/>
              </w:rPr>
              <w:t>оличество депо, кол-во автомобилей на 1000 чел.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3.2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Объекты противопожарного водоснабжения</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CA7416" w:rsidP="00461DD2">
            <w:pPr>
              <w:pStyle w:val="Sb"/>
              <w:rPr>
                <w:sz w:val="24"/>
              </w:rPr>
            </w:pPr>
            <w:r>
              <w:rPr>
                <w:sz w:val="24"/>
              </w:rPr>
              <w:t>к</w:t>
            </w:r>
            <w:r w:rsidR="004C4EBD" w:rsidRPr="00DD5086">
              <w:rPr>
                <w:sz w:val="24"/>
              </w:rPr>
              <w:t>оличество объектов в МО или НП</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3.3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Здания для организации деятельности аварийно-спасательных служб</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CA7416" w:rsidP="00461DD2">
            <w:pPr>
              <w:pStyle w:val="Sb"/>
              <w:rPr>
                <w:sz w:val="24"/>
              </w:rPr>
            </w:pPr>
            <w:r>
              <w:rPr>
                <w:sz w:val="24"/>
              </w:rPr>
              <w:t>к</w:t>
            </w:r>
            <w:r w:rsidR="004C4EBD" w:rsidRPr="00DD5086">
              <w:rPr>
                <w:sz w:val="24"/>
              </w:rPr>
              <w:t xml:space="preserve">оличество объектов на </w:t>
            </w:r>
            <w:r w:rsidR="00B32C57">
              <w:rPr>
                <w:sz w:val="24"/>
              </w:rPr>
              <w:t xml:space="preserve">          </w:t>
            </w:r>
            <w:r w:rsidR="004C4EBD" w:rsidRPr="00DD5086">
              <w:rPr>
                <w:sz w:val="24"/>
              </w:rPr>
              <w:t>10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4</w:t>
            </w:r>
          </w:p>
        </w:tc>
        <w:tc>
          <w:tcPr>
            <w:tcW w:w="4464" w:type="pct"/>
            <w:gridSpan w:val="5"/>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физической культуры и спорта</w:t>
            </w:r>
          </w:p>
        </w:tc>
      </w:tr>
      <w:tr w:rsidR="004C4EBD" w:rsidRPr="006B3C15" w:rsidTr="00CA7416">
        <w:trPr>
          <w:cantSplit/>
          <w:trHeight w:val="593"/>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плавательными бассейнами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 </w:t>
            </w:r>
            <w:r w:rsidRPr="00DD5086">
              <w:rPr>
                <w:sz w:val="24"/>
                <w:shd w:val="clear" w:color="auto" w:fill="FFFFFF"/>
              </w:rPr>
              <w:t>м</w:t>
            </w:r>
            <w:r w:rsidRPr="00DD5086">
              <w:rPr>
                <w:sz w:val="24"/>
                <w:shd w:val="clear" w:color="auto" w:fill="FFFFFF"/>
                <w:vertAlign w:val="superscript"/>
              </w:rPr>
              <w:t>2</w:t>
            </w:r>
            <w:r w:rsidRPr="00DD5086">
              <w:rPr>
                <w:sz w:val="24"/>
                <w:shd w:val="clear" w:color="auto" w:fill="FFFFFF"/>
              </w:rPr>
              <w:t xml:space="preserve"> зеркала воды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729"/>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плоскостными спортивными сооружениями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 территории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спортивными залами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кв. м площади залов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4.4</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Обеспеченность населения </w:t>
            </w:r>
            <w:r w:rsidRPr="00DD5086">
              <w:rPr>
                <w:sz w:val="24"/>
                <w:shd w:val="clear" w:color="auto" w:fill="FFFFFF"/>
              </w:rPr>
              <w:t>помещениями для физкультурно-оздоровительных занятий</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м2 общей площади на</w:t>
            </w:r>
            <w:r w:rsidR="00B32C57">
              <w:rPr>
                <w:sz w:val="24"/>
                <w:shd w:val="clear" w:color="auto" w:fill="FFFFFF"/>
              </w:rPr>
              <w:t xml:space="preserve">              </w:t>
            </w:r>
            <w:r w:rsidRPr="00DD5086">
              <w:rPr>
                <w:sz w:val="24"/>
                <w:shd w:val="clear" w:color="auto" w:fill="FFFFFF"/>
              </w:rPr>
              <w:t xml:space="preserve">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right w:val="single" w:sz="4" w:space="0" w:color="auto"/>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5</w:t>
            </w:r>
          </w:p>
        </w:tc>
        <w:tc>
          <w:tcPr>
            <w:tcW w:w="4464" w:type="pct"/>
            <w:gridSpan w:val="5"/>
            <w:tcBorders>
              <w:left w:val="single" w:sz="4" w:space="0" w:color="auto"/>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энергетики (электро- и газоснабжения)</w:t>
            </w:r>
          </w:p>
        </w:tc>
      </w:tr>
      <w:tr w:rsidR="004C4EBD" w:rsidRPr="006B3C15" w:rsidTr="00CA7416">
        <w:trPr>
          <w:cantSplit/>
          <w:trHeight w:val="697"/>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5.1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bCs/>
                <w:sz w:val="24"/>
                <w:shd w:val="clear" w:color="auto" w:fill="FFFFFF"/>
              </w:rPr>
              <w:t xml:space="preserve">Укрупненные показатели </w:t>
            </w:r>
            <w:r w:rsidRPr="00DD5086">
              <w:rPr>
                <w:rStyle w:val="searchresult"/>
                <w:rFonts w:eastAsiaTheme="majorEastAsia"/>
                <w:bCs/>
                <w:sz w:val="24"/>
                <w:bdr w:val="none" w:sz="0" w:space="0" w:color="auto" w:frame="1"/>
              </w:rPr>
              <w:t>электро</w:t>
            </w:r>
            <w:r w:rsidRPr="00DD5086">
              <w:rPr>
                <w:bCs/>
                <w:sz w:val="24"/>
                <w:shd w:val="clear" w:color="auto" w:fill="FFFFFF"/>
              </w:rPr>
              <w:t>потребления</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кВт·ч/год </w:t>
            </w:r>
            <w:r w:rsidR="00B32C57">
              <w:rPr>
                <w:sz w:val="24"/>
              </w:rPr>
              <w:t>на             1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914"/>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5.2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 земельного участка для размещения газонаполнительных станций в зависимости от производительности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6</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тепло- водоснабжения, водоотведения</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6.3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Размеры земельных участков отопительных котельных</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17"/>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6.4</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Размеры земельных участков для станций водоочистки</w:t>
            </w:r>
          </w:p>
        </w:tc>
        <w:tc>
          <w:tcPr>
            <w:tcW w:w="947" w:type="pct"/>
            <w:tcBorders>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48"/>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6.5</w:t>
            </w:r>
          </w:p>
        </w:tc>
        <w:tc>
          <w:tcPr>
            <w:tcW w:w="2372" w:type="pct"/>
            <w:tcBorders>
              <w:lef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Размеры земельных участков для очистных сооружений</w:t>
            </w:r>
          </w:p>
        </w:tc>
        <w:tc>
          <w:tcPr>
            <w:tcW w:w="947" w:type="pct"/>
            <w:tcBorders>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w:t>
            </w:r>
          </w:p>
        </w:tc>
        <w:tc>
          <w:tcPr>
            <w:tcW w:w="4464" w:type="pct"/>
            <w:gridSpan w:val="5"/>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благоустройства и озеленения</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7.1</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озелененными территориями общего пользования (всех видов)</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кв. м на </w:t>
            </w:r>
            <w:r w:rsidR="00B32C57">
              <w:rPr>
                <w:sz w:val="24"/>
              </w:rPr>
              <w:t xml:space="preserve">                    1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7.2</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озелененными рекреационными территориями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18"/>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7.3</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общественными пространствами</w:t>
            </w:r>
          </w:p>
        </w:tc>
        <w:tc>
          <w:tcPr>
            <w:tcW w:w="947" w:type="pct"/>
            <w:shd w:val="clear" w:color="auto" w:fill="auto"/>
            <w:tcMar>
              <w:left w:w="28" w:type="dxa"/>
              <w:right w:w="28" w:type="dxa"/>
            </w:tcMar>
            <w:vAlign w:val="center"/>
          </w:tcPr>
          <w:p w:rsidR="004C4EBD" w:rsidRPr="00DD5086" w:rsidRDefault="00B32C57" w:rsidP="00461DD2">
            <w:pPr>
              <w:pStyle w:val="Sb"/>
              <w:rPr>
                <w:sz w:val="24"/>
              </w:rPr>
            </w:pPr>
            <w:r>
              <w:rPr>
                <w:sz w:val="24"/>
              </w:rPr>
              <w:t>кв. м на 1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26"/>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7.4</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площадками выгула для собак</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кв. м на 1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Height w:val="683"/>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7.5</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туалетами в общественных пространствах</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 ед.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w:t>
            </w:r>
          </w:p>
        </w:tc>
        <w:tc>
          <w:tcPr>
            <w:tcW w:w="4464" w:type="pct"/>
            <w:gridSpan w:val="5"/>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культуры</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lastRenderedPageBreak/>
              <w:t>8.1</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городскими массовыми библиотеками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кол-во единиц хранения/читательское место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8.2</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музеями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кол-во на поселение</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8.3</w:t>
            </w:r>
          </w:p>
        </w:tc>
        <w:tc>
          <w:tcPr>
            <w:tcW w:w="2372" w:type="pct"/>
            <w:tcBorders>
              <w:top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помещениями для культурно-массовой и политико-воспитательной работы</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м</w:t>
            </w:r>
            <w:r w:rsidRPr="00DD5086">
              <w:rPr>
                <w:sz w:val="24"/>
                <w:shd w:val="clear" w:color="auto" w:fill="FFFFFF"/>
                <w:vertAlign w:val="superscript"/>
              </w:rPr>
              <w:t>2</w:t>
            </w:r>
            <w:r w:rsidRPr="00DD5086">
              <w:rPr>
                <w:sz w:val="24"/>
                <w:shd w:val="clear" w:color="auto" w:fill="FFFFFF"/>
              </w:rPr>
              <w:t xml:space="preserve"> площади пола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8.4</w:t>
            </w:r>
          </w:p>
        </w:tc>
        <w:tc>
          <w:tcPr>
            <w:tcW w:w="2372" w:type="pct"/>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учреждениями культуры клубного типа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мест на 1000 человек</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8.5</w:t>
            </w:r>
          </w:p>
        </w:tc>
        <w:tc>
          <w:tcPr>
            <w:tcW w:w="2372" w:type="pct"/>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парками культуры и отдыха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объектов на население более 30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8.6</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кинозалами</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объектов на 10000 человек</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туризма и отдыха, массового отдыха населения</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объектами в местах массового отдыха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кв. м на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детей (3 - 18 лет) объектами отдыха и оздоровления детей</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 количество мест на 1 тыс. чел</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9.3</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рекреантов объектами туристической инфраструктуры, в том числе - местами размещения</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 xml:space="preserve">количество мест на </w:t>
            </w:r>
            <w:r w:rsidR="00B32C57">
              <w:rPr>
                <w:sz w:val="24"/>
              </w:rPr>
              <w:t xml:space="preserve">                         </w:t>
            </w:r>
            <w:r w:rsidRPr="00DD5086">
              <w:rPr>
                <w:sz w:val="24"/>
              </w:rPr>
              <w:t>1000 рекреантов</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9.4</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объектами туристической инфраструктуры</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ед.</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10</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пассажирского автомобильного транспорта</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10.1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Расстояния между остановочными пунктами общественного пассажирского транспорта</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10.2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Плотность сети линий наземного общественного пассажирского транспорта на застроенных территориях</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км/кв. км</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11</w:t>
            </w:r>
          </w:p>
        </w:tc>
        <w:tc>
          <w:tcPr>
            <w:tcW w:w="4464" w:type="pct"/>
            <w:gridSpan w:val="5"/>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содержания мест захоронения</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11.1</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местами захоронения умерших</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11.2</w:t>
            </w:r>
          </w:p>
        </w:tc>
        <w:tc>
          <w:tcPr>
            <w:tcW w:w="2372"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местами урновых захоронений</w:t>
            </w:r>
          </w:p>
        </w:tc>
        <w:tc>
          <w:tcPr>
            <w:tcW w:w="94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га</w:t>
            </w:r>
          </w:p>
        </w:tc>
        <w:tc>
          <w:tcPr>
            <w:tcW w:w="370"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right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w:t>
            </w:r>
          </w:p>
        </w:tc>
        <w:tc>
          <w:tcPr>
            <w:tcW w:w="4464" w:type="pct"/>
            <w:gridSpan w:val="5"/>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объектов торговли, общественного питания и бытового обслуживания</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12.1</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предприятиями торговли</w:t>
            </w:r>
          </w:p>
        </w:tc>
        <w:tc>
          <w:tcPr>
            <w:tcW w:w="94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w:t>
            </w:r>
            <w:r w:rsidRPr="00DD5086">
              <w:rPr>
                <w:sz w:val="24"/>
                <w:vertAlign w:val="superscript"/>
              </w:rPr>
              <w:t>2</w:t>
            </w:r>
            <w:r w:rsidRPr="00DD5086">
              <w:rPr>
                <w:sz w:val="24"/>
              </w:rPr>
              <w:t xml:space="preserve"> на 1 тыс. чел.</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12.2</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предприятиями общественного питания</w:t>
            </w:r>
          </w:p>
        </w:tc>
        <w:tc>
          <w:tcPr>
            <w:tcW w:w="94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мест на 1 тыс. чел.</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12.3</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предприятиями бытового обслуживания</w:t>
            </w:r>
          </w:p>
        </w:tc>
        <w:tc>
          <w:tcPr>
            <w:tcW w:w="94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shd w:val="clear" w:color="auto" w:fill="FFFFFF"/>
              </w:rPr>
              <w:t>рабочее место на 1 тыс. чел.</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13</w:t>
            </w:r>
          </w:p>
        </w:tc>
        <w:tc>
          <w:tcPr>
            <w:tcW w:w="4464" w:type="pct"/>
            <w:gridSpan w:val="5"/>
            <w:tcBorders>
              <w:top w:val="single" w:sz="4" w:space="0" w:color="000000"/>
              <w:bottom w:val="single" w:sz="4" w:space="0" w:color="000000"/>
            </w:tcBorders>
            <w:shd w:val="clear" w:color="auto" w:fill="auto"/>
            <w:vAlign w:val="center"/>
          </w:tcPr>
          <w:p w:rsidR="004C4EBD" w:rsidRPr="00DD5086" w:rsidRDefault="004C4EBD" w:rsidP="00461DD2">
            <w:pPr>
              <w:pStyle w:val="Sb"/>
              <w:rPr>
                <w:sz w:val="24"/>
              </w:rPr>
            </w:pPr>
            <w:r w:rsidRPr="00DD5086">
              <w:rPr>
                <w:sz w:val="24"/>
              </w:rPr>
              <w:t>В области объектов связи</w:t>
            </w:r>
          </w:p>
        </w:tc>
      </w:tr>
      <w:tr w:rsidR="004C4EBD"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13.1</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объектами почтовой связи</w:t>
            </w:r>
          </w:p>
        </w:tc>
        <w:tc>
          <w:tcPr>
            <w:tcW w:w="947" w:type="pct"/>
            <w:tcBorders>
              <w:left w:val="single" w:sz="4" w:space="0" w:color="000000"/>
              <w:bottom w:val="single" w:sz="4" w:space="0" w:color="000000"/>
            </w:tcBorders>
            <w:shd w:val="clear" w:color="auto" w:fill="auto"/>
            <w:tcMar>
              <w:left w:w="28" w:type="dxa"/>
              <w:right w:w="28" w:type="dxa"/>
            </w:tcMar>
          </w:tcPr>
          <w:p w:rsidR="004C4EBD" w:rsidRPr="00DD5086" w:rsidRDefault="004C4EBD" w:rsidP="00B32C57">
            <w:pPr>
              <w:pStyle w:val="Sb"/>
              <w:rPr>
                <w:sz w:val="24"/>
              </w:rPr>
            </w:pPr>
            <w:r w:rsidRPr="00DD5086">
              <w:rPr>
                <w:sz w:val="24"/>
              </w:rPr>
              <w:t>ед.</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B32C57">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13.2</w:t>
            </w:r>
          </w:p>
        </w:tc>
        <w:tc>
          <w:tcPr>
            <w:tcW w:w="2372"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Обеспеченность населения объектами экстренной телефонной связи в пределах населенного пункта</w:t>
            </w:r>
          </w:p>
        </w:tc>
        <w:tc>
          <w:tcPr>
            <w:tcW w:w="947" w:type="pct"/>
            <w:tcBorders>
              <w:left w:val="single" w:sz="4" w:space="0" w:color="000000"/>
              <w:bottom w:val="single" w:sz="4" w:space="0" w:color="000000"/>
            </w:tcBorders>
            <w:shd w:val="clear" w:color="auto" w:fill="auto"/>
            <w:tcMar>
              <w:left w:w="28" w:type="dxa"/>
              <w:right w:w="28" w:type="dxa"/>
            </w:tcMar>
          </w:tcPr>
          <w:p w:rsidR="004C4EBD" w:rsidRPr="00DD5086" w:rsidRDefault="004C4EBD" w:rsidP="00B32C57">
            <w:pPr>
              <w:pStyle w:val="Sb"/>
              <w:rPr>
                <w:sz w:val="24"/>
              </w:rPr>
            </w:pPr>
            <w:r w:rsidRPr="00DD5086">
              <w:rPr>
                <w:sz w:val="24"/>
              </w:rPr>
              <w:t>ед. на населенный пункт</w:t>
            </w:r>
          </w:p>
        </w:tc>
        <w:tc>
          <w:tcPr>
            <w:tcW w:w="370"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r w:rsidR="004C4EBD" w:rsidRPr="006B3C15" w:rsidTr="00CA7416">
        <w:trPr>
          <w:cantSplit/>
        </w:trPr>
        <w:tc>
          <w:tcPr>
            <w:tcW w:w="536" w:type="pct"/>
            <w:tcBorders>
              <w:top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lastRenderedPageBreak/>
              <w:t>14</w:t>
            </w:r>
          </w:p>
        </w:tc>
        <w:tc>
          <w:tcPr>
            <w:tcW w:w="4464" w:type="pct"/>
            <w:gridSpan w:val="5"/>
            <w:tcBorders>
              <w:left w:val="single" w:sz="4" w:space="0" w:color="000000"/>
              <w:bottom w:val="single" w:sz="4" w:space="0" w:color="000000"/>
            </w:tcBorders>
            <w:shd w:val="clear" w:color="auto" w:fill="auto"/>
            <w:tcMar>
              <w:left w:w="28" w:type="dxa"/>
              <w:right w:w="28" w:type="dxa"/>
            </w:tcMar>
            <w:vAlign w:val="center"/>
          </w:tcPr>
          <w:p w:rsidR="004C4EBD" w:rsidRPr="00DD5086" w:rsidRDefault="004C4EBD" w:rsidP="00461DD2">
            <w:pPr>
              <w:pStyle w:val="Sb"/>
              <w:rPr>
                <w:sz w:val="24"/>
              </w:rPr>
            </w:pPr>
            <w:r w:rsidRPr="00DD5086">
              <w:rPr>
                <w:sz w:val="24"/>
              </w:rPr>
              <w:t>В области формирования содержания архивных фондов</w:t>
            </w:r>
          </w:p>
        </w:tc>
      </w:tr>
      <w:tr w:rsidR="004C4EBD" w:rsidRPr="006B3C15" w:rsidTr="00B32C57">
        <w:trPr>
          <w:cantSplit/>
        </w:trPr>
        <w:tc>
          <w:tcPr>
            <w:tcW w:w="536"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14.1</w:t>
            </w:r>
          </w:p>
        </w:tc>
        <w:tc>
          <w:tcPr>
            <w:tcW w:w="2372"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Уровень обеспеченности населения объектами архивов</w:t>
            </w:r>
          </w:p>
        </w:tc>
        <w:tc>
          <w:tcPr>
            <w:tcW w:w="947" w:type="pct"/>
            <w:shd w:val="clear" w:color="auto" w:fill="auto"/>
            <w:tcMar>
              <w:left w:w="28" w:type="dxa"/>
              <w:right w:w="28" w:type="dxa"/>
            </w:tcMar>
          </w:tcPr>
          <w:p w:rsidR="004C4EBD" w:rsidRPr="00DD5086" w:rsidRDefault="004C4EBD" w:rsidP="00B32C57">
            <w:pPr>
              <w:pStyle w:val="Sb"/>
              <w:rPr>
                <w:sz w:val="24"/>
              </w:rPr>
            </w:pPr>
            <w:r w:rsidRPr="00DD5086">
              <w:rPr>
                <w:sz w:val="24"/>
              </w:rPr>
              <w:t>объект</w:t>
            </w:r>
          </w:p>
        </w:tc>
        <w:tc>
          <w:tcPr>
            <w:tcW w:w="370"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369"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c>
          <w:tcPr>
            <w:tcW w:w="407" w:type="pct"/>
            <w:shd w:val="clear" w:color="auto" w:fill="auto"/>
            <w:tcMar>
              <w:left w:w="28" w:type="dxa"/>
              <w:right w:w="28" w:type="dxa"/>
            </w:tcMar>
            <w:vAlign w:val="center"/>
          </w:tcPr>
          <w:p w:rsidR="004C4EBD" w:rsidRPr="00DD5086" w:rsidRDefault="004C4EBD" w:rsidP="00461DD2">
            <w:pPr>
              <w:pStyle w:val="Sb"/>
              <w:rPr>
                <w:sz w:val="24"/>
              </w:rPr>
            </w:pPr>
            <w:r w:rsidRPr="00DD5086">
              <w:rPr>
                <w:sz w:val="24"/>
              </w:rPr>
              <w:t>-</w:t>
            </w:r>
          </w:p>
        </w:tc>
      </w:tr>
    </w:tbl>
    <w:p w:rsidR="000836CB" w:rsidRPr="00CA7416" w:rsidRDefault="000836CB" w:rsidP="00CA7416">
      <w:pPr>
        <w:spacing w:line="240" w:lineRule="auto"/>
        <w:rPr>
          <w:sz w:val="28"/>
          <w:szCs w:val="28"/>
        </w:rPr>
      </w:pPr>
    </w:p>
    <w:p w:rsidR="000836CB" w:rsidRPr="00CA7416" w:rsidRDefault="000836CB" w:rsidP="00CA7416">
      <w:pPr>
        <w:spacing w:line="240" w:lineRule="auto"/>
        <w:ind w:firstLine="0"/>
        <w:jc w:val="center"/>
        <w:rPr>
          <w:sz w:val="28"/>
          <w:szCs w:val="28"/>
        </w:rPr>
      </w:pPr>
      <w:r w:rsidRPr="00CA7416">
        <w:rPr>
          <w:sz w:val="28"/>
          <w:szCs w:val="28"/>
        </w:rPr>
        <w:t xml:space="preserve">Перечень расчетных показателей максимально допустимого уровня территориальной доступности объектов местного значения городского поселения для населения </w:t>
      </w:r>
      <w:r w:rsidR="00870696">
        <w:rPr>
          <w:sz w:val="28"/>
          <w:szCs w:val="28"/>
        </w:rPr>
        <w:t>Ахтырского</w:t>
      </w:r>
      <w:r w:rsidRPr="00CA7416">
        <w:rPr>
          <w:sz w:val="28"/>
          <w:szCs w:val="28"/>
        </w:rPr>
        <w:t xml:space="preserve"> городского поселения, применяемых при подготовке генерального плана, документации по планировке территории, правил землепользования и застройки</w:t>
      </w:r>
    </w:p>
    <w:p w:rsidR="00CA7416" w:rsidRPr="00CA7416" w:rsidRDefault="00CA7416" w:rsidP="00CA7416">
      <w:pPr>
        <w:spacing w:line="240" w:lineRule="auto"/>
        <w:ind w:firstLine="0"/>
        <w:jc w:val="center"/>
        <w:rPr>
          <w:sz w:val="28"/>
          <w:szCs w:val="28"/>
        </w:rPr>
      </w:pPr>
    </w:p>
    <w:p w:rsidR="00CA7416" w:rsidRDefault="00CA7416" w:rsidP="00CA7416">
      <w:pPr>
        <w:spacing w:line="240" w:lineRule="auto"/>
        <w:ind w:firstLine="0"/>
        <w:jc w:val="right"/>
        <w:rPr>
          <w:sz w:val="28"/>
          <w:szCs w:val="28"/>
        </w:rPr>
      </w:pPr>
      <w:r w:rsidRPr="00CA7416">
        <w:rPr>
          <w:sz w:val="28"/>
          <w:szCs w:val="28"/>
        </w:rP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4771"/>
        <w:gridCol w:w="1632"/>
        <w:gridCol w:w="936"/>
        <w:gridCol w:w="774"/>
        <w:gridCol w:w="752"/>
      </w:tblGrid>
      <w:tr w:rsidR="00CA7416" w:rsidRPr="00CA7416" w:rsidTr="00CA7416">
        <w:trPr>
          <w:cantSplit/>
          <w:trHeight w:val="266"/>
          <w:tblHeader/>
        </w:trPr>
        <w:tc>
          <w:tcPr>
            <w:tcW w:w="427" w:type="pct"/>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w:t>
            </w:r>
          </w:p>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п/п</w:t>
            </w:r>
          </w:p>
        </w:tc>
        <w:tc>
          <w:tcPr>
            <w:tcW w:w="2461" w:type="pct"/>
            <w:tcBorders>
              <w:right w:val="single" w:sz="4" w:space="0" w:color="000000"/>
            </w:tcBorders>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bCs/>
                <w:noProof/>
                <w:szCs w:val="24"/>
                <w:lang w:eastAsia="ru-RU"/>
              </w:rPr>
              <w:t>Наименование нормируемого показателя</w:t>
            </w:r>
          </w:p>
        </w:tc>
        <w:tc>
          <w:tcPr>
            <w:tcW w:w="842"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Единица измерения</w:t>
            </w:r>
          </w:p>
        </w:tc>
        <w:tc>
          <w:tcPr>
            <w:tcW w:w="483"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bCs/>
                <w:noProof/>
                <w:szCs w:val="24"/>
                <w:lang w:eastAsia="ru-RU"/>
              </w:rPr>
              <w:t>ГП</w:t>
            </w:r>
          </w:p>
        </w:tc>
        <w:tc>
          <w:tcPr>
            <w:tcW w:w="399" w:type="pct"/>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ДПТ</w:t>
            </w:r>
          </w:p>
        </w:tc>
        <w:tc>
          <w:tcPr>
            <w:tcW w:w="388" w:type="pct"/>
            <w:shd w:val="clear" w:color="auto" w:fill="auto"/>
            <w:tcMar>
              <w:left w:w="28" w:type="dxa"/>
              <w:right w:w="28" w:type="dxa"/>
            </w:tcMar>
            <w:vAlign w:val="center"/>
          </w:tcPr>
          <w:p w:rsidR="00CA7416" w:rsidRPr="00CA7416" w:rsidRDefault="00CA7416" w:rsidP="00CA7416">
            <w:pPr>
              <w:widowControl w:val="0"/>
              <w:spacing w:line="240" w:lineRule="auto"/>
              <w:ind w:firstLine="0"/>
              <w:jc w:val="center"/>
              <w:rPr>
                <w:rFonts w:eastAsia="Times New Roman"/>
                <w:b/>
                <w:noProof/>
                <w:szCs w:val="24"/>
                <w:lang w:eastAsia="ru-RU"/>
              </w:rPr>
            </w:pPr>
            <w:r w:rsidRPr="00CA7416">
              <w:rPr>
                <w:rFonts w:eastAsia="Times New Roman"/>
                <w:b/>
                <w:noProof/>
                <w:szCs w:val="24"/>
                <w:lang w:eastAsia="ru-RU"/>
              </w:rPr>
              <w:t>ПЗЗ</w:t>
            </w:r>
          </w:p>
        </w:tc>
      </w:tr>
    </w:tbl>
    <w:p w:rsidR="00CA7416" w:rsidRPr="00CA7416" w:rsidRDefault="00CA7416" w:rsidP="00CA7416">
      <w:pPr>
        <w:spacing w:line="240" w:lineRule="auto"/>
        <w:ind w:firstLine="0"/>
        <w:jc w:val="righ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4771"/>
        <w:gridCol w:w="1632"/>
        <w:gridCol w:w="936"/>
        <w:gridCol w:w="774"/>
        <w:gridCol w:w="750"/>
      </w:tblGrid>
      <w:tr w:rsidR="00CA7416" w:rsidRPr="00CA7416" w:rsidTr="00CA7416">
        <w:trPr>
          <w:cantSplit/>
          <w:trHeight w:val="266"/>
          <w:tblHeader/>
        </w:trPr>
        <w:tc>
          <w:tcPr>
            <w:tcW w:w="428" w:type="pct"/>
            <w:shd w:val="clear" w:color="auto" w:fill="auto"/>
            <w:tcMar>
              <w:left w:w="28" w:type="dxa"/>
              <w:right w:w="28" w:type="dxa"/>
            </w:tcMar>
            <w:vAlign w:val="center"/>
          </w:tcPr>
          <w:p w:rsidR="00CA7416" w:rsidRPr="00CA7416" w:rsidRDefault="00CA7416" w:rsidP="00461DD2">
            <w:pPr>
              <w:pStyle w:val="Sb"/>
              <w:rPr>
                <w:sz w:val="24"/>
              </w:rPr>
            </w:pPr>
            <w:r w:rsidRPr="00CA7416">
              <w:rPr>
                <w:sz w:val="24"/>
              </w:rPr>
              <w:t>1</w:t>
            </w:r>
          </w:p>
        </w:tc>
        <w:tc>
          <w:tcPr>
            <w:tcW w:w="2461" w:type="pct"/>
            <w:tcBorders>
              <w:right w:val="single" w:sz="4" w:space="0" w:color="000000"/>
            </w:tcBorders>
            <w:shd w:val="clear" w:color="auto" w:fill="auto"/>
            <w:tcMar>
              <w:left w:w="28" w:type="dxa"/>
              <w:right w:w="28" w:type="dxa"/>
            </w:tcMar>
            <w:vAlign w:val="center"/>
          </w:tcPr>
          <w:p w:rsidR="00CA7416" w:rsidRPr="00CA7416" w:rsidRDefault="00CA7416" w:rsidP="00461DD2">
            <w:pPr>
              <w:pStyle w:val="Sb"/>
              <w:rPr>
                <w:bCs/>
                <w:sz w:val="24"/>
              </w:rPr>
            </w:pPr>
            <w:r w:rsidRPr="00CA7416">
              <w:rPr>
                <w:bCs/>
                <w:sz w:val="24"/>
              </w:rPr>
              <w:t>2</w:t>
            </w:r>
          </w:p>
        </w:tc>
        <w:tc>
          <w:tcPr>
            <w:tcW w:w="842"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461DD2">
            <w:pPr>
              <w:pStyle w:val="Sb"/>
              <w:rPr>
                <w:sz w:val="24"/>
              </w:rPr>
            </w:pPr>
            <w:r w:rsidRPr="00CA7416">
              <w:rPr>
                <w:sz w:val="24"/>
              </w:rPr>
              <w:t>3</w:t>
            </w:r>
          </w:p>
        </w:tc>
        <w:tc>
          <w:tcPr>
            <w:tcW w:w="483" w:type="pct"/>
            <w:tcBorders>
              <w:left w:val="single" w:sz="4" w:space="0" w:color="000000"/>
              <w:right w:val="single" w:sz="4" w:space="0" w:color="000000"/>
            </w:tcBorders>
            <w:shd w:val="clear" w:color="auto" w:fill="auto"/>
            <w:tcMar>
              <w:left w:w="28" w:type="dxa"/>
              <w:right w:w="28" w:type="dxa"/>
            </w:tcMar>
            <w:vAlign w:val="center"/>
          </w:tcPr>
          <w:p w:rsidR="00CA7416" w:rsidRPr="00CA7416" w:rsidRDefault="00CA7416" w:rsidP="00461DD2">
            <w:pPr>
              <w:pStyle w:val="Sb"/>
              <w:rPr>
                <w:bCs/>
                <w:sz w:val="24"/>
              </w:rPr>
            </w:pPr>
            <w:r w:rsidRPr="00CA7416">
              <w:rPr>
                <w:bCs/>
                <w:sz w:val="24"/>
              </w:rPr>
              <w:t>4</w:t>
            </w:r>
          </w:p>
        </w:tc>
        <w:tc>
          <w:tcPr>
            <w:tcW w:w="399" w:type="pct"/>
            <w:shd w:val="clear" w:color="auto" w:fill="auto"/>
            <w:tcMar>
              <w:left w:w="28" w:type="dxa"/>
              <w:right w:w="28" w:type="dxa"/>
            </w:tcMar>
            <w:vAlign w:val="center"/>
          </w:tcPr>
          <w:p w:rsidR="00CA7416" w:rsidRPr="00CA7416" w:rsidRDefault="00CA7416" w:rsidP="00461DD2">
            <w:pPr>
              <w:pStyle w:val="Sb"/>
              <w:rPr>
                <w:sz w:val="24"/>
              </w:rPr>
            </w:pPr>
            <w:r w:rsidRPr="00CA7416">
              <w:rPr>
                <w:sz w:val="24"/>
              </w:rPr>
              <w:t>5</w:t>
            </w:r>
          </w:p>
        </w:tc>
        <w:tc>
          <w:tcPr>
            <w:tcW w:w="388" w:type="pct"/>
            <w:shd w:val="clear" w:color="auto" w:fill="auto"/>
            <w:tcMar>
              <w:left w:w="28" w:type="dxa"/>
              <w:right w:w="28" w:type="dxa"/>
            </w:tcMar>
            <w:vAlign w:val="center"/>
          </w:tcPr>
          <w:p w:rsidR="00CA7416" w:rsidRPr="00CA7416" w:rsidRDefault="00CA7416" w:rsidP="00461DD2">
            <w:pPr>
              <w:pStyle w:val="Sb"/>
              <w:rPr>
                <w:sz w:val="24"/>
              </w:rPr>
            </w:pPr>
            <w:r w:rsidRPr="00CA7416">
              <w:rPr>
                <w:sz w:val="24"/>
              </w:rPr>
              <w:t>6</w:t>
            </w:r>
          </w:p>
        </w:tc>
      </w:tr>
      <w:tr w:rsidR="000836CB" w:rsidRPr="00CA7416" w:rsidTr="00CA7416">
        <w:trPr>
          <w:cantSplit/>
          <w:trHeight w:val="77"/>
        </w:trPr>
        <w:tc>
          <w:tcPr>
            <w:tcW w:w="428" w:type="pct"/>
            <w:tcBorders>
              <w:top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w:t>
            </w:r>
          </w:p>
        </w:tc>
        <w:tc>
          <w:tcPr>
            <w:tcW w:w="4572" w:type="pct"/>
            <w:gridSpan w:val="5"/>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автомобильных дорог местного значения</w:t>
            </w:r>
          </w:p>
        </w:tc>
      </w:tr>
      <w:tr w:rsidR="000836CB" w:rsidRPr="00CA7416" w:rsidTr="00CA7416">
        <w:trPr>
          <w:cantSplit/>
          <w:trHeight w:val="470"/>
        </w:trPr>
        <w:tc>
          <w:tcPr>
            <w:tcW w:w="428" w:type="pct"/>
            <w:tcBorders>
              <w:top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1.1</w:t>
            </w:r>
          </w:p>
        </w:tc>
        <w:tc>
          <w:tcPr>
            <w:tcW w:w="2461" w:type="pct"/>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подъезда/выхода с участка до элемента уличной сети</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1.2</w:t>
            </w:r>
          </w:p>
        </w:tc>
        <w:tc>
          <w:tcPr>
            <w:tcW w:w="2461" w:type="pct"/>
            <w:tcBorders>
              <w:lef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подъезда при движении по территориям общественного пользования, мин</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470"/>
        </w:trPr>
        <w:tc>
          <w:tcPr>
            <w:tcW w:w="428" w:type="pct"/>
            <w:tcBorders>
              <w:bottom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1.3</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подъезда при движении по территориям общественного пользования</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77"/>
        </w:trPr>
        <w:tc>
          <w:tcPr>
            <w:tcW w:w="428" w:type="pct"/>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1.4</w:t>
            </w:r>
          </w:p>
        </w:tc>
        <w:tc>
          <w:tcPr>
            <w:tcW w:w="2461" w:type="pct"/>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объекта при движении по территориям общественного пользования</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77"/>
        </w:trPr>
        <w:tc>
          <w:tcPr>
            <w:tcW w:w="428" w:type="pct"/>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2</w:t>
            </w:r>
          </w:p>
        </w:tc>
        <w:tc>
          <w:tcPr>
            <w:tcW w:w="4572" w:type="pct"/>
            <w:gridSpan w:val="5"/>
            <w:tcBorders>
              <w:top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чрезвычайных ситуаций</w:t>
            </w:r>
          </w:p>
        </w:tc>
      </w:tr>
      <w:tr w:rsidR="000836CB" w:rsidRPr="00CA7416" w:rsidTr="00CA7416">
        <w:trPr>
          <w:cantSplit/>
          <w:trHeight w:val="214"/>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2.1</w:t>
            </w:r>
          </w:p>
        </w:tc>
        <w:tc>
          <w:tcPr>
            <w:tcW w:w="2461"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Время пешей доступности от объекта при движении по территориям общественного пользования</w:t>
            </w:r>
          </w:p>
        </w:tc>
        <w:tc>
          <w:tcPr>
            <w:tcW w:w="842"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tcBorders>
              <w:left w:val="single" w:sz="4" w:space="0" w:color="000000"/>
              <w:right w:val="single" w:sz="4" w:space="0" w:color="000000"/>
            </w:tcBorders>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3</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физической культуры и спорта</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3.1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 комбинированная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4</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благоустройства и озеленения</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4.1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5</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культуры</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5.1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 комбинированная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6</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туризма и отдыха, массового отдыха</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6.1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Доступность общественным транспортом</w:t>
            </w:r>
          </w:p>
        </w:tc>
        <w:tc>
          <w:tcPr>
            <w:tcW w:w="842" w:type="pct"/>
            <w:shd w:val="clear" w:color="auto" w:fill="auto"/>
            <w:tcMar>
              <w:left w:w="28" w:type="dxa"/>
              <w:right w:w="28" w:type="dxa"/>
            </w:tcMar>
            <w:vAlign w:val="center"/>
          </w:tcPr>
          <w:p w:rsidR="000836CB" w:rsidRPr="00CA7416" w:rsidRDefault="001A1579" w:rsidP="00461DD2">
            <w:pPr>
              <w:pStyle w:val="Sb"/>
              <w:rPr>
                <w:sz w:val="24"/>
              </w:rPr>
            </w:pPr>
            <w:r>
              <w:rPr>
                <w:sz w:val="24"/>
              </w:rPr>
              <w:t>м</w:t>
            </w:r>
            <w:r w:rsidR="000836CB" w:rsidRPr="00CA7416">
              <w:rPr>
                <w:sz w:val="24"/>
              </w:rPr>
              <w:t>ин</w:t>
            </w:r>
            <w:r>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6.2</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7</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пассажирского автомобильного транспорта</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7.1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Дальность пешеходных подходов до ближайшей остановки общественного пассажирского транспорта</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8</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содержания мест захоронения</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lastRenderedPageBreak/>
              <w:t>8.1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Пешеходная доступность, комбинированная доступность или транспортная - общественным транспортом</w:t>
            </w:r>
          </w:p>
        </w:tc>
        <w:tc>
          <w:tcPr>
            <w:tcW w:w="842" w:type="pct"/>
            <w:shd w:val="clear" w:color="auto" w:fill="auto"/>
            <w:tcMar>
              <w:left w:w="28" w:type="dxa"/>
              <w:right w:w="28" w:type="dxa"/>
            </w:tcMar>
            <w:vAlign w:val="center"/>
          </w:tcPr>
          <w:p w:rsidR="000836CB" w:rsidRPr="00CA7416" w:rsidRDefault="0073338E" w:rsidP="00461DD2">
            <w:pPr>
              <w:pStyle w:val="Sb"/>
              <w:rPr>
                <w:sz w:val="24"/>
              </w:rPr>
            </w:pPr>
            <w:r>
              <w:rPr>
                <w:sz w:val="24"/>
              </w:rPr>
              <w:t>м</w:t>
            </w:r>
            <w:r w:rsidR="000836CB" w:rsidRPr="00CA7416">
              <w:rPr>
                <w:sz w:val="24"/>
              </w:rPr>
              <w:t>ин</w:t>
            </w:r>
            <w:r w:rsidR="001A1579">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9</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торговли, общественного питания и бытового обслуживания</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9.1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shd w:val="clear" w:color="auto" w:fill="FFFFFF"/>
              </w:rPr>
              <w:t>Радиус обслуживания</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10</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объектов связи</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10.1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shd w:val="clear" w:color="auto" w:fill="FFFFFF"/>
              </w:rPr>
              <w:t>Радиус обслуживания</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10.2</w:t>
            </w:r>
          </w:p>
        </w:tc>
        <w:tc>
          <w:tcPr>
            <w:tcW w:w="2461" w:type="pct"/>
            <w:shd w:val="clear" w:color="auto" w:fill="auto"/>
            <w:tcMar>
              <w:left w:w="28" w:type="dxa"/>
              <w:right w:w="28" w:type="dxa"/>
            </w:tcMar>
            <w:vAlign w:val="center"/>
          </w:tcPr>
          <w:p w:rsidR="000836CB" w:rsidRPr="00CA7416" w:rsidRDefault="000836CB" w:rsidP="00461DD2">
            <w:pPr>
              <w:pStyle w:val="Sb"/>
              <w:rPr>
                <w:sz w:val="24"/>
                <w:shd w:val="clear" w:color="auto" w:fill="FFFFFF"/>
              </w:rPr>
            </w:pPr>
            <w:r w:rsidRPr="00CA7416">
              <w:rPr>
                <w:sz w:val="24"/>
              </w:rPr>
              <w:t>Пешеходная доступность</w:t>
            </w:r>
          </w:p>
        </w:tc>
        <w:tc>
          <w:tcPr>
            <w:tcW w:w="842" w:type="pct"/>
            <w:shd w:val="clear" w:color="auto" w:fill="auto"/>
            <w:tcMar>
              <w:left w:w="28" w:type="dxa"/>
              <w:right w:w="28" w:type="dxa"/>
            </w:tcMar>
            <w:vAlign w:val="center"/>
          </w:tcPr>
          <w:p w:rsidR="000836CB" w:rsidRPr="00CA7416" w:rsidRDefault="001A1579" w:rsidP="00461DD2">
            <w:pPr>
              <w:pStyle w:val="Sb"/>
              <w:rPr>
                <w:sz w:val="24"/>
              </w:rPr>
            </w:pPr>
            <w:r>
              <w:rPr>
                <w:sz w:val="24"/>
              </w:rPr>
              <w:t>м</w:t>
            </w:r>
            <w:r w:rsidR="0073338E">
              <w:rPr>
                <w:sz w:val="24"/>
              </w:rPr>
              <w:t>ин</w:t>
            </w:r>
            <w:r>
              <w:rPr>
                <w:sz w:val="24"/>
              </w:rPr>
              <w:t>.</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11</w:t>
            </w:r>
          </w:p>
        </w:tc>
        <w:tc>
          <w:tcPr>
            <w:tcW w:w="4572" w:type="pct"/>
            <w:gridSpan w:val="5"/>
            <w:shd w:val="clear" w:color="auto" w:fill="auto"/>
            <w:tcMar>
              <w:left w:w="28" w:type="dxa"/>
              <w:right w:w="28" w:type="dxa"/>
            </w:tcMar>
            <w:vAlign w:val="center"/>
          </w:tcPr>
          <w:p w:rsidR="000836CB" w:rsidRPr="00CA7416" w:rsidRDefault="000836CB" w:rsidP="00461DD2">
            <w:pPr>
              <w:pStyle w:val="Sb"/>
              <w:rPr>
                <w:sz w:val="24"/>
              </w:rPr>
            </w:pPr>
            <w:r w:rsidRPr="00CA7416">
              <w:rPr>
                <w:sz w:val="24"/>
              </w:rPr>
              <w:t>В области формирования содержания архивных фондов</w:t>
            </w:r>
          </w:p>
        </w:tc>
      </w:tr>
      <w:tr w:rsidR="000836CB" w:rsidRPr="00CA7416" w:rsidTr="00CA7416">
        <w:trPr>
          <w:cantSplit/>
          <w:trHeight w:val="177"/>
        </w:trPr>
        <w:tc>
          <w:tcPr>
            <w:tcW w:w="428"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11.1</w:t>
            </w:r>
          </w:p>
        </w:tc>
        <w:tc>
          <w:tcPr>
            <w:tcW w:w="2461"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shd w:val="clear" w:color="auto" w:fill="FFFFFF"/>
              </w:rPr>
              <w:t>Радиус обслуживания</w:t>
            </w:r>
          </w:p>
        </w:tc>
        <w:tc>
          <w:tcPr>
            <w:tcW w:w="842"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м</w:t>
            </w:r>
          </w:p>
        </w:tc>
        <w:tc>
          <w:tcPr>
            <w:tcW w:w="483"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99" w:type="pct"/>
            <w:shd w:val="clear" w:color="auto" w:fill="auto"/>
            <w:tcMar>
              <w:left w:w="28" w:type="dxa"/>
              <w:right w:w="28" w:type="dxa"/>
            </w:tcMar>
            <w:vAlign w:val="center"/>
          </w:tcPr>
          <w:p w:rsidR="000836CB" w:rsidRPr="00CA7416" w:rsidRDefault="000836CB" w:rsidP="00461DD2">
            <w:pPr>
              <w:pStyle w:val="Sb"/>
              <w:rPr>
                <w:sz w:val="24"/>
              </w:rPr>
            </w:pPr>
            <w:r w:rsidRPr="00CA7416">
              <w:rPr>
                <w:sz w:val="24"/>
              </w:rPr>
              <w:t>+</w:t>
            </w:r>
          </w:p>
        </w:tc>
        <w:tc>
          <w:tcPr>
            <w:tcW w:w="388" w:type="pct"/>
            <w:shd w:val="clear" w:color="auto" w:fill="auto"/>
            <w:tcMar>
              <w:left w:w="28" w:type="dxa"/>
              <w:right w:w="28" w:type="dxa"/>
            </w:tcMar>
            <w:vAlign w:val="center"/>
          </w:tcPr>
          <w:p w:rsidR="000836CB" w:rsidRPr="00CA7416" w:rsidRDefault="001677F1" w:rsidP="00461DD2">
            <w:pPr>
              <w:pStyle w:val="Sb"/>
              <w:rPr>
                <w:sz w:val="24"/>
              </w:rPr>
            </w:pPr>
            <w:r w:rsidRPr="00CA7416">
              <w:rPr>
                <w:sz w:val="24"/>
              </w:rPr>
              <w:t>-</w:t>
            </w:r>
          </w:p>
        </w:tc>
      </w:tr>
    </w:tbl>
    <w:p w:rsidR="000836CB" w:rsidRPr="009744C7" w:rsidRDefault="000836CB" w:rsidP="000836CB">
      <w:pPr>
        <w:rPr>
          <w:sz w:val="28"/>
          <w:szCs w:val="28"/>
        </w:rPr>
      </w:pPr>
    </w:p>
    <w:p w:rsidR="00454DF4" w:rsidRPr="009744C7" w:rsidRDefault="00454DF4" w:rsidP="006819DB">
      <w:pPr>
        <w:pStyle w:val="a6"/>
        <w:ind w:firstLine="318"/>
        <w:rPr>
          <w:rFonts w:ascii="Times New Roman" w:eastAsia="Calibri" w:hAnsi="Times New Roman"/>
          <w:sz w:val="28"/>
          <w:szCs w:val="28"/>
          <w:lang w:val="ru-RU"/>
        </w:rPr>
      </w:pPr>
    </w:p>
    <w:p w:rsidR="009744C7" w:rsidRPr="00D230FD" w:rsidRDefault="009744C7" w:rsidP="009744C7">
      <w:pPr>
        <w:spacing w:line="240" w:lineRule="auto"/>
        <w:ind w:firstLine="0"/>
        <w:rPr>
          <w:sz w:val="28"/>
          <w:szCs w:val="28"/>
        </w:rPr>
      </w:pPr>
      <w:r w:rsidRPr="00D230FD">
        <w:rPr>
          <w:sz w:val="28"/>
          <w:szCs w:val="28"/>
        </w:rPr>
        <w:t>Заместитель начальника управления</w:t>
      </w:r>
    </w:p>
    <w:p w:rsidR="009744C7" w:rsidRPr="00D230FD" w:rsidRDefault="009744C7" w:rsidP="009744C7">
      <w:pPr>
        <w:spacing w:line="240" w:lineRule="auto"/>
        <w:ind w:firstLine="0"/>
        <w:rPr>
          <w:sz w:val="28"/>
          <w:szCs w:val="28"/>
        </w:rPr>
      </w:pPr>
      <w:r w:rsidRPr="00D230FD">
        <w:rPr>
          <w:sz w:val="28"/>
          <w:szCs w:val="28"/>
        </w:rPr>
        <w:t xml:space="preserve">архитектуры и градостроительства, </w:t>
      </w:r>
    </w:p>
    <w:p w:rsidR="009744C7" w:rsidRPr="00D230FD" w:rsidRDefault="009744C7" w:rsidP="009744C7">
      <w:pPr>
        <w:spacing w:line="240" w:lineRule="auto"/>
        <w:ind w:firstLine="0"/>
        <w:rPr>
          <w:sz w:val="28"/>
          <w:szCs w:val="28"/>
        </w:rPr>
      </w:pPr>
      <w:r w:rsidRPr="00D230FD">
        <w:rPr>
          <w:sz w:val="28"/>
          <w:szCs w:val="28"/>
        </w:rPr>
        <w:t>начальник отдела градостроительства                                            М.Ю. Тенгелиди</w:t>
      </w:r>
    </w:p>
    <w:p w:rsidR="00454DF4" w:rsidRDefault="00454DF4"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Default="005D0696" w:rsidP="006819DB">
      <w:pPr>
        <w:pStyle w:val="a6"/>
        <w:ind w:firstLine="318"/>
        <w:rPr>
          <w:rFonts w:ascii="Times New Roman" w:eastAsia="Calibri" w:hAnsi="Times New Roman"/>
          <w:szCs w:val="24"/>
          <w:lang w:val="ru-RU"/>
        </w:rPr>
      </w:pPr>
    </w:p>
    <w:p w:rsidR="005D0696" w:rsidRPr="00CA7416" w:rsidRDefault="005D0696" w:rsidP="006819DB">
      <w:pPr>
        <w:pStyle w:val="a6"/>
        <w:ind w:firstLine="318"/>
        <w:rPr>
          <w:rFonts w:ascii="Times New Roman" w:eastAsia="Calibri" w:hAnsi="Times New Roman"/>
          <w:szCs w:val="24"/>
          <w:lang w:val="ru-RU"/>
        </w:rPr>
      </w:pPr>
    </w:p>
    <w:p w:rsidR="005D0696" w:rsidRPr="005D0696" w:rsidRDefault="005D0696" w:rsidP="005D0696">
      <w:pPr>
        <w:tabs>
          <w:tab w:val="left" w:pos="5245"/>
        </w:tabs>
        <w:spacing w:line="240" w:lineRule="auto"/>
        <w:ind w:firstLine="0"/>
        <w:jc w:val="center"/>
        <w:rPr>
          <w:sz w:val="28"/>
          <w:szCs w:val="28"/>
        </w:rPr>
      </w:pPr>
      <w:r>
        <w:rPr>
          <w:sz w:val="28"/>
          <w:szCs w:val="28"/>
        </w:rPr>
        <w:t xml:space="preserve">                                   Приложение 1</w:t>
      </w:r>
    </w:p>
    <w:p w:rsidR="005D0696" w:rsidRPr="005D0696" w:rsidRDefault="005D0696" w:rsidP="005D0696">
      <w:pPr>
        <w:tabs>
          <w:tab w:val="left" w:pos="5245"/>
        </w:tabs>
        <w:spacing w:line="240" w:lineRule="auto"/>
        <w:ind w:firstLine="0"/>
        <w:jc w:val="center"/>
        <w:rPr>
          <w:sz w:val="28"/>
          <w:szCs w:val="28"/>
        </w:rPr>
      </w:pPr>
      <w:r w:rsidRPr="005D0696">
        <w:rPr>
          <w:sz w:val="28"/>
          <w:szCs w:val="28"/>
        </w:rPr>
        <w:t xml:space="preserve">                                                  к местным нормативам</w:t>
      </w:r>
    </w:p>
    <w:p w:rsidR="005F4BAD" w:rsidRDefault="005D0696" w:rsidP="005D0696">
      <w:pPr>
        <w:ind w:firstLine="0"/>
        <w:rPr>
          <w:sz w:val="28"/>
          <w:szCs w:val="28"/>
        </w:rPr>
      </w:pPr>
      <w:r w:rsidRPr="005D0696">
        <w:rPr>
          <w:sz w:val="28"/>
          <w:szCs w:val="28"/>
        </w:rPr>
        <w:t xml:space="preserve">                                                                          градостроительного проектирования</w:t>
      </w:r>
    </w:p>
    <w:p w:rsidR="005D0696" w:rsidRDefault="005D0696" w:rsidP="005F4BAD">
      <w:pPr>
        <w:ind w:firstLine="0"/>
        <w:rPr>
          <w:sz w:val="28"/>
          <w:szCs w:val="28"/>
        </w:rPr>
      </w:pPr>
    </w:p>
    <w:p w:rsidR="005D0696" w:rsidRDefault="005D0696" w:rsidP="005F4BAD">
      <w:pPr>
        <w:ind w:firstLine="0"/>
        <w:rPr>
          <w:sz w:val="28"/>
          <w:szCs w:val="28"/>
        </w:rPr>
      </w:pPr>
    </w:p>
    <w:p w:rsidR="00033410" w:rsidRDefault="00D64C77" w:rsidP="005F4BAD">
      <w:pPr>
        <w:spacing w:line="240" w:lineRule="auto"/>
        <w:ind w:firstLine="0"/>
        <w:jc w:val="center"/>
        <w:rPr>
          <w:b/>
          <w:sz w:val="28"/>
          <w:szCs w:val="28"/>
        </w:rPr>
      </w:pPr>
      <w:r w:rsidRPr="005F4BAD">
        <w:rPr>
          <w:b/>
          <w:sz w:val="28"/>
          <w:szCs w:val="28"/>
        </w:rPr>
        <w:t xml:space="preserve">Перечень терминов, определений и сокращений, использованных </w:t>
      </w:r>
      <w:r w:rsidR="005F4BAD">
        <w:rPr>
          <w:b/>
          <w:sz w:val="28"/>
          <w:szCs w:val="28"/>
        </w:rPr>
        <w:t xml:space="preserve">                              </w:t>
      </w:r>
      <w:r w:rsidRPr="005F4BAD">
        <w:rPr>
          <w:b/>
          <w:sz w:val="28"/>
          <w:szCs w:val="28"/>
        </w:rPr>
        <w:t>в местных нормативах градостроительного проектирования</w:t>
      </w:r>
    </w:p>
    <w:p w:rsidR="005F4BAD" w:rsidRPr="005F4BAD" w:rsidRDefault="005F4BAD" w:rsidP="005F4BAD">
      <w:pPr>
        <w:spacing w:line="240" w:lineRule="auto"/>
        <w:jc w:val="center"/>
        <w:rPr>
          <w:b/>
          <w:sz w:val="28"/>
          <w:szCs w:val="28"/>
        </w:rPr>
      </w:pPr>
    </w:p>
    <w:p w:rsidR="00D64C77" w:rsidRPr="005F4BAD" w:rsidRDefault="00D64C77" w:rsidP="005F4BAD">
      <w:pPr>
        <w:spacing w:line="240" w:lineRule="auto"/>
        <w:ind w:firstLine="709"/>
        <w:rPr>
          <w:sz w:val="28"/>
          <w:szCs w:val="28"/>
        </w:rPr>
      </w:pPr>
      <w:r w:rsidRPr="005F4BAD">
        <w:rPr>
          <w:sz w:val="28"/>
          <w:szCs w:val="28"/>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D64C77" w:rsidRPr="005F4BAD" w:rsidRDefault="00D64C77" w:rsidP="005F4BAD">
      <w:pPr>
        <w:spacing w:line="240" w:lineRule="auto"/>
        <w:ind w:firstLine="709"/>
        <w:rPr>
          <w:sz w:val="28"/>
          <w:szCs w:val="28"/>
        </w:rPr>
      </w:pPr>
      <w:r w:rsidRPr="005F4BAD">
        <w:rPr>
          <w:sz w:val="28"/>
          <w:szCs w:val="28"/>
        </w:rPr>
        <w:t xml:space="preserve">Градостроительная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 </w:t>
      </w:r>
    </w:p>
    <w:p w:rsidR="00D64C77" w:rsidRPr="005F4BAD" w:rsidRDefault="00D64C77" w:rsidP="005F4BAD">
      <w:pPr>
        <w:spacing w:line="240" w:lineRule="auto"/>
        <w:ind w:firstLine="709"/>
        <w:rPr>
          <w:sz w:val="28"/>
          <w:szCs w:val="28"/>
        </w:rPr>
      </w:pPr>
      <w:r w:rsidRPr="005F4BAD">
        <w:rPr>
          <w:sz w:val="28"/>
          <w:szCs w:val="28"/>
        </w:rPr>
        <w:t>Нормативы градостроительного проектирования – совокупность расчетных показателей, установленных в соответствии с Гра</w:t>
      </w:r>
      <w:r w:rsidR="005F4BAD">
        <w:rPr>
          <w:sz w:val="28"/>
          <w:szCs w:val="28"/>
        </w:rPr>
        <w:t>достроительным кодексом Российской Федерации</w:t>
      </w:r>
      <w:r w:rsidRPr="005F4BAD">
        <w:rPr>
          <w:sz w:val="28"/>
          <w:szCs w:val="28"/>
        </w:rPr>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w:t>
      </w:r>
    </w:p>
    <w:p w:rsidR="00D64C77" w:rsidRPr="005F4BAD" w:rsidRDefault="00D64C77" w:rsidP="005F4BAD">
      <w:pPr>
        <w:spacing w:line="240" w:lineRule="auto"/>
        <w:ind w:firstLine="709"/>
        <w:rPr>
          <w:sz w:val="28"/>
          <w:szCs w:val="28"/>
        </w:rPr>
      </w:pPr>
      <w:r w:rsidRPr="005F4BAD">
        <w:rPr>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w:t>
      </w:r>
    </w:p>
    <w:p w:rsidR="00D64C77" w:rsidRPr="005F4BAD" w:rsidRDefault="00D64C77" w:rsidP="005F4BAD">
      <w:pPr>
        <w:spacing w:line="240" w:lineRule="auto"/>
        <w:ind w:firstLine="709"/>
        <w:rPr>
          <w:sz w:val="28"/>
          <w:szCs w:val="28"/>
        </w:rPr>
      </w:pPr>
      <w:r w:rsidRPr="005F4BAD">
        <w:rPr>
          <w:sz w:val="28"/>
          <w:szCs w:val="28"/>
        </w:rPr>
        <w:t xml:space="preserve">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 </w:t>
      </w:r>
    </w:p>
    <w:p w:rsidR="00D64C77" w:rsidRPr="005F4BAD" w:rsidRDefault="00D64C77" w:rsidP="005F4BAD">
      <w:pPr>
        <w:spacing w:line="240" w:lineRule="auto"/>
        <w:ind w:firstLine="709"/>
        <w:rPr>
          <w:sz w:val="28"/>
          <w:szCs w:val="28"/>
        </w:rPr>
      </w:pPr>
      <w:r w:rsidRPr="005F4BAD">
        <w:rPr>
          <w:sz w:val="28"/>
          <w:szCs w:val="28"/>
        </w:rPr>
        <w:t xml:space="preserve">Перечень используемых сокращений </w:t>
      </w:r>
    </w:p>
    <w:p w:rsidR="00D64C77" w:rsidRDefault="00D64C77" w:rsidP="005F4BAD">
      <w:pPr>
        <w:spacing w:line="240" w:lineRule="auto"/>
        <w:ind w:firstLine="709"/>
        <w:rPr>
          <w:sz w:val="28"/>
          <w:szCs w:val="28"/>
        </w:rPr>
      </w:pPr>
      <w:r w:rsidRPr="005F4BAD">
        <w:rPr>
          <w:sz w:val="28"/>
          <w:szCs w:val="28"/>
        </w:rPr>
        <w:t xml:space="preserve">В </w:t>
      </w:r>
      <w:r w:rsidR="00B32C57">
        <w:rPr>
          <w:sz w:val="28"/>
          <w:szCs w:val="28"/>
        </w:rPr>
        <w:t>местных нормативах градостроительного проектирования</w:t>
      </w:r>
      <w:r w:rsidRPr="005F4BAD">
        <w:rPr>
          <w:sz w:val="28"/>
          <w:szCs w:val="28"/>
        </w:rPr>
        <w:t xml:space="preserve"> </w:t>
      </w:r>
      <w:r w:rsidR="00F41D5D">
        <w:rPr>
          <w:sz w:val="28"/>
          <w:szCs w:val="28"/>
        </w:rPr>
        <w:t>Ахтырского</w:t>
      </w:r>
      <w:r w:rsidR="00F41D5D" w:rsidRPr="005F4BAD">
        <w:rPr>
          <w:sz w:val="28"/>
          <w:szCs w:val="28"/>
        </w:rPr>
        <w:t xml:space="preserve"> </w:t>
      </w:r>
      <w:r w:rsidRPr="005F4BAD">
        <w:rPr>
          <w:sz w:val="28"/>
          <w:szCs w:val="28"/>
        </w:rPr>
        <w:t xml:space="preserve">городского поселения Абинского района применяются следующие сокращения: </w:t>
      </w:r>
    </w:p>
    <w:p w:rsidR="005F4BAD" w:rsidRPr="005F4BAD" w:rsidRDefault="005F4BAD" w:rsidP="00D64C77">
      <w:pPr>
        <w:rPr>
          <w:sz w:val="28"/>
          <w:szCs w:val="28"/>
        </w:rPr>
      </w:pPr>
    </w:p>
    <w:tbl>
      <w:tblPr>
        <w:tblStyle w:val="af2"/>
        <w:tblW w:w="0" w:type="auto"/>
        <w:tblLook w:val="04A0" w:firstRow="1" w:lastRow="0" w:firstColumn="1" w:lastColumn="0" w:noHBand="0" w:noVBand="1"/>
      </w:tblPr>
      <w:tblGrid>
        <w:gridCol w:w="3369"/>
        <w:gridCol w:w="6343"/>
      </w:tblGrid>
      <w:tr w:rsidR="00D64C77" w:rsidRPr="00246F33" w:rsidTr="00B71521">
        <w:tc>
          <w:tcPr>
            <w:tcW w:w="9712" w:type="dxa"/>
            <w:gridSpan w:val="2"/>
            <w:vAlign w:val="center"/>
          </w:tcPr>
          <w:p w:rsidR="00D64C77" w:rsidRPr="005F4BAD" w:rsidRDefault="00D64C77" w:rsidP="00B71521">
            <w:pPr>
              <w:spacing w:line="240" w:lineRule="auto"/>
              <w:ind w:firstLine="0"/>
              <w:jc w:val="center"/>
              <w:rPr>
                <w:b/>
                <w:sz w:val="24"/>
                <w:szCs w:val="24"/>
              </w:rPr>
            </w:pPr>
            <w:r w:rsidRPr="005F4BAD">
              <w:rPr>
                <w:b/>
                <w:sz w:val="24"/>
                <w:szCs w:val="24"/>
              </w:rPr>
              <w:t>Сокращения слов и словосочетаний</w:t>
            </w:r>
          </w:p>
        </w:tc>
      </w:tr>
      <w:tr w:rsidR="00D64C77" w:rsidRPr="00246F33" w:rsidTr="00B71521">
        <w:tc>
          <w:tcPr>
            <w:tcW w:w="3369" w:type="dxa"/>
            <w:vAlign w:val="center"/>
          </w:tcPr>
          <w:p w:rsidR="00D64C77" w:rsidRPr="005F4BAD" w:rsidRDefault="00D64C77" w:rsidP="00B71521">
            <w:pPr>
              <w:spacing w:line="240" w:lineRule="auto"/>
              <w:ind w:firstLine="0"/>
              <w:jc w:val="center"/>
              <w:rPr>
                <w:b/>
                <w:sz w:val="24"/>
                <w:szCs w:val="24"/>
              </w:rPr>
            </w:pPr>
            <w:r w:rsidRPr="005F4BAD">
              <w:rPr>
                <w:b/>
                <w:sz w:val="24"/>
                <w:szCs w:val="24"/>
              </w:rPr>
              <w:t>Сокращение</w:t>
            </w:r>
          </w:p>
        </w:tc>
        <w:tc>
          <w:tcPr>
            <w:tcW w:w="6343" w:type="dxa"/>
            <w:vAlign w:val="center"/>
          </w:tcPr>
          <w:p w:rsidR="00D64C77" w:rsidRPr="005F4BAD" w:rsidRDefault="00D64C77" w:rsidP="00B71521">
            <w:pPr>
              <w:spacing w:line="240" w:lineRule="auto"/>
              <w:ind w:firstLine="0"/>
              <w:jc w:val="center"/>
              <w:rPr>
                <w:b/>
                <w:sz w:val="24"/>
                <w:szCs w:val="24"/>
              </w:rPr>
            </w:pPr>
            <w:r w:rsidRPr="005F4BAD">
              <w:rPr>
                <w:b/>
                <w:sz w:val="24"/>
                <w:szCs w:val="24"/>
              </w:rPr>
              <w:t>Слово/словосочетание</w:t>
            </w:r>
          </w:p>
        </w:tc>
      </w:tr>
      <w:tr w:rsidR="005F4BAD" w:rsidRPr="00246F33" w:rsidTr="00B71521">
        <w:tc>
          <w:tcPr>
            <w:tcW w:w="3369" w:type="dxa"/>
            <w:vAlign w:val="center"/>
          </w:tcPr>
          <w:p w:rsidR="005F4BAD" w:rsidRPr="005F4BAD" w:rsidRDefault="005F4BAD" w:rsidP="00B71521">
            <w:pPr>
              <w:spacing w:line="240" w:lineRule="auto"/>
              <w:ind w:firstLine="0"/>
              <w:jc w:val="center"/>
              <w:rPr>
                <w:szCs w:val="24"/>
              </w:rPr>
            </w:pPr>
            <w:r>
              <w:rPr>
                <w:szCs w:val="24"/>
              </w:rPr>
              <w:t>1</w:t>
            </w:r>
          </w:p>
        </w:tc>
        <w:tc>
          <w:tcPr>
            <w:tcW w:w="6343" w:type="dxa"/>
            <w:vAlign w:val="center"/>
          </w:tcPr>
          <w:p w:rsidR="005F4BAD" w:rsidRPr="005F4BAD" w:rsidRDefault="005F4BAD" w:rsidP="00B71521">
            <w:pPr>
              <w:spacing w:line="240" w:lineRule="auto"/>
              <w:ind w:firstLine="0"/>
              <w:jc w:val="center"/>
              <w:rPr>
                <w:szCs w:val="24"/>
              </w:rPr>
            </w:pPr>
            <w:r>
              <w:rPr>
                <w:szCs w:val="24"/>
              </w:rPr>
              <w:t>2</w:t>
            </w:r>
          </w:p>
        </w:tc>
      </w:tr>
      <w:tr w:rsidR="00D64C77" w:rsidRPr="00246F33" w:rsidTr="00B71521">
        <w:tc>
          <w:tcPr>
            <w:tcW w:w="3369" w:type="dxa"/>
          </w:tcPr>
          <w:p w:rsidR="00D64C77" w:rsidRPr="005F4BAD" w:rsidRDefault="00B71521" w:rsidP="00B71521">
            <w:pPr>
              <w:spacing w:line="240" w:lineRule="auto"/>
              <w:ind w:firstLine="0"/>
              <w:rPr>
                <w:sz w:val="24"/>
                <w:szCs w:val="24"/>
              </w:rPr>
            </w:pPr>
            <w:r w:rsidRPr="005F4BAD">
              <w:rPr>
                <w:sz w:val="24"/>
                <w:szCs w:val="24"/>
              </w:rPr>
              <w:t>гг.</w:t>
            </w:r>
          </w:p>
        </w:tc>
        <w:tc>
          <w:tcPr>
            <w:tcW w:w="6343" w:type="dxa"/>
          </w:tcPr>
          <w:p w:rsidR="00D64C77" w:rsidRPr="005F4BAD" w:rsidRDefault="00B71521" w:rsidP="00B71521">
            <w:pPr>
              <w:spacing w:line="240" w:lineRule="auto"/>
              <w:ind w:firstLine="0"/>
              <w:rPr>
                <w:sz w:val="24"/>
                <w:szCs w:val="24"/>
              </w:rPr>
            </w:pPr>
            <w:r w:rsidRPr="005F4BAD">
              <w:rPr>
                <w:sz w:val="24"/>
                <w:szCs w:val="24"/>
              </w:rPr>
              <w:t>годы</w:t>
            </w:r>
          </w:p>
        </w:tc>
      </w:tr>
      <w:tr w:rsidR="00D64C77" w:rsidRPr="00246F33" w:rsidTr="00B71521">
        <w:tc>
          <w:tcPr>
            <w:tcW w:w="3369" w:type="dxa"/>
          </w:tcPr>
          <w:p w:rsidR="00D64C77" w:rsidRPr="005F4BAD" w:rsidRDefault="00B71521" w:rsidP="00B71521">
            <w:pPr>
              <w:spacing w:line="240" w:lineRule="auto"/>
              <w:ind w:firstLine="0"/>
              <w:rPr>
                <w:sz w:val="24"/>
                <w:szCs w:val="24"/>
              </w:rPr>
            </w:pPr>
            <w:r w:rsidRPr="005F4BAD">
              <w:rPr>
                <w:sz w:val="24"/>
                <w:szCs w:val="24"/>
              </w:rPr>
              <w:lastRenderedPageBreak/>
              <w:t>др.</w:t>
            </w:r>
          </w:p>
        </w:tc>
        <w:tc>
          <w:tcPr>
            <w:tcW w:w="6343" w:type="dxa"/>
          </w:tcPr>
          <w:p w:rsidR="00D64C77" w:rsidRPr="005F4BAD" w:rsidRDefault="00B71521" w:rsidP="00B71521">
            <w:pPr>
              <w:spacing w:line="240" w:lineRule="auto"/>
              <w:ind w:firstLine="0"/>
              <w:rPr>
                <w:sz w:val="24"/>
                <w:szCs w:val="24"/>
              </w:rPr>
            </w:pPr>
            <w:r w:rsidRPr="005F4BAD">
              <w:rPr>
                <w:sz w:val="24"/>
                <w:szCs w:val="24"/>
              </w:rPr>
              <w:t>другие</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МНГП</w:t>
            </w:r>
          </w:p>
        </w:tc>
        <w:tc>
          <w:tcPr>
            <w:tcW w:w="6343" w:type="dxa"/>
          </w:tcPr>
          <w:p w:rsidR="00B71521" w:rsidRPr="005F4BAD" w:rsidRDefault="005F4BAD" w:rsidP="00B71521">
            <w:pPr>
              <w:spacing w:line="240" w:lineRule="auto"/>
              <w:ind w:firstLine="0"/>
              <w:rPr>
                <w:sz w:val="24"/>
                <w:szCs w:val="24"/>
              </w:rPr>
            </w:pPr>
            <w:r>
              <w:rPr>
                <w:sz w:val="24"/>
                <w:szCs w:val="24"/>
              </w:rPr>
              <w:t>м</w:t>
            </w:r>
            <w:r w:rsidR="00B71521" w:rsidRPr="005F4BAD">
              <w:rPr>
                <w:sz w:val="24"/>
                <w:szCs w:val="24"/>
              </w:rPr>
              <w:t>естные нормативы градостроительного проектирования</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МО</w:t>
            </w:r>
          </w:p>
        </w:tc>
        <w:tc>
          <w:tcPr>
            <w:tcW w:w="6343" w:type="dxa"/>
          </w:tcPr>
          <w:p w:rsidR="00B71521" w:rsidRPr="005F4BAD" w:rsidRDefault="00B71521" w:rsidP="00B71521">
            <w:pPr>
              <w:spacing w:line="240" w:lineRule="auto"/>
              <w:ind w:firstLine="0"/>
              <w:rPr>
                <w:sz w:val="24"/>
                <w:szCs w:val="24"/>
              </w:rPr>
            </w:pPr>
            <w:r w:rsidRPr="005F4BAD">
              <w:rPr>
                <w:sz w:val="24"/>
                <w:szCs w:val="24"/>
              </w:rPr>
              <w:t>муниципальное образование</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н.</w:t>
            </w:r>
            <w:r w:rsidR="005F4BAD">
              <w:rPr>
                <w:sz w:val="24"/>
                <w:szCs w:val="24"/>
              </w:rPr>
              <w:t xml:space="preserve"> </w:t>
            </w:r>
            <w:r w:rsidRPr="005F4BAD">
              <w:rPr>
                <w:sz w:val="24"/>
                <w:szCs w:val="24"/>
              </w:rPr>
              <w:t>п.</w:t>
            </w:r>
          </w:p>
        </w:tc>
        <w:tc>
          <w:tcPr>
            <w:tcW w:w="6343" w:type="dxa"/>
          </w:tcPr>
          <w:p w:rsidR="00B71521" w:rsidRPr="005F4BAD" w:rsidRDefault="00B71521" w:rsidP="00B71521">
            <w:pPr>
              <w:spacing w:line="240" w:lineRule="auto"/>
              <w:ind w:firstLine="0"/>
              <w:rPr>
                <w:sz w:val="24"/>
                <w:szCs w:val="24"/>
              </w:rPr>
            </w:pPr>
            <w:r w:rsidRPr="005F4BAD">
              <w:rPr>
                <w:sz w:val="24"/>
                <w:szCs w:val="24"/>
              </w:rPr>
              <w:t>населенный пункт</w:t>
            </w:r>
          </w:p>
        </w:tc>
      </w:tr>
      <w:tr w:rsidR="005D0696" w:rsidRPr="00246F33" w:rsidTr="00B71521">
        <w:tc>
          <w:tcPr>
            <w:tcW w:w="3369" w:type="dxa"/>
          </w:tcPr>
          <w:p w:rsidR="005D0696" w:rsidRPr="005F4BAD" w:rsidRDefault="005D0696" w:rsidP="005D0696">
            <w:pPr>
              <w:spacing w:line="240" w:lineRule="auto"/>
              <w:ind w:firstLine="0"/>
              <w:jc w:val="center"/>
              <w:rPr>
                <w:szCs w:val="24"/>
              </w:rPr>
            </w:pPr>
            <w:r>
              <w:rPr>
                <w:szCs w:val="24"/>
              </w:rPr>
              <w:t>1</w:t>
            </w:r>
          </w:p>
        </w:tc>
        <w:tc>
          <w:tcPr>
            <w:tcW w:w="6343" w:type="dxa"/>
          </w:tcPr>
          <w:p w:rsidR="005D0696" w:rsidRPr="005F4BAD" w:rsidRDefault="005D0696" w:rsidP="005D0696">
            <w:pPr>
              <w:spacing w:line="240" w:lineRule="auto"/>
              <w:ind w:firstLine="0"/>
              <w:jc w:val="center"/>
              <w:rPr>
                <w:szCs w:val="24"/>
              </w:rPr>
            </w:pPr>
            <w:r>
              <w:rPr>
                <w:szCs w:val="24"/>
              </w:rPr>
              <w:t>2</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пп.</w:t>
            </w:r>
          </w:p>
        </w:tc>
        <w:tc>
          <w:tcPr>
            <w:tcW w:w="6343" w:type="dxa"/>
          </w:tcPr>
          <w:p w:rsidR="00B71521" w:rsidRPr="005F4BAD" w:rsidRDefault="00B71521" w:rsidP="00B71521">
            <w:pPr>
              <w:spacing w:line="240" w:lineRule="auto"/>
              <w:ind w:firstLine="0"/>
              <w:rPr>
                <w:sz w:val="24"/>
                <w:szCs w:val="24"/>
              </w:rPr>
            </w:pPr>
            <w:r w:rsidRPr="005F4BAD">
              <w:rPr>
                <w:sz w:val="24"/>
                <w:szCs w:val="24"/>
              </w:rPr>
              <w:t>подпункт</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НГП</w:t>
            </w:r>
          </w:p>
        </w:tc>
        <w:tc>
          <w:tcPr>
            <w:tcW w:w="6343" w:type="dxa"/>
          </w:tcPr>
          <w:p w:rsidR="00B71521" w:rsidRPr="005F4BAD" w:rsidRDefault="00B32C57" w:rsidP="00B71521">
            <w:pPr>
              <w:spacing w:line="240" w:lineRule="auto"/>
              <w:ind w:firstLine="0"/>
              <w:rPr>
                <w:sz w:val="24"/>
                <w:szCs w:val="24"/>
              </w:rPr>
            </w:pPr>
            <w:r>
              <w:rPr>
                <w:sz w:val="24"/>
                <w:szCs w:val="24"/>
              </w:rPr>
              <w:t>н</w:t>
            </w:r>
            <w:r w:rsidR="00B71521" w:rsidRPr="005F4BAD">
              <w:rPr>
                <w:sz w:val="24"/>
                <w:szCs w:val="24"/>
              </w:rPr>
              <w:t>ормативы градостроительного проектирования</w:t>
            </w:r>
          </w:p>
        </w:tc>
      </w:tr>
      <w:tr w:rsidR="00B71521" w:rsidRPr="00246F33" w:rsidTr="00B71521">
        <w:tc>
          <w:tcPr>
            <w:tcW w:w="3369" w:type="dxa"/>
          </w:tcPr>
          <w:p w:rsidR="00B71521" w:rsidRPr="005F4BAD" w:rsidRDefault="00B71521" w:rsidP="00B71521">
            <w:pPr>
              <w:spacing w:line="240" w:lineRule="auto"/>
              <w:ind w:firstLine="0"/>
              <w:rPr>
                <w:sz w:val="24"/>
                <w:szCs w:val="24"/>
              </w:rPr>
            </w:pPr>
            <w:r w:rsidRPr="005F4BAD">
              <w:rPr>
                <w:sz w:val="24"/>
                <w:szCs w:val="24"/>
              </w:rPr>
              <w:t>ст.</w:t>
            </w:r>
          </w:p>
        </w:tc>
        <w:tc>
          <w:tcPr>
            <w:tcW w:w="6343" w:type="dxa"/>
          </w:tcPr>
          <w:p w:rsidR="00B71521" w:rsidRPr="005F4BAD" w:rsidRDefault="00B71521" w:rsidP="00B71521">
            <w:pPr>
              <w:spacing w:line="240" w:lineRule="auto"/>
              <w:ind w:firstLine="0"/>
              <w:rPr>
                <w:sz w:val="24"/>
                <w:szCs w:val="24"/>
              </w:rPr>
            </w:pPr>
            <w:r w:rsidRPr="005F4BAD">
              <w:rPr>
                <w:sz w:val="24"/>
                <w:szCs w:val="24"/>
              </w:rPr>
              <w:t>статья</w:t>
            </w:r>
          </w:p>
        </w:tc>
      </w:tr>
    </w:tbl>
    <w:p w:rsidR="004046BB" w:rsidRPr="00246F33" w:rsidRDefault="004046BB" w:rsidP="00B71521"/>
    <w:tbl>
      <w:tblPr>
        <w:tblStyle w:val="af2"/>
        <w:tblW w:w="0" w:type="auto"/>
        <w:tblLook w:val="04A0" w:firstRow="1" w:lastRow="0" w:firstColumn="1" w:lastColumn="0" w:noHBand="0" w:noVBand="1"/>
      </w:tblPr>
      <w:tblGrid>
        <w:gridCol w:w="3369"/>
        <w:gridCol w:w="6343"/>
      </w:tblGrid>
      <w:tr w:rsidR="005D0696" w:rsidRPr="001A1579" w:rsidTr="005D0696">
        <w:tc>
          <w:tcPr>
            <w:tcW w:w="9712" w:type="dxa"/>
            <w:gridSpan w:val="2"/>
            <w:vAlign w:val="center"/>
          </w:tcPr>
          <w:p w:rsidR="005D0696" w:rsidRPr="001A1579" w:rsidRDefault="005D0696" w:rsidP="005D0696">
            <w:pPr>
              <w:spacing w:line="240" w:lineRule="auto"/>
              <w:ind w:firstLine="0"/>
              <w:jc w:val="center"/>
              <w:rPr>
                <w:b/>
                <w:sz w:val="24"/>
                <w:szCs w:val="24"/>
              </w:rPr>
            </w:pPr>
            <w:r w:rsidRPr="001A1579">
              <w:rPr>
                <w:b/>
                <w:sz w:val="24"/>
                <w:szCs w:val="24"/>
              </w:rPr>
              <w:t>Сокращения единиц измерений</w:t>
            </w:r>
          </w:p>
        </w:tc>
      </w:tr>
      <w:tr w:rsidR="005D0696" w:rsidRPr="001A1579" w:rsidTr="005D0696">
        <w:tc>
          <w:tcPr>
            <w:tcW w:w="3369" w:type="dxa"/>
            <w:vAlign w:val="center"/>
          </w:tcPr>
          <w:p w:rsidR="005D0696" w:rsidRPr="001A1579" w:rsidRDefault="005D0696" w:rsidP="005D0696">
            <w:pPr>
              <w:spacing w:line="240" w:lineRule="auto"/>
              <w:ind w:firstLine="0"/>
              <w:jc w:val="center"/>
              <w:rPr>
                <w:b/>
                <w:sz w:val="24"/>
                <w:szCs w:val="24"/>
              </w:rPr>
            </w:pPr>
            <w:r w:rsidRPr="001A1579">
              <w:rPr>
                <w:b/>
                <w:sz w:val="24"/>
                <w:szCs w:val="24"/>
              </w:rPr>
              <w:t>Обозначение</w:t>
            </w:r>
          </w:p>
        </w:tc>
        <w:tc>
          <w:tcPr>
            <w:tcW w:w="6343" w:type="dxa"/>
            <w:vAlign w:val="center"/>
          </w:tcPr>
          <w:p w:rsidR="005D0696" w:rsidRPr="001A1579" w:rsidRDefault="005D0696" w:rsidP="005D0696">
            <w:pPr>
              <w:spacing w:line="240" w:lineRule="auto"/>
              <w:ind w:firstLine="0"/>
              <w:jc w:val="center"/>
              <w:rPr>
                <w:b/>
                <w:sz w:val="24"/>
                <w:szCs w:val="24"/>
              </w:rPr>
            </w:pPr>
            <w:r w:rsidRPr="001A1579">
              <w:rPr>
                <w:b/>
                <w:sz w:val="24"/>
                <w:szCs w:val="24"/>
              </w:rPr>
              <w:t>Наименование единицы измерения</w:t>
            </w:r>
          </w:p>
        </w:tc>
      </w:tr>
      <w:tr w:rsidR="005D0696" w:rsidRPr="001A1579" w:rsidTr="005D0696">
        <w:tc>
          <w:tcPr>
            <w:tcW w:w="3369" w:type="dxa"/>
            <w:vAlign w:val="center"/>
          </w:tcPr>
          <w:p w:rsidR="005D0696" w:rsidRPr="001A1579" w:rsidRDefault="005D0696" w:rsidP="005D0696">
            <w:pPr>
              <w:spacing w:line="240" w:lineRule="auto"/>
              <w:ind w:firstLine="0"/>
              <w:jc w:val="center"/>
              <w:rPr>
                <w:szCs w:val="24"/>
              </w:rPr>
            </w:pPr>
            <w:r w:rsidRPr="001A1579">
              <w:rPr>
                <w:szCs w:val="24"/>
              </w:rPr>
              <w:t>1</w:t>
            </w:r>
          </w:p>
        </w:tc>
        <w:tc>
          <w:tcPr>
            <w:tcW w:w="6343" w:type="dxa"/>
            <w:vAlign w:val="center"/>
          </w:tcPr>
          <w:p w:rsidR="005D0696" w:rsidRPr="001A1579" w:rsidRDefault="005D0696" w:rsidP="005D0696">
            <w:pPr>
              <w:spacing w:line="240" w:lineRule="auto"/>
              <w:ind w:firstLine="0"/>
              <w:jc w:val="center"/>
              <w:rPr>
                <w:szCs w:val="24"/>
              </w:rPr>
            </w:pPr>
            <w:r w:rsidRPr="001A1579">
              <w:rPr>
                <w:szCs w:val="24"/>
              </w:rPr>
              <w:t>2</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га</w:t>
            </w:r>
          </w:p>
        </w:tc>
        <w:tc>
          <w:tcPr>
            <w:tcW w:w="6343" w:type="dxa"/>
          </w:tcPr>
          <w:p w:rsidR="005D0696" w:rsidRPr="005F4BAD" w:rsidRDefault="005D0696" w:rsidP="005D0696">
            <w:pPr>
              <w:spacing w:line="240" w:lineRule="auto"/>
              <w:ind w:firstLine="0"/>
              <w:rPr>
                <w:sz w:val="24"/>
                <w:szCs w:val="24"/>
              </w:rPr>
            </w:pPr>
            <w:r w:rsidRPr="005F4BAD">
              <w:rPr>
                <w:sz w:val="24"/>
                <w:szCs w:val="24"/>
              </w:rPr>
              <w:t>гектар</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км</w:t>
            </w:r>
          </w:p>
        </w:tc>
        <w:tc>
          <w:tcPr>
            <w:tcW w:w="6343" w:type="dxa"/>
          </w:tcPr>
          <w:p w:rsidR="005D0696" w:rsidRPr="005F4BAD" w:rsidRDefault="005D0696" w:rsidP="005D0696">
            <w:pPr>
              <w:spacing w:line="240" w:lineRule="auto"/>
              <w:ind w:firstLine="0"/>
              <w:rPr>
                <w:sz w:val="24"/>
                <w:szCs w:val="24"/>
              </w:rPr>
            </w:pPr>
            <w:r w:rsidRPr="005F4BAD">
              <w:rPr>
                <w:sz w:val="24"/>
                <w:szCs w:val="24"/>
              </w:rPr>
              <w:t>километр</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км/кв. км</w:t>
            </w:r>
          </w:p>
        </w:tc>
        <w:tc>
          <w:tcPr>
            <w:tcW w:w="6343" w:type="dxa"/>
          </w:tcPr>
          <w:p w:rsidR="005D0696" w:rsidRPr="005F4BAD" w:rsidRDefault="005D0696" w:rsidP="005D0696">
            <w:pPr>
              <w:spacing w:line="240" w:lineRule="auto"/>
              <w:ind w:firstLine="0"/>
              <w:rPr>
                <w:sz w:val="24"/>
                <w:szCs w:val="24"/>
              </w:rPr>
            </w:pPr>
            <w:r w:rsidRPr="005F4BAD">
              <w:rPr>
                <w:sz w:val="24"/>
                <w:szCs w:val="24"/>
              </w:rPr>
              <w:t>километров на квадратных километр</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кв. км</w:t>
            </w:r>
          </w:p>
        </w:tc>
        <w:tc>
          <w:tcPr>
            <w:tcW w:w="6343" w:type="dxa"/>
          </w:tcPr>
          <w:p w:rsidR="005D0696" w:rsidRPr="005F4BAD" w:rsidRDefault="005D0696" w:rsidP="005D0696">
            <w:pPr>
              <w:spacing w:line="240" w:lineRule="auto"/>
              <w:ind w:firstLine="0"/>
              <w:rPr>
                <w:sz w:val="24"/>
                <w:szCs w:val="24"/>
              </w:rPr>
            </w:pPr>
            <w:r w:rsidRPr="005F4BAD">
              <w:rPr>
                <w:sz w:val="24"/>
                <w:szCs w:val="24"/>
              </w:rPr>
              <w:t>квадратный километр</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м</w:t>
            </w:r>
          </w:p>
        </w:tc>
        <w:tc>
          <w:tcPr>
            <w:tcW w:w="6343" w:type="dxa"/>
          </w:tcPr>
          <w:p w:rsidR="005D0696" w:rsidRPr="005F4BAD" w:rsidRDefault="005D0696" w:rsidP="005D0696">
            <w:pPr>
              <w:spacing w:line="240" w:lineRule="auto"/>
              <w:ind w:firstLine="0"/>
              <w:rPr>
                <w:sz w:val="24"/>
                <w:szCs w:val="24"/>
              </w:rPr>
            </w:pPr>
            <w:r w:rsidRPr="005F4BAD">
              <w:rPr>
                <w:sz w:val="24"/>
                <w:szCs w:val="24"/>
              </w:rPr>
              <w:t>метр</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кв. м</w:t>
            </w:r>
          </w:p>
        </w:tc>
        <w:tc>
          <w:tcPr>
            <w:tcW w:w="6343" w:type="dxa"/>
          </w:tcPr>
          <w:p w:rsidR="005D0696" w:rsidRPr="005F4BAD" w:rsidRDefault="005D0696" w:rsidP="005D0696">
            <w:pPr>
              <w:spacing w:line="240" w:lineRule="auto"/>
              <w:ind w:firstLine="0"/>
              <w:rPr>
                <w:sz w:val="24"/>
                <w:szCs w:val="24"/>
              </w:rPr>
            </w:pPr>
            <w:r w:rsidRPr="005F4BAD">
              <w:rPr>
                <w:sz w:val="24"/>
                <w:szCs w:val="24"/>
              </w:rPr>
              <w:t>квадратный метр</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кв. м/чел.</w:t>
            </w:r>
          </w:p>
        </w:tc>
        <w:tc>
          <w:tcPr>
            <w:tcW w:w="6343" w:type="dxa"/>
          </w:tcPr>
          <w:p w:rsidR="005D0696" w:rsidRPr="005F4BAD" w:rsidRDefault="005D0696" w:rsidP="005D0696">
            <w:pPr>
              <w:spacing w:line="240" w:lineRule="auto"/>
              <w:ind w:firstLine="0"/>
              <w:rPr>
                <w:sz w:val="24"/>
                <w:szCs w:val="24"/>
              </w:rPr>
            </w:pPr>
            <w:r w:rsidRPr="005F4BAD">
              <w:rPr>
                <w:sz w:val="24"/>
                <w:szCs w:val="24"/>
              </w:rPr>
              <w:t>квадратных метров на человека</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мин.</w:t>
            </w:r>
          </w:p>
        </w:tc>
        <w:tc>
          <w:tcPr>
            <w:tcW w:w="6343" w:type="dxa"/>
          </w:tcPr>
          <w:p w:rsidR="005D0696" w:rsidRPr="005F4BAD" w:rsidRDefault="005D0696" w:rsidP="005D0696">
            <w:pPr>
              <w:spacing w:line="240" w:lineRule="auto"/>
              <w:ind w:firstLine="0"/>
              <w:rPr>
                <w:sz w:val="24"/>
                <w:szCs w:val="24"/>
              </w:rPr>
            </w:pPr>
            <w:r w:rsidRPr="005F4BAD">
              <w:rPr>
                <w:sz w:val="24"/>
                <w:szCs w:val="24"/>
              </w:rPr>
              <w:t>минуты</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тыс. чел.</w:t>
            </w:r>
          </w:p>
        </w:tc>
        <w:tc>
          <w:tcPr>
            <w:tcW w:w="6343" w:type="dxa"/>
          </w:tcPr>
          <w:p w:rsidR="005D0696" w:rsidRPr="005F4BAD" w:rsidRDefault="005D0696" w:rsidP="005D0696">
            <w:pPr>
              <w:spacing w:line="240" w:lineRule="auto"/>
              <w:ind w:firstLine="0"/>
              <w:rPr>
                <w:sz w:val="24"/>
                <w:szCs w:val="24"/>
              </w:rPr>
            </w:pPr>
            <w:r w:rsidRPr="005F4BAD">
              <w:rPr>
                <w:sz w:val="24"/>
                <w:szCs w:val="24"/>
              </w:rPr>
              <w:t>тысяча человек</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чел.</w:t>
            </w:r>
          </w:p>
        </w:tc>
        <w:tc>
          <w:tcPr>
            <w:tcW w:w="6343" w:type="dxa"/>
          </w:tcPr>
          <w:p w:rsidR="005D0696" w:rsidRPr="005F4BAD" w:rsidRDefault="005D0696" w:rsidP="005D0696">
            <w:pPr>
              <w:spacing w:line="240" w:lineRule="auto"/>
              <w:ind w:firstLine="0"/>
              <w:rPr>
                <w:sz w:val="24"/>
                <w:szCs w:val="24"/>
              </w:rPr>
            </w:pPr>
            <w:r w:rsidRPr="005F4BAD">
              <w:rPr>
                <w:sz w:val="24"/>
                <w:szCs w:val="24"/>
              </w:rPr>
              <w:t>человек</w:t>
            </w:r>
          </w:p>
        </w:tc>
      </w:tr>
      <w:tr w:rsidR="005D0696" w:rsidRPr="005F4BAD" w:rsidTr="005D0696">
        <w:tc>
          <w:tcPr>
            <w:tcW w:w="3369" w:type="dxa"/>
          </w:tcPr>
          <w:p w:rsidR="005D0696" w:rsidRPr="005F4BAD" w:rsidRDefault="005D0696" w:rsidP="005D0696">
            <w:pPr>
              <w:spacing w:line="240" w:lineRule="auto"/>
              <w:ind w:firstLine="0"/>
              <w:rPr>
                <w:sz w:val="24"/>
                <w:szCs w:val="24"/>
              </w:rPr>
            </w:pPr>
            <w:r w:rsidRPr="005F4BAD">
              <w:rPr>
                <w:sz w:val="24"/>
                <w:szCs w:val="24"/>
              </w:rPr>
              <w:t>ед.</w:t>
            </w:r>
          </w:p>
        </w:tc>
        <w:tc>
          <w:tcPr>
            <w:tcW w:w="6343" w:type="dxa"/>
          </w:tcPr>
          <w:p w:rsidR="005D0696" w:rsidRPr="005F4BAD" w:rsidRDefault="005D0696" w:rsidP="005D0696">
            <w:pPr>
              <w:spacing w:line="240" w:lineRule="auto"/>
              <w:ind w:firstLine="0"/>
              <w:rPr>
                <w:sz w:val="24"/>
                <w:szCs w:val="24"/>
              </w:rPr>
            </w:pPr>
            <w:r w:rsidRPr="005F4BAD">
              <w:rPr>
                <w:sz w:val="24"/>
                <w:szCs w:val="24"/>
              </w:rPr>
              <w:t>единиц</w:t>
            </w:r>
          </w:p>
        </w:tc>
      </w:tr>
    </w:tbl>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p>
    <w:p w:rsidR="005D0696" w:rsidRDefault="005D0696" w:rsidP="005D0696">
      <w:pPr>
        <w:tabs>
          <w:tab w:val="left" w:pos="5245"/>
        </w:tabs>
        <w:spacing w:line="240" w:lineRule="auto"/>
        <w:ind w:firstLine="0"/>
        <w:jc w:val="center"/>
        <w:rPr>
          <w:sz w:val="28"/>
          <w:szCs w:val="28"/>
        </w:rPr>
      </w:pPr>
      <w:r>
        <w:rPr>
          <w:sz w:val="28"/>
          <w:szCs w:val="28"/>
        </w:rPr>
        <w:lastRenderedPageBreak/>
        <w:t xml:space="preserve">                                   Приложение 2</w:t>
      </w:r>
    </w:p>
    <w:p w:rsidR="005D0696" w:rsidRDefault="005D0696" w:rsidP="005D0696">
      <w:pPr>
        <w:tabs>
          <w:tab w:val="left" w:pos="5245"/>
        </w:tabs>
        <w:spacing w:line="240" w:lineRule="auto"/>
        <w:ind w:firstLine="0"/>
        <w:jc w:val="center"/>
        <w:rPr>
          <w:sz w:val="28"/>
          <w:szCs w:val="28"/>
        </w:rPr>
      </w:pPr>
      <w:r>
        <w:rPr>
          <w:sz w:val="28"/>
          <w:szCs w:val="28"/>
        </w:rPr>
        <w:t xml:space="preserve">                                                  к местным нормативам</w:t>
      </w:r>
    </w:p>
    <w:p w:rsidR="005D0696" w:rsidRDefault="005D0696" w:rsidP="005D0696">
      <w:pPr>
        <w:tabs>
          <w:tab w:val="left" w:pos="4962"/>
          <w:tab w:val="left" w:pos="5245"/>
        </w:tabs>
        <w:spacing w:line="240" w:lineRule="auto"/>
        <w:ind w:firstLine="0"/>
        <w:jc w:val="left"/>
        <w:rPr>
          <w:sz w:val="28"/>
          <w:szCs w:val="28"/>
        </w:rPr>
      </w:pPr>
      <w:r>
        <w:rPr>
          <w:sz w:val="28"/>
          <w:szCs w:val="28"/>
        </w:rPr>
        <w:t xml:space="preserve">                                                                          градостроительного проектирования</w:t>
      </w:r>
    </w:p>
    <w:p w:rsidR="001A1579" w:rsidRDefault="001A1579" w:rsidP="001A1579">
      <w:pPr>
        <w:rPr>
          <w:sz w:val="28"/>
          <w:szCs w:val="28"/>
        </w:rPr>
      </w:pPr>
    </w:p>
    <w:p w:rsidR="005D0696" w:rsidRDefault="005D0696" w:rsidP="001A1579">
      <w:pPr>
        <w:rPr>
          <w:sz w:val="28"/>
          <w:szCs w:val="28"/>
        </w:rPr>
      </w:pPr>
    </w:p>
    <w:p w:rsidR="00033410" w:rsidRDefault="004046BB" w:rsidP="00252CA2">
      <w:pPr>
        <w:spacing w:line="240" w:lineRule="auto"/>
        <w:ind w:firstLine="0"/>
        <w:jc w:val="center"/>
        <w:rPr>
          <w:b/>
          <w:sz w:val="28"/>
          <w:szCs w:val="28"/>
        </w:rPr>
      </w:pPr>
      <w:r w:rsidRPr="001A1579">
        <w:rPr>
          <w:b/>
          <w:sz w:val="28"/>
          <w:szCs w:val="28"/>
        </w:rPr>
        <w:t>Перечень законодательных актов, нормативно-правовых актов, документов в области технического нормирования, методических рекомендаций, которые использовались при подготовке местных нормативов градостроительного проектирования, определении значений предельных показателей обеспеченности и доступности объектов местного значения</w:t>
      </w:r>
    </w:p>
    <w:p w:rsidR="001A1579" w:rsidRPr="001A1579" w:rsidRDefault="001A1579" w:rsidP="001A1579">
      <w:pPr>
        <w:spacing w:line="240" w:lineRule="auto"/>
        <w:ind w:hanging="363"/>
        <w:jc w:val="center"/>
        <w:rPr>
          <w:b/>
          <w:sz w:val="28"/>
          <w:szCs w:val="28"/>
        </w:rPr>
      </w:pPr>
    </w:p>
    <w:p w:rsidR="006A24C2" w:rsidRDefault="006A24C2" w:rsidP="00252CA2">
      <w:pPr>
        <w:spacing w:line="240" w:lineRule="auto"/>
        <w:ind w:firstLine="0"/>
        <w:jc w:val="center"/>
        <w:rPr>
          <w:sz w:val="28"/>
          <w:szCs w:val="28"/>
        </w:rPr>
      </w:pPr>
      <w:r w:rsidRPr="001A1579">
        <w:rPr>
          <w:sz w:val="28"/>
          <w:szCs w:val="28"/>
        </w:rPr>
        <w:t>Федеральные законы</w:t>
      </w:r>
    </w:p>
    <w:p w:rsidR="001A1579" w:rsidRPr="001A1579" w:rsidRDefault="001A1579" w:rsidP="001A1579">
      <w:pPr>
        <w:spacing w:line="240" w:lineRule="auto"/>
        <w:ind w:hanging="363"/>
        <w:jc w:val="center"/>
        <w:rPr>
          <w:sz w:val="28"/>
          <w:szCs w:val="28"/>
        </w:rPr>
      </w:pPr>
    </w:p>
    <w:p w:rsidR="006A24C2" w:rsidRPr="001A1579" w:rsidRDefault="006A24C2" w:rsidP="00252CA2">
      <w:pPr>
        <w:spacing w:line="240" w:lineRule="auto"/>
        <w:ind w:firstLine="709"/>
        <w:rPr>
          <w:sz w:val="28"/>
          <w:szCs w:val="28"/>
        </w:rPr>
      </w:pPr>
      <w:r w:rsidRPr="001A1579">
        <w:rPr>
          <w:sz w:val="28"/>
          <w:szCs w:val="28"/>
        </w:rPr>
        <w:t>1. Градостроительный кодек</w:t>
      </w:r>
      <w:r w:rsidR="00E14513">
        <w:rPr>
          <w:sz w:val="28"/>
          <w:szCs w:val="28"/>
        </w:rPr>
        <w:t xml:space="preserve">с Российской Федерации                                            от 29 декабря </w:t>
      </w:r>
      <w:r w:rsidRPr="001A1579">
        <w:rPr>
          <w:sz w:val="28"/>
          <w:szCs w:val="28"/>
        </w:rPr>
        <w:t>2004</w:t>
      </w:r>
      <w:r w:rsidR="00E14513">
        <w:rPr>
          <w:sz w:val="28"/>
          <w:szCs w:val="28"/>
        </w:rPr>
        <w:t xml:space="preserve"> г.</w:t>
      </w:r>
      <w:r w:rsidRPr="001A1579">
        <w:rPr>
          <w:sz w:val="28"/>
          <w:szCs w:val="28"/>
        </w:rPr>
        <w:t xml:space="preserve"> № 190-ФЗ (</w:t>
      </w:r>
      <w:r w:rsidR="00E14513">
        <w:rPr>
          <w:sz w:val="28"/>
          <w:szCs w:val="28"/>
        </w:rPr>
        <w:t>в редакции</w:t>
      </w:r>
      <w:r w:rsidRPr="001A1579">
        <w:rPr>
          <w:sz w:val="28"/>
          <w:szCs w:val="28"/>
        </w:rPr>
        <w:t xml:space="preserve"> от 30</w:t>
      </w:r>
      <w:r w:rsidR="00E14513">
        <w:rPr>
          <w:sz w:val="28"/>
          <w:szCs w:val="28"/>
        </w:rPr>
        <w:t xml:space="preserve"> декабря </w:t>
      </w:r>
      <w:r w:rsidRPr="001A1579">
        <w:rPr>
          <w:sz w:val="28"/>
          <w:szCs w:val="28"/>
        </w:rPr>
        <w:t>2021</w:t>
      </w:r>
      <w:r w:rsidR="00E14513">
        <w:rPr>
          <w:sz w:val="28"/>
          <w:szCs w:val="28"/>
        </w:rPr>
        <w:t xml:space="preserve"> г.</w:t>
      </w:r>
      <w:r w:rsidRPr="001A1579">
        <w:rPr>
          <w:sz w:val="28"/>
          <w:szCs w:val="28"/>
        </w:rPr>
        <w:t xml:space="preserve">). </w:t>
      </w:r>
    </w:p>
    <w:p w:rsidR="006A24C2" w:rsidRPr="001A1579" w:rsidRDefault="00E14513" w:rsidP="00252CA2">
      <w:pPr>
        <w:spacing w:line="240" w:lineRule="auto"/>
        <w:ind w:firstLine="709"/>
        <w:rPr>
          <w:sz w:val="28"/>
          <w:szCs w:val="28"/>
        </w:rPr>
      </w:pPr>
      <w:r>
        <w:rPr>
          <w:sz w:val="28"/>
          <w:szCs w:val="28"/>
        </w:rPr>
        <w:t xml:space="preserve">2. Федеральный закон от 6 октября </w:t>
      </w:r>
      <w:r w:rsidR="006A24C2" w:rsidRPr="001A1579">
        <w:rPr>
          <w:sz w:val="28"/>
          <w:szCs w:val="28"/>
        </w:rPr>
        <w:t xml:space="preserve">2003 </w:t>
      </w:r>
      <w:r>
        <w:rPr>
          <w:sz w:val="28"/>
          <w:szCs w:val="28"/>
        </w:rPr>
        <w:t xml:space="preserve">г. </w:t>
      </w:r>
      <w:r w:rsidR="006A24C2" w:rsidRPr="001A1579">
        <w:rPr>
          <w:sz w:val="28"/>
          <w:szCs w:val="28"/>
        </w:rPr>
        <w:t>№ 131-ФЗ «Об общих принципах организации местного самоуправления в Российской Федерации»</w:t>
      </w:r>
      <w:r w:rsidR="002F6DC4">
        <w:rPr>
          <w:sz w:val="28"/>
          <w:szCs w:val="28"/>
        </w:rPr>
        <w:t xml:space="preserve">                  </w:t>
      </w:r>
      <w:r w:rsidR="002F6DC4" w:rsidRPr="002F6DC4">
        <w:rPr>
          <w:sz w:val="28"/>
          <w:szCs w:val="28"/>
        </w:rPr>
        <w:t xml:space="preserve"> </w:t>
      </w:r>
      <w:r w:rsidR="002F6DC4" w:rsidRPr="001A1579">
        <w:rPr>
          <w:sz w:val="28"/>
          <w:szCs w:val="28"/>
        </w:rPr>
        <w:t>(</w:t>
      </w:r>
      <w:r w:rsidR="002F6DC4">
        <w:rPr>
          <w:sz w:val="28"/>
          <w:szCs w:val="28"/>
        </w:rPr>
        <w:t xml:space="preserve">в редакции от 30 декабря </w:t>
      </w:r>
      <w:r w:rsidR="002F6DC4" w:rsidRPr="001A1579">
        <w:rPr>
          <w:sz w:val="28"/>
          <w:szCs w:val="28"/>
        </w:rPr>
        <w:t>2021</w:t>
      </w:r>
      <w:r w:rsidR="002F6DC4">
        <w:rPr>
          <w:sz w:val="28"/>
          <w:szCs w:val="28"/>
        </w:rPr>
        <w:t xml:space="preserve"> г.</w:t>
      </w:r>
      <w:r w:rsidR="002F6DC4" w:rsidRPr="001A1579">
        <w:rPr>
          <w:sz w:val="28"/>
          <w:szCs w:val="28"/>
        </w:rPr>
        <w:t>)</w:t>
      </w:r>
      <w:r w:rsidR="002F6DC4">
        <w:rPr>
          <w:sz w:val="28"/>
          <w:szCs w:val="28"/>
        </w:rPr>
        <w:t>.</w:t>
      </w:r>
    </w:p>
    <w:p w:rsidR="006A24C2" w:rsidRPr="001A1579" w:rsidRDefault="002F6DC4" w:rsidP="00252CA2">
      <w:pPr>
        <w:spacing w:line="240" w:lineRule="auto"/>
        <w:ind w:firstLine="709"/>
        <w:rPr>
          <w:sz w:val="28"/>
          <w:szCs w:val="28"/>
        </w:rPr>
      </w:pPr>
      <w:r>
        <w:rPr>
          <w:sz w:val="28"/>
          <w:szCs w:val="28"/>
        </w:rPr>
        <w:t xml:space="preserve">3. Федеральный закон от 6 октября </w:t>
      </w:r>
      <w:r w:rsidR="006A24C2" w:rsidRPr="001A1579">
        <w:rPr>
          <w:sz w:val="28"/>
          <w:szCs w:val="28"/>
        </w:rPr>
        <w:t>1999</w:t>
      </w:r>
      <w:r>
        <w:rPr>
          <w:sz w:val="28"/>
          <w:szCs w:val="28"/>
        </w:rPr>
        <w:t xml:space="preserve"> г.</w:t>
      </w:r>
      <w:r w:rsidR="006A24C2" w:rsidRPr="001A1579">
        <w:rPr>
          <w:sz w:val="28"/>
          <w:szCs w:val="28"/>
        </w:rPr>
        <w:t xml:space="preserve"> № 184-ФЗ «Об общих принципах организации законодательных (представительных) и исполнительных органов государственной власти </w:t>
      </w:r>
      <w:r>
        <w:rPr>
          <w:sz w:val="28"/>
          <w:szCs w:val="28"/>
        </w:rPr>
        <w:t>субъектов Российской Федерации» (в редакции от 21 декабря 2021 г.).</w:t>
      </w:r>
    </w:p>
    <w:p w:rsidR="006A24C2" w:rsidRPr="001A1579" w:rsidRDefault="002F6DC4" w:rsidP="00252CA2">
      <w:pPr>
        <w:spacing w:line="240" w:lineRule="auto"/>
        <w:ind w:firstLine="709"/>
        <w:rPr>
          <w:sz w:val="28"/>
          <w:szCs w:val="28"/>
        </w:rPr>
      </w:pPr>
      <w:r>
        <w:rPr>
          <w:sz w:val="28"/>
          <w:szCs w:val="28"/>
        </w:rPr>
        <w:t xml:space="preserve">4. Федеральный закон от 22 июля </w:t>
      </w:r>
      <w:r w:rsidR="006A24C2" w:rsidRPr="001A1579">
        <w:rPr>
          <w:sz w:val="28"/>
          <w:szCs w:val="28"/>
        </w:rPr>
        <w:t>2008</w:t>
      </w:r>
      <w:r>
        <w:rPr>
          <w:sz w:val="28"/>
          <w:szCs w:val="28"/>
        </w:rPr>
        <w:t xml:space="preserve"> г.</w:t>
      </w:r>
      <w:r w:rsidR="006A24C2" w:rsidRPr="001A1579">
        <w:rPr>
          <w:sz w:val="28"/>
          <w:szCs w:val="28"/>
        </w:rPr>
        <w:t xml:space="preserve"> № 123-ФЗ «Технический регламент о требованиях пожарной безопасности»</w:t>
      </w:r>
      <w:r>
        <w:rPr>
          <w:sz w:val="28"/>
          <w:szCs w:val="28"/>
        </w:rPr>
        <w:t xml:space="preserve"> (в редакции </w:t>
      </w:r>
      <w:r w:rsidR="006D20AF">
        <w:rPr>
          <w:sz w:val="28"/>
          <w:szCs w:val="28"/>
        </w:rPr>
        <w:t xml:space="preserve">                                 </w:t>
      </w:r>
      <w:r>
        <w:rPr>
          <w:sz w:val="28"/>
          <w:szCs w:val="28"/>
        </w:rPr>
        <w:t>от 30 апреля 2021 г.)</w:t>
      </w:r>
      <w:r w:rsidR="006A24C2" w:rsidRPr="001A1579">
        <w:rPr>
          <w:sz w:val="28"/>
          <w:szCs w:val="28"/>
        </w:rPr>
        <w:t xml:space="preserve">. </w:t>
      </w:r>
    </w:p>
    <w:p w:rsidR="006A24C2" w:rsidRDefault="006A24C2" w:rsidP="00252CA2">
      <w:pPr>
        <w:spacing w:line="240" w:lineRule="auto"/>
        <w:ind w:firstLine="709"/>
        <w:rPr>
          <w:sz w:val="28"/>
          <w:szCs w:val="28"/>
        </w:rPr>
      </w:pPr>
      <w:r w:rsidRPr="001A1579">
        <w:rPr>
          <w:sz w:val="28"/>
          <w:szCs w:val="28"/>
        </w:rPr>
        <w:t>5. Федеральный закон от 23.08.1996 № 127-ФЗ «О науке и государственной научно-технической политике»</w:t>
      </w:r>
      <w:r w:rsidR="002F6DC4">
        <w:rPr>
          <w:sz w:val="28"/>
          <w:szCs w:val="28"/>
        </w:rPr>
        <w:t xml:space="preserve"> (в редакции от 2 июля 2021 г.)</w:t>
      </w:r>
      <w:r w:rsidRPr="001A1579">
        <w:rPr>
          <w:sz w:val="28"/>
          <w:szCs w:val="28"/>
        </w:rPr>
        <w:t>.</w:t>
      </w:r>
    </w:p>
    <w:p w:rsidR="001A1579" w:rsidRPr="001A1579" w:rsidRDefault="001A1579" w:rsidP="001A1579">
      <w:pPr>
        <w:spacing w:line="240" w:lineRule="auto"/>
        <w:ind w:left="-426" w:firstLine="0"/>
        <w:rPr>
          <w:sz w:val="28"/>
          <w:szCs w:val="28"/>
        </w:rPr>
      </w:pPr>
    </w:p>
    <w:p w:rsidR="006A24C2" w:rsidRDefault="006A24C2" w:rsidP="00252CA2">
      <w:pPr>
        <w:spacing w:line="240" w:lineRule="auto"/>
        <w:ind w:firstLine="0"/>
        <w:jc w:val="center"/>
        <w:rPr>
          <w:sz w:val="28"/>
          <w:szCs w:val="28"/>
        </w:rPr>
      </w:pPr>
      <w:r w:rsidRPr="001A1579">
        <w:rPr>
          <w:sz w:val="28"/>
          <w:szCs w:val="28"/>
        </w:rPr>
        <w:t>Иные нормативные акты Российской Федерации</w:t>
      </w:r>
    </w:p>
    <w:p w:rsidR="001A1579" w:rsidRPr="001A1579" w:rsidRDefault="001A1579" w:rsidP="001A1579">
      <w:pPr>
        <w:spacing w:line="240" w:lineRule="auto"/>
        <w:ind w:left="-426" w:firstLine="0"/>
        <w:jc w:val="center"/>
        <w:rPr>
          <w:sz w:val="28"/>
          <w:szCs w:val="28"/>
        </w:rPr>
      </w:pPr>
    </w:p>
    <w:p w:rsidR="006A24C2" w:rsidRPr="001A1579" w:rsidRDefault="006D20AF" w:rsidP="00252CA2">
      <w:pPr>
        <w:spacing w:line="240" w:lineRule="auto"/>
        <w:ind w:firstLine="709"/>
        <w:rPr>
          <w:sz w:val="28"/>
          <w:szCs w:val="28"/>
        </w:rPr>
      </w:pPr>
      <w:r>
        <w:rPr>
          <w:sz w:val="28"/>
          <w:szCs w:val="28"/>
        </w:rPr>
        <w:t>1. Письмо м</w:t>
      </w:r>
      <w:r w:rsidR="002F6DC4">
        <w:rPr>
          <w:sz w:val="28"/>
          <w:szCs w:val="28"/>
        </w:rPr>
        <w:t>ин</w:t>
      </w:r>
      <w:r>
        <w:rPr>
          <w:sz w:val="28"/>
          <w:szCs w:val="28"/>
        </w:rPr>
        <w:t>истерства науки и высшего образования Российской Федерации</w:t>
      </w:r>
      <w:r w:rsidR="002F6DC4">
        <w:rPr>
          <w:sz w:val="28"/>
          <w:szCs w:val="28"/>
        </w:rPr>
        <w:t xml:space="preserve"> от 4 мая </w:t>
      </w:r>
      <w:r w:rsidR="006A24C2" w:rsidRPr="001A1579">
        <w:rPr>
          <w:sz w:val="28"/>
          <w:szCs w:val="28"/>
        </w:rPr>
        <w:t>2016</w:t>
      </w:r>
      <w:r w:rsidR="002F6DC4">
        <w:rPr>
          <w:sz w:val="28"/>
          <w:szCs w:val="28"/>
        </w:rPr>
        <w:t xml:space="preserve"> г.</w:t>
      </w:r>
      <w:r w:rsidR="006A24C2" w:rsidRPr="001A1579">
        <w:rPr>
          <w:sz w:val="28"/>
          <w:szCs w:val="28"/>
        </w:rPr>
        <w:t xml:space="preserve"> № АК-950/02</w:t>
      </w:r>
      <w:r w:rsidR="002F6DC4">
        <w:rPr>
          <w:sz w:val="28"/>
          <w:szCs w:val="28"/>
        </w:rPr>
        <w:t xml:space="preserve"> «</w:t>
      </w:r>
      <w:r w:rsidR="006A24C2" w:rsidRPr="001A1579">
        <w:rPr>
          <w:sz w:val="28"/>
          <w:szCs w:val="28"/>
        </w:rPr>
        <w:t>О методических рекомендациях»</w:t>
      </w:r>
      <w:r>
        <w:rPr>
          <w:sz w:val="28"/>
          <w:szCs w:val="28"/>
        </w:rPr>
        <w:t xml:space="preserve">                    </w:t>
      </w:r>
      <w:r w:rsidR="002F6DC4">
        <w:rPr>
          <w:sz w:val="28"/>
          <w:szCs w:val="28"/>
        </w:rPr>
        <w:t xml:space="preserve"> (в редакции от 8 августа 2016 г.)</w:t>
      </w:r>
      <w:r w:rsidR="006A24C2" w:rsidRPr="001A1579">
        <w:rPr>
          <w:sz w:val="28"/>
          <w:szCs w:val="28"/>
        </w:rPr>
        <w:t xml:space="preserve">. </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Расп</w:t>
      </w:r>
      <w:r w:rsidR="006D20AF">
        <w:rPr>
          <w:sz w:val="28"/>
          <w:szCs w:val="28"/>
        </w:rPr>
        <w:t xml:space="preserve">оряжение министерства культуры Российской Федерации                        от 2 августа </w:t>
      </w:r>
      <w:r w:rsidR="006A24C2" w:rsidRPr="001A1579">
        <w:rPr>
          <w:sz w:val="28"/>
          <w:szCs w:val="28"/>
        </w:rPr>
        <w:t>2017</w:t>
      </w:r>
      <w:r w:rsidR="006D20AF">
        <w:rPr>
          <w:sz w:val="28"/>
          <w:szCs w:val="28"/>
        </w:rPr>
        <w:t xml:space="preserve"> г.</w:t>
      </w:r>
      <w:r w:rsidR="006A24C2" w:rsidRPr="001A1579">
        <w:rPr>
          <w:sz w:val="28"/>
          <w:szCs w:val="28"/>
        </w:rPr>
        <w:t xml:space="preserve"> № Р-965</w:t>
      </w:r>
      <w:r w:rsidR="006D20AF">
        <w:rPr>
          <w:sz w:val="28"/>
          <w:szCs w:val="28"/>
        </w:rPr>
        <w:t xml:space="preserve"> </w:t>
      </w:r>
      <w:r w:rsidR="006A24C2" w:rsidRPr="001A1579">
        <w:rPr>
          <w:sz w:val="28"/>
          <w:szCs w:val="28"/>
        </w:rPr>
        <w:t xml:space="preserve">«Об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p>
    <w:p w:rsidR="006A24C2" w:rsidRPr="001A1579" w:rsidRDefault="002F6DC4" w:rsidP="00252CA2">
      <w:pPr>
        <w:spacing w:line="240" w:lineRule="auto"/>
        <w:ind w:firstLine="709"/>
        <w:rPr>
          <w:sz w:val="28"/>
          <w:szCs w:val="28"/>
        </w:rPr>
      </w:pPr>
      <w:r>
        <w:rPr>
          <w:sz w:val="28"/>
          <w:szCs w:val="28"/>
        </w:rPr>
        <w:t>3</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 xml:space="preserve">спорта </w:t>
      </w:r>
      <w:r w:rsidR="006D20AF">
        <w:rPr>
          <w:sz w:val="28"/>
          <w:szCs w:val="28"/>
        </w:rPr>
        <w:t xml:space="preserve">Российской Федерации                                                  </w:t>
      </w:r>
      <w:r w:rsidR="006A24C2" w:rsidRPr="001A1579">
        <w:rPr>
          <w:sz w:val="28"/>
          <w:szCs w:val="28"/>
        </w:rPr>
        <w:t xml:space="preserve"> </w:t>
      </w:r>
      <w:r w:rsidR="006D20AF">
        <w:rPr>
          <w:sz w:val="28"/>
          <w:szCs w:val="28"/>
        </w:rPr>
        <w:t xml:space="preserve">от 21 марта </w:t>
      </w:r>
      <w:r w:rsidR="006A24C2" w:rsidRPr="001A1579">
        <w:rPr>
          <w:sz w:val="28"/>
          <w:szCs w:val="28"/>
        </w:rPr>
        <w:t>2018</w:t>
      </w:r>
      <w:r w:rsidR="006D20AF">
        <w:rPr>
          <w:sz w:val="28"/>
          <w:szCs w:val="28"/>
        </w:rPr>
        <w:t xml:space="preserve"> г.</w:t>
      </w:r>
      <w:r w:rsidR="006A24C2" w:rsidRPr="001A1579">
        <w:rPr>
          <w:sz w:val="28"/>
          <w:szCs w:val="28"/>
        </w:rPr>
        <w:t xml:space="preserve">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6D20AF">
        <w:rPr>
          <w:sz w:val="28"/>
          <w:szCs w:val="28"/>
        </w:rPr>
        <w:t xml:space="preserve">                      (в редакции от 14 апреля 2020 г.)</w:t>
      </w:r>
      <w:r w:rsidR="006A24C2" w:rsidRPr="001A1579">
        <w:rPr>
          <w:sz w:val="28"/>
          <w:szCs w:val="28"/>
        </w:rPr>
        <w:t xml:space="preserve">. </w:t>
      </w:r>
    </w:p>
    <w:p w:rsidR="006A24C2" w:rsidRPr="001A1579" w:rsidRDefault="002F6DC4" w:rsidP="00252CA2">
      <w:pPr>
        <w:spacing w:line="240" w:lineRule="auto"/>
        <w:ind w:firstLine="709"/>
        <w:rPr>
          <w:sz w:val="28"/>
          <w:szCs w:val="28"/>
        </w:rPr>
      </w:pPr>
      <w:r>
        <w:rPr>
          <w:sz w:val="28"/>
          <w:szCs w:val="28"/>
        </w:rPr>
        <w:lastRenderedPageBreak/>
        <w:t>4</w:t>
      </w:r>
      <w:r w:rsidR="006A24C2" w:rsidRPr="001A1579">
        <w:rPr>
          <w:sz w:val="28"/>
          <w:szCs w:val="28"/>
        </w:rPr>
        <w:t>. Постановление Правительств</w:t>
      </w:r>
      <w:r w:rsidR="006D20AF">
        <w:rPr>
          <w:sz w:val="28"/>
          <w:szCs w:val="28"/>
        </w:rPr>
        <w:t xml:space="preserve">а Российской Федерации от 28 мая </w:t>
      </w:r>
      <w:r w:rsidR="006A24C2" w:rsidRPr="001A1579">
        <w:rPr>
          <w:sz w:val="28"/>
          <w:szCs w:val="28"/>
        </w:rPr>
        <w:t>2021</w:t>
      </w:r>
      <w:r w:rsidR="006D20AF">
        <w:rPr>
          <w:sz w:val="28"/>
          <w:szCs w:val="28"/>
        </w:rPr>
        <w:t xml:space="preserve"> г.</w:t>
      </w:r>
      <w:r w:rsidR="006A24C2" w:rsidRPr="001A1579">
        <w:rPr>
          <w:sz w:val="28"/>
          <w:szCs w:val="28"/>
        </w:rPr>
        <w:t xml:space="preserve">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 </w:t>
      </w:r>
    </w:p>
    <w:p w:rsidR="006A24C2" w:rsidRPr="001A1579" w:rsidRDefault="002F6DC4" w:rsidP="00252CA2">
      <w:pPr>
        <w:spacing w:line="240" w:lineRule="auto"/>
        <w:ind w:firstLine="709"/>
        <w:rPr>
          <w:sz w:val="28"/>
          <w:szCs w:val="28"/>
        </w:rPr>
      </w:pPr>
      <w:r>
        <w:rPr>
          <w:sz w:val="28"/>
          <w:szCs w:val="28"/>
        </w:rPr>
        <w:t>5</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эконом</w:t>
      </w:r>
      <w:r w:rsidR="006D20AF">
        <w:rPr>
          <w:sz w:val="28"/>
          <w:szCs w:val="28"/>
        </w:rPr>
        <w:t xml:space="preserve">ического </w:t>
      </w:r>
      <w:r w:rsidR="006A24C2" w:rsidRPr="001A1579">
        <w:rPr>
          <w:sz w:val="28"/>
          <w:szCs w:val="28"/>
        </w:rPr>
        <w:t xml:space="preserve">развития </w:t>
      </w:r>
      <w:r w:rsidR="006D20AF">
        <w:rPr>
          <w:sz w:val="28"/>
          <w:szCs w:val="28"/>
        </w:rPr>
        <w:t xml:space="preserve">Российской Федерации от 15 февраля </w:t>
      </w:r>
      <w:r w:rsidR="006A24C2" w:rsidRPr="001A1579">
        <w:rPr>
          <w:sz w:val="28"/>
          <w:szCs w:val="28"/>
        </w:rPr>
        <w:t>2021</w:t>
      </w:r>
      <w:r w:rsidR="006D20AF">
        <w:rPr>
          <w:sz w:val="28"/>
          <w:szCs w:val="28"/>
        </w:rPr>
        <w:t xml:space="preserve"> г.</w:t>
      </w:r>
      <w:r w:rsidR="006A24C2" w:rsidRPr="001A1579">
        <w:rPr>
          <w:sz w:val="28"/>
          <w:szCs w:val="28"/>
        </w:rPr>
        <w:t xml:space="preserve"> № 71 «Об утверждении Методических рекомендаций по подготовке нормативов градостроительного проектирования». </w:t>
      </w:r>
    </w:p>
    <w:p w:rsidR="006A24C2" w:rsidRPr="001A1579" w:rsidRDefault="002F6DC4" w:rsidP="00252CA2">
      <w:pPr>
        <w:spacing w:line="240" w:lineRule="auto"/>
        <w:ind w:firstLine="709"/>
        <w:rPr>
          <w:sz w:val="28"/>
          <w:szCs w:val="28"/>
        </w:rPr>
      </w:pPr>
      <w:r>
        <w:rPr>
          <w:sz w:val="28"/>
          <w:szCs w:val="28"/>
        </w:rPr>
        <w:t>6</w:t>
      </w:r>
      <w:r w:rsidR="006A24C2" w:rsidRPr="001A1579">
        <w:rPr>
          <w:sz w:val="28"/>
          <w:szCs w:val="28"/>
        </w:rPr>
        <w:t xml:space="preserve">. Указ Президента Российской Федерации от </w:t>
      </w:r>
      <w:r w:rsidR="006D20AF">
        <w:rPr>
          <w:sz w:val="28"/>
          <w:szCs w:val="28"/>
        </w:rPr>
        <w:t xml:space="preserve">7 мая </w:t>
      </w:r>
      <w:r w:rsidR="006A24C2" w:rsidRPr="001A1579">
        <w:rPr>
          <w:sz w:val="28"/>
          <w:szCs w:val="28"/>
        </w:rPr>
        <w:t xml:space="preserve">2018 </w:t>
      </w:r>
      <w:r w:rsidR="006D20AF">
        <w:rPr>
          <w:sz w:val="28"/>
          <w:szCs w:val="28"/>
        </w:rPr>
        <w:t xml:space="preserve">г. </w:t>
      </w:r>
      <w:r w:rsidR="006A24C2" w:rsidRPr="001A1579">
        <w:rPr>
          <w:sz w:val="28"/>
          <w:szCs w:val="28"/>
        </w:rPr>
        <w:t xml:space="preserve">№ 204 </w:t>
      </w:r>
      <w:r w:rsidR="006D20AF">
        <w:rPr>
          <w:sz w:val="28"/>
          <w:szCs w:val="28"/>
        </w:rPr>
        <w:t xml:space="preserve">                        </w:t>
      </w:r>
      <w:r w:rsidR="006A24C2" w:rsidRPr="001A1579">
        <w:rPr>
          <w:sz w:val="28"/>
          <w:szCs w:val="28"/>
        </w:rPr>
        <w:t>«О национальных целях и стратегических задачах развития Российской Федерации на период до 2024 года»</w:t>
      </w:r>
      <w:r w:rsidR="006D20AF">
        <w:rPr>
          <w:sz w:val="28"/>
          <w:szCs w:val="28"/>
        </w:rPr>
        <w:t xml:space="preserve"> (в редакции от 21 июля 2020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7</w:t>
      </w:r>
      <w:r w:rsidR="006A24C2" w:rsidRPr="001A1579">
        <w:rPr>
          <w:sz w:val="28"/>
          <w:szCs w:val="28"/>
        </w:rPr>
        <w:t>. Приказ Федерального агент</w:t>
      </w:r>
      <w:r w:rsidR="006D20AF">
        <w:rPr>
          <w:sz w:val="28"/>
          <w:szCs w:val="28"/>
        </w:rPr>
        <w:t xml:space="preserve">ства по делам молодежи от 13 мая </w:t>
      </w:r>
      <w:r w:rsidR="006A24C2" w:rsidRPr="001A1579">
        <w:rPr>
          <w:sz w:val="28"/>
          <w:szCs w:val="28"/>
        </w:rPr>
        <w:t>2016</w:t>
      </w:r>
      <w:r w:rsidR="006D20AF">
        <w:rPr>
          <w:sz w:val="28"/>
          <w:szCs w:val="28"/>
        </w:rPr>
        <w:t xml:space="preserve"> г.</w:t>
      </w:r>
      <w:r w:rsidR="006A24C2" w:rsidRPr="001A1579">
        <w:rPr>
          <w:sz w:val="28"/>
          <w:szCs w:val="28"/>
        </w:rPr>
        <w:t xml:space="preserve">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6A24C2" w:rsidRPr="001A1579" w:rsidRDefault="002F6DC4" w:rsidP="00252CA2">
      <w:pPr>
        <w:spacing w:line="240" w:lineRule="auto"/>
        <w:ind w:firstLine="709"/>
        <w:rPr>
          <w:sz w:val="28"/>
          <w:szCs w:val="28"/>
        </w:rPr>
      </w:pPr>
      <w:r>
        <w:rPr>
          <w:sz w:val="28"/>
          <w:szCs w:val="28"/>
        </w:rPr>
        <w:t>8</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 xml:space="preserve">труда </w:t>
      </w:r>
      <w:r w:rsidR="006D20AF" w:rsidRPr="006D20AF">
        <w:rPr>
          <w:sz w:val="28"/>
          <w:szCs w:val="28"/>
        </w:rPr>
        <w:t>Российской Федерации</w:t>
      </w:r>
      <w:r w:rsidR="006A24C2" w:rsidRPr="006D20AF">
        <w:rPr>
          <w:sz w:val="28"/>
          <w:szCs w:val="28"/>
        </w:rPr>
        <w:t xml:space="preserve"> </w:t>
      </w:r>
      <w:r w:rsidR="006D20AF">
        <w:rPr>
          <w:sz w:val="28"/>
          <w:szCs w:val="28"/>
        </w:rPr>
        <w:t xml:space="preserve">от 5 мая </w:t>
      </w:r>
      <w:r w:rsidR="006A24C2" w:rsidRPr="001A1579">
        <w:rPr>
          <w:sz w:val="28"/>
          <w:szCs w:val="28"/>
        </w:rPr>
        <w:t>2016</w:t>
      </w:r>
      <w:r w:rsidR="006D20AF">
        <w:rPr>
          <w:sz w:val="28"/>
          <w:szCs w:val="28"/>
        </w:rPr>
        <w:t xml:space="preserve"> г.                    </w:t>
      </w:r>
      <w:r w:rsidR="006A24C2" w:rsidRPr="001A1579">
        <w:rPr>
          <w:sz w:val="28"/>
          <w:szCs w:val="28"/>
        </w:rPr>
        <w:t xml:space="preserve"> №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sidR="006D20AF">
        <w:rPr>
          <w:sz w:val="28"/>
          <w:szCs w:val="28"/>
        </w:rPr>
        <w:t xml:space="preserve"> (</w:t>
      </w:r>
      <w:r w:rsidR="00C10BE8">
        <w:rPr>
          <w:sz w:val="28"/>
          <w:szCs w:val="28"/>
        </w:rPr>
        <w:t>в редакции от 18 января 2018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9</w:t>
      </w:r>
      <w:r w:rsidR="006A24C2" w:rsidRPr="001A1579">
        <w:rPr>
          <w:sz w:val="28"/>
          <w:szCs w:val="28"/>
        </w:rPr>
        <w:t xml:space="preserve">. Методические рекомендации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(согласованы </w:t>
      </w:r>
      <w:r w:rsidR="00C10BE8">
        <w:rPr>
          <w:sz w:val="28"/>
          <w:szCs w:val="28"/>
        </w:rPr>
        <w:t>министерством транспорта</w:t>
      </w:r>
      <w:r w:rsidR="006A24C2" w:rsidRPr="001A1579">
        <w:rPr>
          <w:sz w:val="28"/>
          <w:szCs w:val="28"/>
        </w:rPr>
        <w:t xml:space="preserve"> </w:t>
      </w:r>
      <w:r w:rsidR="00C10BE8" w:rsidRPr="00C10BE8">
        <w:rPr>
          <w:sz w:val="28"/>
          <w:szCs w:val="28"/>
        </w:rPr>
        <w:t>Российской Федерации</w:t>
      </w:r>
      <w:r w:rsidR="006A24C2" w:rsidRPr="00C10BE8">
        <w:rPr>
          <w:sz w:val="28"/>
          <w:szCs w:val="28"/>
        </w:rPr>
        <w:t xml:space="preserve"> </w:t>
      </w:r>
      <w:r w:rsidR="00C10BE8">
        <w:rPr>
          <w:sz w:val="28"/>
          <w:szCs w:val="28"/>
        </w:rPr>
        <w:t xml:space="preserve">1 августа </w:t>
      </w:r>
      <w:r w:rsidR="006A24C2" w:rsidRPr="001A1579">
        <w:rPr>
          <w:sz w:val="28"/>
          <w:szCs w:val="28"/>
        </w:rPr>
        <w:t>2018</w:t>
      </w:r>
      <w:r w:rsidR="00C10BE8">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10</w:t>
      </w:r>
      <w:r w:rsidR="00C10BE8">
        <w:rPr>
          <w:sz w:val="28"/>
          <w:szCs w:val="28"/>
        </w:rPr>
        <w:t>. Письмо министерства строительства</w:t>
      </w:r>
      <w:r w:rsidR="006A24C2" w:rsidRPr="001A1579">
        <w:rPr>
          <w:sz w:val="28"/>
          <w:szCs w:val="28"/>
        </w:rPr>
        <w:t xml:space="preserve"> </w:t>
      </w:r>
      <w:r w:rsidR="00C10BE8" w:rsidRPr="00C10BE8">
        <w:rPr>
          <w:sz w:val="28"/>
          <w:szCs w:val="28"/>
        </w:rPr>
        <w:t>Российской Федерации</w:t>
      </w:r>
      <w:r w:rsidR="006A24C2" w:rsidRPr="00C10BE8">
        <w:rPr>
          <w:sz w:val="28"/>
          <w:szCs w:val="28"/>
        </w:rPr>
        <w:t xml:space="preserve"> </w:t>
      </w:r>
      <w:r w:rsidR="00C10BE8">
        <w:rPr>
          <w:sz w:val="28"/>
          <w:szCs w:val="28"/>
        </w:rPr>
        <w:t xml:space="preserve">                             </w:t>
      </w:r>
      <w:r w:rsidR="006A24C2" w:rsidRPr="001A1579">
        <w:rPr>
          <w:sz w:val="28"/>
          <w:szCs w:val="28"/>
        </w:rPr>
        <w:t xml:space="preserve">от 4 декабря 2017 г. № 53435-ОГ/08 «О применении положений </w:t>
      </w:r>
      <w:r w:rsidR="00C10BE8">
        <w:rPr>
          <w:sz w:val="28"/>
          <w:szCs w:val="28"/>
        </w:rPr>
        <w:t xml:space="preserve">                                  </w:t>
      </w:r>
      <w:r w:rsidR="006A24C2" w:rsidRPr="001A1579">
        <w:rPr>
          <w:sz w:val="28"/>
          <w:szCs w:val="28"/>
        </w:rPr>
        <w:t>СП 112.13330.2011 «СНиП 21-01-97* Пожарная безопасность зданий сооружений».</w:t>
      </w:r>
    </w:p>
    <w:p w:rsidR="006A24C2" w:rsidRPr="001A1579" w:rsidRDefault="006A24C2" w:rsidP="00252CA2">
      <w:pPr>
        <w:spacing w:line="240" w:lineRule="auto"/>
        <w:ind w:firstLine="709"/>
        <w:rPr>
          <w:sz w:val="28"/>
          <w:szCs w:val="28"/>
        </w:rPr>
      </w:pPr>
      <w:r w:rsidRPr="001A1579">
        <w:rPr>
          <w:sz w:val="28"/>
          <w:szCs w:val="28"/>
        </w:rPr>
        <w:t>1</w:t>
      </w:r>
      <w:r w:rsidR="002F6DC4">
        <w:rPr>
          <w:sz w:val="28"/>
          <w:szCs w:val="28"/>
        </w:rPr>
        <w:t>1</w:t>
      </w:r>
      <w:r w:rsidRPr="001A1579">
        <w:rPr>
          <w:sz w:val="28"/>
          <w:szCs w:val="28"/>
        </w:rPr>
        <w:t xml:space="preserve">. Письмо </w:t>
      </w:r>
      <w:r w:rsidR="00C10BE8" w:rsidRPr="00C10BE8">
        <w:rPr>
          <w:sz w:val="28"/>
          <w:szCs w:val="28"/>
        </w:rPr>
        <w:t xml:space="preserve">министерства науки и высшего образования Российской Федерации </w:t>
      </w:r>
      <w:r w:rsidRPr="001A1579">
        <w:rPr>
          <w:sz w:val="28"/>
          <w:szCs w:val="28"/>
        </w:rPr>
        <w:t>от 10 мая 2018 г. № ПЗ-719/09 «О направлении методических рекомендаций».</w:t>
      </w:r>
    </w:p>
    <w:p w:rsidR="006A24C2" w:rsidRDefault="006A24C2" w:rsidP="00252CA2">
      <w:pPr>
        <w:spacing w:line="240" w:lineRule="auto"/>
        <w:ind w:firstLine="709"/>
        <w:rPr>
          <w:sz w:val="28"/>
          <w:szCs w:val="28"/>
        </w:rPr>
      </w:pPr>
      <w:r w:rsidRPr="001A1579">
        <w:rPr>
          <w:sz w:val="28"/>
          <w:szCs w:val="28"/>
        </w:rPr>
        <w:t>1</w:t>
      </w:r>
      <w:r w:rsidR="002F6DC4">
        <w:rPr>
          <w:sz w:val="28"/>
          <w:szCs w:val="28"/>
        </w:rPr>
        <w:t>2</w:t>
      </w:r>
      <w:r w:rsidRPr="001A1579">
        <w:rPr>
          <w:sz w:val="28"/>
          <w:szCs w:val="28"/>
        </w:rPr>
        <w:t>. Протокол заседания рабочей группы проектного комитета по национальному проекту «Безопасные и качественные</w:t>
      </w:r>
      <w:r w:rsidR="00C10BE8">
        <w:rPr>
          <w:sz w:val="28"/>
          <w:szCs w:val="28"/>
        </w:rPr>
        <w:t xml:space="preserve"> автомобильные дороги» от 12 августа </w:t>
      </w:r>
      <w:r w:rsidRPr="001A1579">
        <w:rPr>
          <w:sz w:val="28"/>
          <w:szCs w:val="28"/>
        </w:rPr>
        <w:t>2019 г. № ИА-63 «Методические рекомендации по разработке документов транспортного планирования субъектов Российской Федерации».</w:t>
      </w:r>
    </w:p>
    <w:p w:rsidR="001A1579" w:rsidRPr="001A1579" w:rsidRDefault="001A1579" w:rsidP="001A1579">
      <w:pPr>
        <w:spacing w:line="240" w:lineRule="auto"/>
        <w:ind w:left="-426" w:firstLine="710"/>
        <w:rPr>
          <w:sz w:val="28"/>
          <w:szCs w:val="28"/>
        </w:rPr>
      </w:pPr>
    </w:p>
    <w:p w:rsidR="006A24C2" w:rsidRDefault="006A24C2" w:rsidP="00252CA2">
      <w:pPr>
        <w:spacing w:line="240" w:lineRule="auto"/>
        <w:ind w:firstLine="0"/>
        <w:jc w:val="center"/>
        <w:rPr>
          <w:sz w:val="28"/>
          <w:szCs w:val="28"/>
        </w:rPr>
      </w:pPr>
      <w:r w:rsidRPr="001A1579">
        <w:rPr>
          <w:sz w:val="28"/>
          <w:szCs w:val="28"/>
        </w:rPr>
        <w:t>Нормативные акты Краснодарского края</w:t>
      </w:r>
    </w:p>
    <w:p w:rsidR="001A1579" w:rsidRPr="001A1579" w:rsidRDefault="001A1579" w:rsidP="001A1579">
      <w:pPr>
        <w:spacing w:line="240" w:lineRule="auto"/>
        <w:ind w:left="-426" w:firstLine="0"/>
        <w:jc w:val="center"/>
        <w:rPr>
          <w:sz w:val="28"/>
          <w:szCs w:val="28"/>
        </w:rPr>
      </w:pPr>
    </w:p>
    <w:p w:rsidR="006A24C2" w:rsidRPr="001A1579" w:rsidRDefault="006A24C2" w:rsidP="00252CA2">
      <w:pPr>
        <w:spacing w:line="240" w:lineRule="auto"/>
        <w:ind w:firstLine="709"/>
        <w:rPr>
          <w:sz w:val="28"/>
          <w:szCs w:val="28"/>
        </w:rPr>
      </w:pPr>
      <w:r w:rsidRPr="001A1579">
        <w:rPr>
          <w:sz w:val="28"/>
          <w:szCs w:val="28"/>
        </w:rPr>
        <w:t>1. Зак</w:t>
      </w:r>
      <w:r w:rsidR="00C10BE8">
        <w:rPr>
          <w:sz w:val="28"/>
          <w:szCs w:val="28"/>
        </w:rPr>
        <w:t>он Краснодарского края от 21 июля 2008 г.</w:t>
      </w:r>
      <w:r w:rsidRPr="001A1579">
        <w:rPr>
          <w:sz w:val="28"/>
          <w:szCs w:val="28"/>
        </w:rPr>
        <w:t xml:space="preserve"> № 1540-КЗ «Градостроительный кодекс Краснодарского края»</w:t>
      </w:r>
      <w:r w:rsidR="00C10BE8">
        <w:rPr>
          <w:sz w:val="28"/>
          <w:szCs w:val="28"/>
        </w:rPr>
        <w:t xml:space="preserve"> (в редакции                                              от 3 ноября 2021 г.)</w:t>
      </w:r>
      <w:r w:rsidRPr="001A1579">
        <w:rPr>
          <w:sz w:val="28"/>
          <w:szCs w:val="28"/>
        </w:rPr>
        <w:t>.</w:t>
      </w:r>
    </w:p>
    <w:p w:rsidR="006A24C2" w:rsidRDefault="002F6DC4" w:rsidP="00252CA2">
      <w:pPr>
        <w:spacing w:line="240" w:lineRule="auto"/>
        <w:ind w:firstLine="709"/>
        <w:rPr>
          <w:sz w:val="28"/>
          <w:szCs w:val="28"/>
        </w:rPr>
      </w:pPr>
      <w:r>
        <w:rPr>
          <w:sz w:val="28"/>
          <w:szCs w:val="28"/>
        </w:rPr>
        <w:t>2</w:t>
      </w:r>
      <w:r w:rsidR="00C10BE8">
        <w:rPr>
          <w:sz w:val="28"/>
          <w:szCs w:val="28"/>
        </w:rPr>
        <w:t>. Приказ д</w:t>
      </w:r>
      <w:r w:rsidR="006A24C2" w:rsidRPr="001A1579">
        <w:rPr>
          <w:sz w:val="28"/>
          <w:szCs w:val="28"/>
        </w:rPr>
        <w:t>епартамента по архитектуре и градостроительст</w:t>
      </w:r>
      <w:r w:rsidR="00C10BE8">
        <w:rPr>
          <w:sz w:val="28"/>
          <w:szCs w:val="28"/>
        </w:rPr>
        <w:t>ву Краснодарского края от 16 апреля 2015 г.</w:t>
      </w:r>
      <w:r w:rsidR="006A24C2" w:rsidRPr="001A1579">
        <w:rPr>
          <w:sz w:val="28"/>
          <w:szCs w:val="28"/>
        </w:rPr>
        <w:t xml:space="preserve"> № 78 (ред. от 14.12.2021) </w:t>
      </w:r>
      <w:r w:rsidR="00DF7EE7">
        <w:rPr>
          <w:sz w:val="28"/>
          <w:szCs w:val="28"/>
        </w:rPr>
        <w:t xml:space="preserve">                                </w:t>
      </w:r>
      <w:r w:rsidR="006A24C2" w:rsidRPr="001A1579">
        <w:rPr>
          <w:sz w:val="28"/>
          <w:szCs w:val="28"/>
        </w:rPr>
        <w:lastRenderedPageBreak/>
        <w:t>«Об утверждении нормативов градостроительного проектирования Краснодарского края»</w:t>
      </w:r>
      <w:r w:rsidR="00C10BE8">
        <w:rPr>
          <w:sz w:val="28"/>
          <w:szCs w:val="28"/>
        </w:rPr>
        <w:t xml:space="preserve"> (в редакции от 14 декабря 2021 г.)</w:t>
      </w:r>
      <w:r w:rsidR="006A24C2" w:rsidRPr="001A1579">
        <w:rPr>
          <w:sz w:val="28"/>
          <w:szCs w:val="28"/>
        </w:rPr>
        <w:t>.</w:t>
      </w:r>
    </w:p>
    <w:p w:rsidR="00252CA2" w:rsidRDefault="00252CA2" w:rsidP="00252CA2">
      <w:pPr>
        <w:spacing w:line="240" w:lineRule="auto"/>
        <w:ind w:firstLine="0"/>
        <w:rPr>
          <w:sz w:val="28"/>
          <w:szCs w:val="28"/>
        </w:rPr>
      </w:pPr>
    </w:p>
    <w:p w:rsidR="006A24C2" w:rsidRDefault="006A24C2" w:rsidP="00252CA2">
      <w:pPr>
        <w:spacing w:line="240" w:lineRule="auto"/>
        <w:ind w:firstLine="0"/>
        <w:jc w:val="center"/>
        <w:rPr>
          <w:sz w:val="28"/>
          <w:szCs w:val="28"/>
        </w:rPr>
      </w:pPr>
      <w:r w:rsidRPr="001A1579">
        <w:rPr>
          <w:sz w:val="28"/>
          <w:szCs w:val="28"/>
        </w:rPr>
        <w:t xml:space="preserve">Нормативные акты </w:t>
      </w:r>
      <w:r w:rsidR="00870696">
        <w:rPr>
          <w:sz w:val="28"/>
          <w:szCs w:val="28"/>
        </w:rPr>
        <w:t>Ахтырского</w:t>
      </w:r>
      <w:r w:rsidRPr="001A1579">
        <w:rPr>
          <w:sz w:val="28"/>
          <w:szCs w:val="28"/>
        </w:rPr>
        <w:t xml:space="preserve"> городского поселения Абинского района</w:t>
      </w:r>
    </w:p>
    <w:p w:rsidR="00252CA2" w:rsidRPr="001A1579" w:rsidRDefault="00252CA2" w:rsidP="00252CA2">
      <w:pPr>
        <w:spacing w:line="240" w:lineRule="auto"/>
        <w:ind w:firstLine="0"/>
        <w:jc w:val="center"/>
        <w:rPr>
          <w:sz w:val="28"/>
          <w:szCs w:val="28"/>
        </w:rPr>
      </w:pPr>
    </w:p>
    <w:p w:rsidR="002F41FF" w:rsidRDefault="002F6DC4" w:rsidP="00252CA2">
      <w:pPr>
        <w:spacing w:line="240" w:lineRule="auto"/>
        <w:ind w:firstLine="709"/>
        <w:rPr>
          <w:sz w:val="28"/>
          <w:szCs w:val="28"/>
        </w:rPr>
      </w:pPr>
      <w:r>
        <w:rPr>
          <w:sz w:val="28"/>
          <w:szCs w:val="28"/>
        </w:rPr>
        <w:t>1</w:t>
      </w:r>
      <w:r w:rsidR="006A24C2" w:rsidRPr="001A1579">
        <w:rPr>
          <w:sz w:val="28"/>
          <w:szCs w:val="28"/>
        </w:rPr>
        <w:t xml:space="preserve">. Решение Совета </w:t>
      </w:r>
      <w:r w:rsidR="002F41FF">
        <w:rPr>
          <w:sz w:val="28"/>
          <w:szCs w:val="28"/>
        </w:rPr>
        <w:t>Ахтырского</w:t>
      </w:r>
      <w:r w:rsidR="006A24C2" w:rsidRPr="001A1579">
        <w:rPr>
          <w:sz w:val="28"/>
          <w:szCs w:val="28"/>
        </w:rPr>
        <w:t xml:space="preserve"> городского по</w:t>
      </w:r>
      <w:r w:rsidR="00C10BE8">
        <w:rPr>
          <w:sz w:val="28"/>
          <w:szCs w:val="28"/>
        </w:rPr>
        <w:t>селения Абинского</w:t>
      </w:r>
      <w:r w:rsidR="002F41FF">
        <w:rPr>
          <w:sz w:val="28"/>
          <w:szCs w:val="28"/>
        </w:rPr>
        <w:t xml:space="preserve"> района от 30 марта 2017 г. № 180</w:t>
      </w:r>
      <w:r w:rsidR="00C10BE8">
        <w:rPr>
          <w:sz w:val="28"/>
          <w:szCs w:val="28"/>
        </w:rPr>
        <w:t>-с «О принятии у</w:t>
      </w:r>
      <w:r w:rsidR="006A24C2" w:rsidRPr="001A1579">
        <w:rPr>
          <w:sz w:val="28"/>
          <w:szCs w:val="28"/>
        </w:rPr>
        <w:t xml:space="preserve">става </w:t>
      </w:r>
      <w:r w:rsidR="002F41FF">
        <w:rPr>
          <w:sz w:val="28"/>
          <w:szCs w:val="28"/>
        </w:rPr>
        <w:t>Ахтырского</w:t>
      </w:r>
      <w:r w:rsidR="006A24C2" w:rsidRPr="001A1579">
        <w:rPr>
          <w:sz w:val="28"/>
          <w:szCs w:val="28"/>
        </w:rPr>
        <w:t xml:space="preserve"> городского поселения Абинского района Краснодарского края»</w:t>
      </w:r>
      <w:r w:rsidR="002F41FF">
        <w:rPr>
          <w:sz w:val="28"/>
          <w:szCs w:val="28"/>
        </w:rPr>
        <w:t>.</w:t>
      </w:r>
    </w:p>
    <w:p w:rsidR="006A24C2" w:rsidRDefault="002F6DC4" w:rsidP="00252CA2">
      <w:pPr>
        <w:spacing w:line="240" w:lineRule="auto"/>
        <w:ind w:firstLine="709"/>
        <w:rPr>
          <w:sz w:val="28"/>
          <w:szCs w:val="28"/>
        </w:rPr>
      </w:pPr>
      <w:r>
        <w:rPr>
          <w:sz w:val="28"/>
          <w:szCs w:val="28"/>
        </w:rPr>
        <w:t>2</w:t>
      </w:r>
      <w:r w:rsidR="006A24C2" w:rsidRPr="001A1579">
        <w:rPr>
          <w:sz w:val="28"/>
          <w:szCs w:val="28"/>
        </w:rPr>
        <w:t xml:space="preserve">. Решение </w:t>
      </w:r>
      <w:r w:rsidR="006A24C2" w:rsidRPr="002F41FF">
        <w:rPr>
          <w:sz w:val="28"/>
          <w:szCs w:val="28"/>
        </w:rPr>
        <w:t xml:space="preserve">Совета </w:t>
      </w:r>
      <w:r w:rsidR="002F41FF" w:rsidRPr="002F41FF">
        <w:rPr>
          <w:sz w:val="28"/>
          <w:szCs w:val="28"/>
        </w:rPr>
        <w:t>муниципального образования</w:t>
      </w:r>
      <w:r w:rsidR="006A24C2" w:rsidRPr="002F41FF">
        <w:rPr>
          <w:sz w:val="28"/>
          <w:szCs w:val="28"/>
        </w:rPr>
        <w:t xml:space="preserve"> Аби</w:t>
      </w:r>
      <w:r w:rsidR="002F41FF" w:rsidRPr="002F41FF">
        <w:rPr>
          <w:sz w:val="28"/>
          <w:szCs w:val="28"/>
        </w:rPr>
        <w:t>нский район</w:t>
      </w:r>
      <w:r w:rsidR="00FE3813" w:rsidRPr="002F41FF">
        <w:rPr>
          <w:sz w:val="28"/>
          <w:szCs w:val="28"/>
        </w:rPr>
        <w:t xml:space="preserve"> </w:t>
      </w:r>
      <w:r w:rsidR="002F41FF" w:rsidRPr="002F41FF">
        <w:rPr>
          <w:sz w:val="28"/>
          <w:szCs w:val="28"/>
        </w:rPr>
        <w:t xml:space="preserve">                          </w:t>
      </w:r>
      <w:r w:rsidR="00FE3813" w:rsidRPr="002F41FF">
        <w:rPr>
          <w:sz w:val="28"/>
          <w:szCs w:val="28"/>
        </w:rPr>
        <w:t xml:space="preserve">от </w:t>
      </w:r>
      <w:r w:rsidR="002F41FF" w:rsidRPr="002F41FF">
        <w:rPr>
          <w:sz w:val="28"/>
          <w:szCs w:val="28"/>
        </w:rPr>
        <w:t>5 декабря</w:t>
      </w:r>
      <w:r w:rsidR="00FE3813" w:rsidRPr="002F41FF">
        <w:rPr>
          <w:sz w:val="28"/>
          <w:szCs w:val="28"/>
        </w:rPr>
        <w:t xml:space="preserve"> 2018 г.</w:t>
      </w:r>
      <w:r w:rsidR="002F41FF" w:rsidRPr="002F41FF">
        <w:rPr>
          <w:sz w:val="28"/>
          <w:szCs w:val="28"/>
        </w:rPr>
        <w:t xml:space="preserve"> № 52</w:t>
      </w:r>
      <w:r w:rsidR="006A24C2" w:rsidRPr="002F41FF">
        <w:rPr>
          <w:sz w:val="28"/>
          <w:szCs w:val="28"/>
        </w:rPr>
        <w:t xml:space="preserve">8-с </w:t>
      </w:r>
      <w:r w:rsidR="002F41FF" w:rsidRPr="002F41FF">
        <w:rPr>
          <w:sz w:val="28"/>
          <w:szCs w:val="28"/>
        </w:rPr>
        <w:t>«О внесении изменений в генеральный план Ахтырского городского поселения Абинского района».</w:t>
      </w:r>
    </w:p>
    <w:p w:rsidR="00DF7EE7" w:rsidRPr="002F41FF" w:rsidRDefault="00DF7EE7" w:rsidP="00252CA2">
      <w:pPr>
        <w:spacing w:line="240" w:lineRule="auto"/>
        <w:ind w:firstLine="709"/>
        <w:rPr>
          <w:sz w:val="28"/>
          <w:szCs w:val="28"/>
        </w:rPr>
      </w:pPr>
      <w:r>
        <w:rPr>
          <w:sz w:val="28"/>
          <w:szCs w:val="28"/>
        </w:rPr>
        <w:t xml:space="preserve">3. </w:t>
      </w:r>
      <w:r w:rsidRPr="00DF7EE7">
        <w:rPr>
          <w:sz w:val="28"/>
          <w:szCs w:val="28"/>
        </w:rPr>
        <w:t>Решение Совета Ахтырского городского посе</w:t>
      </w:r>
      <w:r>
        <w:rPr>
          <w:sz w:val="28"/>
          <w:szCs w:val="28"/>
        </w:rPr>
        <w:t xml:space="preserve">ления Абинского района от 22 июня </w:t>
      </w:r>
      <w:r w:rsidRPr="00DF7EE7">
        <w:rPr>
          <w:sz w:val="28"/>
          <w:szCs w:val="28"/>
        </w:rPr>
        <w:t>2021</w:t>
      </w:r>
      <w:r>
        <w:rPr>
          <w:sz w:val="28"/>
          <w:szCs w:val="28"/>
        </w:rPr>
        <w:t xml:space="preserve"> г.</w:t>
      </w:r>
      <w:r w:rsidRPr="00DF7EE7">
        <w:rPr>
          <w:sz w:val="28"/>
          <w:szCs w:val="28"/>
        </w:rPr>
        <w:t xml:space="preserve"> № 156-с «Правила благоустройства территории Ахтырского городского поселения Абинского района».</w:t>
      </w:r>
    </w:p>
    <w:p w:rsidR="006A24C2" w:rsidRDefault="00DF7EE7" w:rsidP="00252CA2">
      <w:pPr>
        <w:spacing w:line="240" w:lineRule="auto"/>
        <w:ind w:firstLine="709"/>
        <w:rPr>
          <w:sz w:val="28"/>
          <w:szCs w:val="28"/>
        </w:rPr>
      </w:pPr>
      <w:r>
        <w:rPr>
          <w:sz w:val="28"/>
          <w:szCs w:val="28"/>
        </w:rPr>
        <w:t>4</w:t>
      </w:r>
      <w:r w:rsidR="006A24C2" w:rsidRPr="001A1579">
        <w:rPr>
          <w:sz w:val="28"/>
          <w:szCs w:val="28"/>
        </w:rPr>
        <w:t xml:space="preserve">. </w:t>
      </w:r>
      <w:r w:rsidR="002F41FF">
        <w:rPr>
          <w:sz w:val="28"/>
          <w:szCs w:val="28"/>
        </w:rPr>
        <w:t>Решение</w:t>
      </w:r>
      <w:r w:rsidR="002F41FF" w:rsidRPr="001A1579">
        <w:rPr>
          <w:sz w:val="28"/>
          <w:szCs w:val="28"/>
        </w:rPr>
        <w:t xml:space="preserve"> Совета </w:t>
      </w:r>
      <w:r>
        <w:rPr>
          <w:sz w:val="28"/>
          <w:szCs w:val="28"/>
        </w:rPr>
        <w:t>Ахтырского</w:t>
      </w:r>
      <w:r w:rsidR="002F41FF" w:rsidRPr="001A1579">
        <w:rPr>
          <w:sz w:val="28"/>
          <w:szCs w:val="28"/>
        </w:rPr>
        <w:t xml:space="preserve"> городского поселения Абинского района от </w:t>
      </w:r>
      <w:r>
        <w:rPr>
          <w:sz w:val="28"/>
          <w:szCs w:val="28"/>
        </w:rPr>
        <w:t>30 января 2014 г. № 32</w:t>
      </w:r>
      <w:r w:rsidR="002F41FF" w:rsidRPr="001A1579">
        <w:rPr>
          <w:sz w:val="28"/>
          <w:szCs w:val="28"/>
        </w:rPr>
        <w:t xml:space="preserve">3-с «Об утверждении правил землепользования и застройки </w:t>
      </w:r>
      <w:r>
        <w:rPr>
          <w:sz w:val="28"/>
          <w:szCs w:val="28"/>
        </w:rPr>
        <w:t>Ахтырского</w:t>
      </w:r>
      <w:r w:rsidR="002F41FF" w:rsidRPr="001A1579">
        <w:rPr>
          <w:sz w:val="28"/>
          <w:szCs w:val="28"/>
        </w:rPr>
        <w:t xml:space="preserve"> городск</w:t>
      </w:r>
      <w:r w:rsidR="002F41FF">
        <w:rPr>
          <w:sz w:val="28"/>
          <w:szCs w:val="28"/>
        </w:rPr>
        <w:t xml:space="preserve">ого поселения Абинского района» (в редакции решения </w:t>
      </w:r>
      <w:r w:rsidR="006A24C2" w:rsidRPr="001A1579">
        <w:rPr>
          <w:sz w:val="28"/>
          <w:szCs w:val="28"/>
        </w:rPr>
        <w:t>Совета муниципального обра</w:t>
      </w:r>
      <w:r w:rsidR="00FE3813">
        <w:rPr>
          <w:sz w:val="28"/>
          <w:szCs w:val="28"/>
        </w:rPr>
        <w:t xml:space="preserve">зования Абинский район </w:t>
      </w:r>
      <w:r>
        <w:rPr>
          <w:sz w:val="28"/>
          <w:szCs w:val="28"/>
        </w:rPr>
        <w:t xml:space="preserve">                           от 26 мая</w:t>
      </w:r>
      <w:r w:rsidR="00FE3813">
        <w:rPr>
          <w:sz w:val="28"/>
          <w:szCs w:val="28"/>
        </w:rPr>
        <w:t xml:space="preserve"> 2021 г.</w:t>
      </w:r>
      <w:r>
        <w:rPr>
          <w:sz w:val="28"/>
          <w:szCs w:val="28"/>
        </w:rPr>
        <w:t xml:space="preserve"> № 101</w:t>
      </w:r>
      <w:r w:rsidR="006A24C2" w:rsidRPr="001A1579">
        <w:rPr>
          <w:sz w:val="28"/>
          <w:szCs w:val="28"/>
        </w:rPr>
        <w:t>-с</w:t>
      </w:r>
      <w:r w:rsidR="00C04A44">
        <w:rPr>
          <w:sz w:val="28"/>
          <w:szCs w:val="28"/>
        </w:rPr>
        <w:t>).</w:t>
      </w:r>
    </w:p>
    <w:p w:rsidR="00252CA2" w:rsidRPr="001A1579" w:rsidRDefault="00252CA2" w:rsidP="00252CA2">
      <w:pPr>
        <w:spacing w:line="240" w:lineRule="auto"/>
        <w:ind w:firstLine="0"/>
        <w:rPr>
          <w:sz w:val="28"/>
          <w:szCs w:val="28"/>
        </w:rPr>
      </w:pPr>
    </w:p>
    <w:p w:rsidR="006A24C2" w:rsidRDefault="006A24C2" w:rsidP="00252CA2">
      <w:pPr>
        <w:spacing w:line="240" w:lineRule="auto"/>
        <w:ind w:firstLine="0"/>
        <w:jc w:val="center"/>
        <w:rPr>
          <w:sz w:val="28"/>
          <w:szCs w:val="28"/>
        </w:rPr>
      </w:pPr>
      <w:r w:rsidRPr="001A1579">
        <w:rPr>
          <w:sz w:val="28"/>
          <w:szCs w:val="28"/>
        </w:rPr>
        <w:t>Своды правил по проектированию и строительству (СП)</w:t>
      </w:r>
    </w:p>
    <w:p w:rsidR="00252CA2" w:rsidRPr="001A1579" w:rsidRDefault="00252CA2" w:rsidP="001A1579">
      <w:pPr>
        <w:spacing w:line="240" w:lineRule="auto"/>
        <w:ind w:left="-426"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xml:space="preserve">. СП 42.13330.2016 «Градостроительство. Планировка и застройка городских и сельских поселений. Актуализированная редакция </w:t>
      </w:r>
      <w:r w:rsidR="00E72973">
        <w:rPr>
          <w:sz w:val="28"/>
          <w:szCs w:val="28"/>
        </w:rPr>
        <w:t xml:space="preserve">                                        </w:t>
      </w:r>
      <w:r w:rsidR="006A24C2" w:rsidRPr="001A1579">
        <w:rPr>
          <w:sz w:val="28"/>
          <w:szCs w:val="28"/>
        </w:rPr>
        <w:t>СНиП 2.07.01-89*»</w:t>
      </w:r>
      <w:r w:rsidR="00E72973">
        <w:rPr>
          <w:sz w:val="28"/>
          <w:szCs w:val="28"/>
        </w:rPr>
        <w:t xml:space="preserve">, </w:t>
      </w:r>
      <w:r w:rsidR="006A24C2" w:rsidRPr="001A1579">
        <w:rPr>
          <w:sz w:val="28"/>
          <w:szCs w:val="28"/>
        </w:rPr>
        <w:t>утв</w:t>
      </w:r>
      <w:r w:rsidR="00E72973">
        <w:rPr>
          <w:sz w:val="28"/>
          <w:szCs w:val="28"/>
        </w:rPr>
        <w:t>ержденные п</w:t>
      </w:r>
      <w:r w:rsidR="006A24C2" w:rsidRPr="001A1579">
        <w:rPr>
          <w:sz w:val="28"/>
          <w:szCs w:val="28"/>
        </w:rPr>
        <w:t xml:space="preserve">риказом </w:t>
      </w:r>
      <w:r w:rsidR="00E72973">
        <w:rPr>
          <w:sz w:val="28"/>
          <w:szCs w:val="28"/>
        </w:rPr>
        <w:t xml:space="preserve">министерства экономического развития Российской Федерации от 30 декабря </w:t>
      </w:r>
      <w:r w:rsidR="006A24C2" w:rsidRPr="001A1579">
        <w:rPr>
          <w:sz w:val="28"/>
          <w:szCs w:val="28"/>
        </w:rPr>
        <w:t>2016</w:t>
      </w:r>
      <w:r w:rsidR="00E72973">
        <w:rPr>
          <w:sz w:val="28"/>
          <w:szCs w:val="28"/>
        </w:rPr>
        <w:t xml:space="preserve"> г. № 1034/пр</w:t>
      </w:r>
      <w:r w:rsidR="006A24C2" w:rsidRPr="001A1579">
        <w:rPr>
          <w:sz w:val="28"/>
          <w:szCs w:val="28"/>
        </w:rPr>
        <w:t xml:space="preserve"> (</w:t>
      </w:r>
      <w:r w:rsidR="00E72973">
        <w:rPr>
          <w:sz w:val="28"/>
          <w:szCs w:val="28"/>
        </w:rPr>
        <w:t xml:space="preserve">в </w:t>
      </w:r>
      <w:r w:rsidR="006A24C2" w:rsidRPr="001A1579">
        <w:rPr>
          <w:sz w:val="28"/>
          <w:szCs w:val="28"/>
        </w:rPr>
        <w:t>ред</w:t>
      </w:r>
      <w:r w:rsidR="00E72973">
        <w:rPr>
          <w:sz w:val="28"/>
          <w:szCs w:val="28"/>
        </w:rPr>
        <w:t xml:space="preserve">акции. от 19 декабря </w:t>
      </w:r>
      <w:r w:rsidR="006A24C2" w:rsidRPr="001A1579">
        <w:rPr>
          <w:sz w:val="28"/>
          <w:szCs w:val="28"/>
        </w:rPr>
        <w:t>2019</w:t>
      </w:r>
      <w:r w:rsidR="00E72973">
        <w:rPr>
          <w:sz w:val="28"/>
          <w:szCs w:val="28"/>
        </w:rPr>
        <w:t xml:space="preserve"> г.</w:t>
      </w:r>
      <w:r w:rsidR="006A24C2" w:rsidRPr="001A1579">
        <w:rPr>
          <w:sz w:val="28"/>
          <w:szCs w:val="28"/>
        </w:rPr>
        <w:t xml:space="preserve">). </w:t>
      </w:r>
    </w:p>
    <w:p w:rsidR="00E72973" w:rsidRPr="00E72973" w:rsidRDefault="002F6DC4" w:rsidP="00E72973">
      <w:pPr>
        <w:spacing w:line="240" w:lineRule="auto"/>
        <w:ind w:firstLine="709"/>
        <w:rPr>
          <w:sz w:val="28"/>
          <w:szCs w:val="28"/>
        </w:rPr>
      </w:pPr>
      <w:r>
        <w:rPr>
          <w:sz w:val="28"/>
          <w:szCs w:val="28"/>
        </w:rPr>
        <w:t>2</w:t>
      </w:r>
      <w:r w:rsidR="006A24C2" w:rsidRPr="001A1579">
        <w:rPr>
          <w:sz w:val="28"/>
          <w:szCs w:val="28"/>
        </w:rPr>
        <w:t>. СП 396.1325800.2018 «Улицы и дороги населенных пунктов. Правила градостроительного проектирования»</w:t>
      </w:r>
      <w:r w:rsidR="00E72973">
        <w:rPr>
          <w:sz w:val="28"/>
          <w:szCs w:val="28"/>
        </w:rPr>
        <w:t>,</w:t>
      </w:r>
      <w:r w:rsidR="006A24C2" w:rsidRPr="001A1579">
        <w:rPr>
          <w:sz w:val="28"/>
          <w:szCs w:val="28"/>
        </w:rPr>
        <w:t xml:space="preserve"> </w:t>
      </w:r>
      <w:r w:rsidR="00E72973" w:rsidRPr="00E72973">
        <w:rPr>
          <w:sz w:val="28"/>
          <w:szCs w:val="28"/>
        </w:rPr>
        <w:t>утвержденные приказом министерства экономического развития Российской Федерации</w:t>
      </w:r>
      <w:r w:rsidR="00E72973">
        <w:rPr>
          <w:sz w:val="28"/>
          <w:szCs w:val="28"/>
        </w:rPr>
        <w:t xml:space="preserve"> от 1</w:t>
      </w:r>
      <w:r w:rsidR="00E72973" w:rsidRPr="00E72973">
        <w:rPr>
          <w:sz w:val="28"/>
          <w:szCs w:val="28"/>
        </w:rPr>
        <w:t xml:space="preserve"> </w:t>
      </w:r>
      <w:r w:rsidR="00E72973">
        <w:rPr>
          <w:sz w:val="28"/>
          <w:szCs w:val="28"/>
        </w:rPr>
        <w:t>августа</w:t>
      </w:r>
      <w:r w:rsidR="00E72973" w:rsidRPr="00E72973">
        <w:rPr>
          <w:sz w:val="28"/>
          <w:szCs w:val="28"/>
        </w:rPr>
        <w:t xml:space="preserve"> </w:t>
      </w:r>
      <w:r w:rsidR="00E72973">
        <w:rPr>
          <w:sz w:val="28"/>
          <w:szCs w:val="28"/>
        </w:rPr>
        <w:t>2018</w:t>
      </w:r>
      <w:r w:rsidR="00E72973" w:rsidRPr="00E72973">
        <w:rPr>
          <w:sz w:val="28"/>
          <w:szCs w:val="28"/>
        </w:rPr>
        <w:t xml:space="preserve"> г.</w:t>
      </w:r>
      <w:r w:rsidR="00E72973">
        <w:rPr>
          <w:sz w:val="28"/>
          <w:szCs w:val="28"/>
        </w:rPr>
        <w:t xml:space="preserve"> № 474</w:t>
      </w:r>
      <w:r w:rsidR="00E72973" w:rsidRPr="00E72973">
        <w:rPr>
          <w:sz w:val="28"/>
          <w:szCs w:val="28"/>
        </w:rPr>
        <w:t>/пр (в редакции</w:t>
      </w:r>
      <w:r w:rsidR="00E72973">
        <w:rPr>
          <w:sz w:val="28"/>
          <w:szCs w:val="28"/>
        </w:rPr>
        <w:t xml:space="preserve"> от 24</w:t>
      </w:r>
      <w:r w:rsidR="00E72973" w:rsidRPr="00E72973">
        <w:rPr>
          <w:sz w:val="28"/>
          <w:szCs w:val="28"/>
        </w:rPr>
        <w:t xml:space="preserve"> декабря 2019 г.). </w:t>
      </w:r>
    </w:p>
    <w:p w:rsidR="006A24C2" w:rsidRPr="001A1579" w:rsidRDefault="002F6DC4" w:rsidP="00252CA2">
      <w:pPr>
        <w:spacing w:line="240" w:lineRule="auto"/>
        <w:ind w:firstLine="709"/>
        <w:rPr>
          <w:sz w:val="28"/>
          <w:szCs w:val="28"/>
        </w:rPr>
      </w:pPr>
      <w:r>
        <w:rPr>
          <w:sz w:val="28"/>
          <w:szCs w:val="28"/>
        </w:rPr>
        <w:t>3</w:t>
      </w:r>
      <w:r w:rsidR="006A24C2" w:rsidRPr="001A1579">
        <w:rPr>
          <w:sz w:val="28"/>
          <w:szCs w:val="28"/>
        </w:rPr>
        <w:t>. СП 62.13330.2011* «Газораспределительные системы. Актуализированная редакция СНиП 42-01-2002»</w:t>
      </w:r>
      <w:r w:rsidR="00E72973">
        <w:rPr>
          <w:sz w:val="28"/>
          <w:szCs w:val="28"/>
        </w:rPr>
        <w:t>, утвержденные приказом</w:t>
      </w:r>
      <w:r w:rsidR="006A24C2" w:rsidRPr="001A1579">
        <w:rPr>
          <w:sz w:val="28"/>
          <w:szCs w:val="28"/>
        </w:rPr>
        <w:t xml:space="preserve"> </w:t>
      </w:r>
      <w:r w:rsidR="00E72973">
        <w:rPr>
          <w:sz w:val="28"/>
          <w:szCs w:val="28"/>
        </w:rPr>
        <w:t>министерства регионального развития</w:t>
      </w:r>
      <w:r w:rsidR="006A24C2" w:rsidRPr="001A1579">
        <w:rPr>
          <w:sz w:val="28"/>
          <w:szCs w:val="28"/>
        </w:rPr>
        <w:t xml:space="preserve"> </w:t>
      </w:r>
      <w:r w:rsidR="00E72973">
        <w:rPr>
          <w:sz w:val="28"/>
          <w:szCs w:val="28"/>
        </w:rPr>
        <w:t>Российской Федерации</w:t>
      </w:r>
      <w:r w:rsidR="006A24C2" w:rsidRPr="001A1579">
        <w:rPr>
          <w:sz w:val="28"/>
          <w:szCs w:val="28"/>
        </w:rPr>
        <w:t xml:space="preserve"> </w:t>
      </w:r>
      <w:r w:rsidR="00E72973">
        <w:rPr>
          <w:sz w:val="28"/>
          <w:szCs w:val="28"/>
        </w:rPr>
        <w:t xml:space="preserve">                                  от 27 декабря </w:t>
      </w:r>
      <w:r w:rsidR="006A24C2" w:rsidRPr="001A1579">
        <w:rPr>
          <w:sz w:val="28"/>
          <w:szCs w:val="28"/>
        </w:rPr>
        <w:t>2010</w:t>
      </w:r>
      <w:r w:rsidR="00E72973">
        <w:rPr>
          <w:sz w:val="28"/>
          <w:szCs w:val="28"/>
        </w:rPr>
        <w:t xml:space="preserve"> г. № 780</w:t>
      </w:r>
      <w:r w:rsidR="006A24C2" w:rsidRPr="001A1579">
        <w:rPr>
          <w:sz w:val="28"/>
          <w:szCs w:val="28"/>
        </w:rPr>
        <w:t xml:space="preserve"> (</w:t>
      </w:r>
      <w:r w:rsidR="00E72973">
        <w:rPr>
          <w:sz w:val="28"/>
          <w:szCs w:val="28"/>
        </w:rPr>
        <w:t xml:space="preserve">в редакции от 20 ноября </w:t>
      </w:r>
      <w:r w:rsidR="006A24C2" w:rsidRPr="001A1579">
        <w:rPr>
          <w:sz w:val="28"/>
          <w:szCs w:val="28"/>
        </w:rPr>
        <w:t>2019</w:t>
      </w:r>
      <w:r w:rsidR="00E72973">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4</w:t>
      </w:r>
      <w:r w:rsidR="006A24C2" w:rsidRPr="001A1579">
        <w:rPr>
          <w:sz w:val="28"/>
          <w:szCs w:val="28"/>
        </w:rPr>
        <w:t>.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r w:rsidR="00E72973">
        <w:rPr>
          <w:sz w:val="28"/>
          <w:szCs w:val="28"/>
        </w:rPr>
        <w:t>, утвержденные п</w:t>
      </w:r>
      <w:r w:rsidR="006A24C2" w:rsidRPr="001A1579">
        <w:rPr>
          <w:sz w:val="28"/>
          <w:szCs w:val="28"/>
        </w:rPr>
        <w:t>останов</w:t>
      </w:r>
      <w:r w:rsidR="00E72973">
        <w:rPr>
          <w:sz w:val="28"/>
          <w:szCs w:val="28"/>
        </w:rPr>
        <w:t>лением Федерального агентства</w:t>
      </w:r>
      <w:r w:rsidR="00E72973" w:rsidRPr="00E72973">
        <w:rPr>
          <w:sz w:val="28"/>
          <w:szCs w:val="28"/>
        </w:rPr>
        <w:t xml:space="preserve"> по строительству и жилищно-коммунальному хозяйству </w:t>
      </w:r>
      <w:r w:rsidR="00E72973">
        <w:rPr>
          <w:sz w:val="28"/>
          <w:szCs w:val="28"/>
        </w:rPr>
        <w:t xml:space="preserve">от 26 июня </w:t>
      </w:r>
      <w:r w:rsidR="006A24C2" w:rsidRPr="001A1579">
        <w:rPr>
          <w:sz w:val="28"/>
          <w:szCs w:val="28"/>
        </w:rPr>
        <w:t>2003</w:t>
      </w:r>
      <w:r w:rsidR="00E72973">
        <w:rPr>
          <w:sz w:val="28"/>
          <w:szCs w:val="28"/>
        </w:rPr>
        <w:t xml:space="preserve"> г.</w:t>
      </w:r>
      <w:r w:rsidR="006A24C2" w:rsidRPr="001A1579">
        <w:rPr>
          <w:sz w:val="28"/>
          <w:szCs w:val="28"/>
        </w:rPr>
        <w:t xml:space="preserve"> № 112).</w:t>
      </w:r>
    </w:p>
    <w:p w:rsidR="006A24C2" w:rsidRDefault="002F6DC4" w:rsidP="00252CA2">
      <w:pPr>
        <w:spacing w:line="240" w:lineRule="auto"/>
        <w:ind w:firstLine="709"/>
        <w:rPr>
          <w:sz w:val="28"/>
          <w:szCs w:val="28"/>
        </w:rPr>
      </w:pPr>
      <w:r>
        <w:rPr>
          <w:sz w:val="28"/>
          <w:szCs w:val="28"/>
        </w:rPr>
        <w:t>5</w:t>
      </w:r>
      <w:r w:rsidR="006A24C2" w:rsidRPr="001A1579">
        <w:rPr>
          <w:sz w:val="28"/>
          <w:szCs w:val="28"/>
        </w:rPr>
        <w:t>. СП 256.1325800.2016 «Электроустановки жилых и общественных зданий. Правила проектирования и монтажа»</w:t>
      </w:r>
      <w:r w:rsidR="00E72973">
        <w:rPr>
          <w:sz w:val="28"/>
          <w:szCs w:val="28"/>
        </w:rPr>
        <w:t>, утвержденные п</w:t>
      </w:r>
      <w:r w:rsidR="006A24C2" w:rsidRPr="001A1579">
        <w:rPr>
          <w:sz w:val="28"/>
          <w:szCs w:val="28"/>
        </w:rPr>
        <w:t xml:space="preserve">риказом </w:t>
      </w:r>
      <w:r w:rsidR="00E72973">
        <w:rPr>
          <w:sz w:val="28"/>
          <w:szCs w:val="28"/>
        </w:rPr>
        <w:t xml:space="preserve">министерства строительства Российской Федерации от 29 августа </w:t>
      </w:r>
      <w:r w:rsidR="006A24C2" w:rsidRPr="001A1579">
        <w:rPr>
          <w:sz w:val="28"/>
          <w:szCs w:val="28"/>
        </w:rPr>
        <w:t>2016</w:t>
      </w:r>
      <w:r w:rsidR="00E72973">
        <w:rPr>
          <w:sz w:val="28"/>
          <w:szCs w:val="28"/>
        </w:rPr>
        <w:t xml:space="preserve"> г.                     № 602/пр</w:t>
      </w:r>
      <w:r w:rsidR="006A24C2" w:rsidRPr="001A1579">
        <w:rPr>
          <w:sz w:val="28"/>
          <w:szCs w:val="28"/>
        </w:rPr>
        <w:t xml:space="preserve"> (</w:t>
      </w:r>
      <w:r w:rsidR="00764302">
        <w:rPr>
          <w:sz w:val="28"/>
          <w:szCs w:val="28"/>
        </w:rPr>
        <w:t xml:space="preserve">в редакции от 30 декабря </w:t>
      </w:r>
      <w:r w:rsidR="006A24C2" w:rsidRPr="001A1579">
        <w:rPr>
          <w:sz w:val="28"/>
          <w:szCs w:val="28"/>
        </w:rPr>
        <w:t>2020</w:t>
      </w:r>
      <w:r w:rsidR="00764302">
        <w:rPr>
          <w:sz w:val="28"/>
          <w:szCs w:val="28"/>
        </w:rPr>
        <w:t xml:space="preserve"> г.</w:t>
      </w:r>
      <w:r w:rsidR="006A24C2" w:rsidRPr="001A1579">
        <w:rPr>
          <w:sz w:val="28"/>
          <w:szCs w:val="28"/>
        </w:rPr>
        <w:t>).</w:t>
      </w:r>
    </w:p>
    <w:p w:rsidR="005D0696" w:rsidRPr="001A1579" w:rsidRDefault="005D0696" w:rsidP="005D0696">
      <w:pPr>
        <w:spacing w:line="240" w:lineRule="auto"/>
        <w:ind w:firstLine="709"/>
        <w:rPr>
          <w:sz w:val="28"/>
          <w:szCs w:val="28"/>
        </w:rPr>
      </w:pPr>
      <w:r>
        <w:rPr>
          <w:sz w:val="28"/>
          <w:szCs w:val="28"/>
        </w:rPr>
        <w:t>6</w:t>
      </w:r>
      <w:r w:rsidRPr="001A1579">
        <w:rPr>
          <w:sz w:val="28"/>
          <w:szCs w:val="28"/>
        </w:rPr>
        <w:t xml:space="preserve">. </w:t>
      </w:r>
      <w:r>
        <w:rPr>
          <w:sz w:val="28"/>
          <w:szCs w:val="28"/>
        </w:rPr>
        <w:t xml:space="preserve"> </w:t>
      </w:r>
      <w:r w:rsidRPr="001A1579">
        <w:rPr>
          <w:sz w:val="28"/>
          <w:szCs w:val="28"/>
        </w:rPr>
        <w:t>СП 131.13330.2020</w:t>
      </w:r>
      <w:r>
        <w:rPr>
          <w:sz w:val="28"/>
          <w:szCs w:val="28"/>
        </w:rPr>
        <w:t xml:space="preserve">   </w:t>
      </w:r>
      <w:r w:rsidRPr="001A1579">
        <w:rPr>
          <w:sz w:val="28"/>
          <w:szCs w:val="28"/>
        </w:rPr>
        <w:t xml:space="preserve"> «Строительная климатология.</w:t>
      </w:r>
      <w:r>
        <w:rPr>
          <w:sz w:val="28"/>
          <w:szCs w:val="28"/>
        </w:rPr>
        <w:t xml:space="preserve">  </w:t>
      </w:r>
      <w:r w:rsidRPr="001A1579">
        <w:rPr>
          <w:sz w:val="28"/>
          <w:szCs w:val="28"/>
        </w:rPr>
        <w:t xml:space="preserve"> СНиП 23-01-99*»</w:t>
      </w:r>
      <w:r>
        <w:rPr>
          <w:sz w:val="28"/>
          <w:szCs w:val="28"/>
        </w:rPr>
        <w:t>,</w:t>
      </w:r>
    </w:p>
    <w:p w:rsidR="006A24C2" w:rsidRPr="001A1579" w:rsidRDefault="00764302" w:rsidP="005D0696">
      <w:pPr>
        <w:spacing w:line="240" w:lineRule="auto"/>
        <w:ind w:firstLine="0"/>
        <w:rPr>
          <w:sz w:val="28"/>
          <w:szCs w:val="28"/>
        </w:rPr>
      </w:pPr>
      <w:r>
        <w:rPr>
          <w:sz w:val="28"/>
          <w:szCs w:val="28"/>
        </w:rPr>
        <w:lastRenderedPageBreak/>
        <w:t>утвержденные</w:t>
      </w:r>
      <w:r w:rsidR="006A24C2" w:rsidRPr="001A1579">
        <w:rPr>
          <w:sz w:val="28"/>
          <w:szCs w:val="28"/>
        </w:rPr>
        <w:t xml:space="preserve"> </w:t>
      </w:r>
      <w:r w:rsidRPr="00E72973">
        <w:rPr>
          <w:sz w:val="28"/>
          <w:szCs w:val="28"/>
        </w:rPr>
        <w:t>приказом министерства экономического развития Российской Федерации</w:t>
      </w:r>
      <w:r w:rsidRPr="001A1579">
        <w:rPr>
          <w:sz w:val="28"/>
          <w:szCs w:val="28"/>
        </w:rPr>
        <w:t xml:space="preserve"> </w:t>
      </w:r>
      <w:r>
        <w:rPr>
          <w:sz w:val="28"/>
          <w:szCs w:val="28"/>
        </w:rPr>
        <w:t xml:space="preserve">от 24 декабря </w:t>
      </w:r>
      <w:r w:rsidR="006A24C2" w:rsidRPr="001A1579">
        <w:rPr>
          <w:sz w:val="28"/>
          <w:szCs w:val="28"/>
        </w:rPr>
        <w:t>2020</w:t>
      </w:r>
      <w:r>
        <w:rPr>
          <w:sz w:val="28"/>
          <w:szCs w:val="28"/>
        </w:rPr>
        <w:t xml:space="preserve"> г. № 859/пр</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7</w:t>
      </w:r>
      <w:r w:rsidR="006A24C2" w:rsidRPr="001A1579">
        <w:rPr>
          <w:sz w:val="28"/>
          <w:szCs w:val="28"/>
        </w:rPr>
        <w:t>. СП 50.13330.2012 «Тепловая защита зданий. Актуализированная редакция СНиП 23-02-2003»</w:t>
      </w:r>
      <w:r w:rsidR="00764302">
        <w:rPr>
          <w:sz w:val="28"/>
          <w:szCs w:val="28"/>
        </w:rPr>
        <w:t>, 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от 30 июня </w:t>
      </w:r>
      <w:r w:rsidR="006A24C2" w:rsidRPr="001A1579">
        <w:rPr>
          <w:sz w:val="28"/>
          <w:szCs w:val="28"/>
        </w:rPr>
        <w:t>2012 </w:t>
      </w:r>
      <w:r w:rsidR="00764302">
        <w:rPr>
          <w:sz w:val="28"/>
          <w:szCs w:val="28"/>
        </w:rPr>
        <w:t xml:space="preserve">г. № 265 </w:t>
      </w:r>
      <w:r w:rsidR="000C565C">
        <w:rPr>
          <w:sz w:val="28"/>
          <w:szCs w:val="28"/>
        </w:rPr>
        <w:t xml:space="preserve">                      </w:t>
      </w:r>
      <w:r w:rsidR="00764302">
        <w:rPr>
          <w:sz w:val="28"/>
          <w:szCs w:val="28"/>
        </w:rPr>
        <w:t>(в редакции</w:t>
      </w:r>
      <w:r w:rsidR="006A24C2" w:rsidRPr="001A1579">
        <w:rPr>
          <w:sz w:val="28"/>
          <w:szCs w:val="28"/>
        </w:rPr>
        <w:t xml:space="preserve"> от 14.12.2018</w:t>
      </w:r>
      <w:r w:rsidR="000C565C">
        <w:rPr>
          <w:sz w:val="28"/>
          <w:szCs w:val="28"/>
        </w:rPr>
        <w:t xml:space="preserve"> г.</w:t>
      </w:r>
      <w:r w:rsidR="006A24C2" w:rsidRPr="001A1579">
        <w:rPr>
          <w:sz w:val="28"/>
          <w:szCs w:val="28"/>
        </w:rPr>
        <w:t>).</w:t>
      </w:r>
    </w:p>
    <w:p w:rsidR="00764302" w:rsidRDefault="002F6DC4" w:rsidP="00252CA2">
      <w:pPr>
        <w:spacing w:line="240" w:lineRule="auto"/>
        <w:ind w:firstLine="709"/>
        <w:rPr>
          <w:sz w:val="28"/>
          <w:szCs w:val="28"/>
        </w:rPr>
      </w:pPr>
      <w:r>
        <w:rPr>
          <w:sz w:val="28"/>
          <w:szCs w:val="28"/>
        </w:rPr>
        <w:t>8</w:t>
      </w:r>
      <w:r w:rsidR="006A24C2" w:rsidRPr="001A1579">
        <w:rPr>
          <w:sz w:val="28"/>
          <w:szCs w:val="28"/>
        </w:rPr>
        <w:t>. СП 60.13330.2020 «Отопление, вентиляция и кондиционирование воздуха. Актуализированная редакция СНиП 41-01-2003»</w:t>
      </w:r>
      <w:r w:rsidR="00764302" w:rsidRPr="00764302">
        <w:rPr>
          <w:sz w:val="28"/>
          <w:szCs w:val="28"/>
        </w:rPr>
        <w:t xml:space="preserve">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                                  от 30 декабря 202</w:t>
      </w:r>
      <w:r w:rsidR="00764302" w:rsidRPr="001A1579">
        <w:rPr>
          <w:sz w:val="28"/>
          <w:szCs w:val="28"/>
        </w:rPr>
        <w:t>0</w:t>
      </w:r>
      <w:r w:rsidR="00764302">
        <w:rPr>
          <w:sz w:val="28"/>
          <w:szCs w:val="28"/>
        </w:rPr>
        <w:t xml:space="preserve"> г. № 921/пр.</w:t>
      </w:r>
    </w:p>
    <w:p w:rsidR="006A24C2" w:rsidRPr="001A1579" w:rsidRDefault="002F6DC4" w:rsidP="00252CA2">
      <w:pPr>
        <w:spacing w:line="240" w:lineRule="auto"/>
        <w:ind w:firstLine="709"/>
        <w:rPr>
          <w:sz w:val="28"/>
          <w:szCs w:val="28"/>
        </w:rPr>
      </w:pPr>
      <w:r>
        <w:rPr>
          <w:sz w:val="28"/>
          <w:szCs w:val="28"/>
        </w:rPr>
        <w:t>9</w:t>
      </w:r>
      <w:r w:rsidR="006A24C2" w:rsidRPr="001A1579">
        <w:rPr>
          <w:sz w:val="28"/>
          <w:szCs w:val="28"/>
        </w:rPr>
        <w:t>. СП 373.1325800.2018 «Источники теплоснабжения автономные. Правила проектирования»</w:t>
      </w:r>
      <w:r w:rsidR="00764302">
        <w:rPr>
          <w:sz w:val="28"/>
          <w:szCs w:val="28"/>
        </w:rPr>
        <w:t>, утвержденные приказом</w:t>
      </w:r>
      <w:r w:rsidR="006A24C2" w:rsidRPr="001A1579">
        <w:rPr>
          <w:sz w:val="28"/>
          <w:szCs w:val="28"/>
        </w:rPr>
        <w:t xml:space="preserve"> </w:t>
      </w:r>
      <w:r w:rsidR="00764302">
        <w:rPr>
          <w:sz w:val="28"/>
          <w:szCs w:val="28"/>
        </w:rPr>
        <w:t xml:space="preserve">министерства строительства Российской Федерации от 24 мая </w:t>
      </w:r>
      <w:r w:rsidR="006A24C2" w:rsidRPr="001A1579">
        <w:rPr>
          <w:sz w:val="28"/>
          <w:szCs w:val="28"/>
        </w:rPr>
        <w:t>2018</w:t>
      </w:r>
      <w:r w:rsidR="00764302">
        <w:rPr>
          <w:sz w:val="28"/>
          <w:szCs w:val="28"/>
        </w:rPr>
        <w:t xml:space="preserve"> г. № 310/пр</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10</w:t>
      </w:r>
      <w:r w:rsidR="006A24C2" w:rsidRPr="001A1579">
        <w:rPr>
          <w:sz w:val="28"/>
          <w:szCs w:val="28"/>
        </w:rPr>
        <w:t xml:space="preserve">. СП 30.13330.2016 «Внутренний водопровод и канализация зданий»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от 30 декабря </w:t>
      </w:r>
      <w:r w:rsidR="006A24C2" w:rsidRPr="001A1579">
        <w:rPr>
          <w:sz w:val="28"/>
          <w:szCs w:val="28"/>
        </w:rPr>
        <w:t>2020</w:t>
      </w:r>
      <w:r w:rsidR="00764302">
        <w:rPr>
          <w:sz w:val="28"/>
          <w:szCs w:val="28"/>
        </w:rPr>
        <w:t xml:space="preserve"> г. </w:t>
      </w:r>
      <w:r w:rsidR="006A24C2" w:rsidRPr="001A1579">
        <w:rPr>
          <w:sz w:val="28"/>
          <w:szCs w:val="28"/>
        </w:rPr>
        <w:t> № 920/пр).</w:t>
      </w:r>
    </w:p>
    <w:p w:rsidR="006A24C2" w:rsidRPr="001A1579" w:rsidRDefault="002F6DC4" w:rsidP="00252CA2">
      <w:pPr>
        <w:spacing w:line="240" w:lineRule="auto"/>
        <w:ind w:firstLine="709"/>
        <w:rPr>
          <w:sz w:val="28"/>
          <w:szCs w:val="28"/>
        </w:rPr>
      </w:pPr>
      <w:r>
        <w:rPr>
          <w:sz w:val="28"/>
          <w:szCs w:val="28"/>
        </w:rPr>
        <w:t>11</w:t>
      </w:r>
      <w:r w:rsidR="006A24C2" w:rsidRPr="001A1579">
        <w:rPr>
          <w:sz w:val="28"/>
          <w:szCs w:val="28"/>
        </w:rPr>
        <w:t>. СП 31.13330.2012 «Водоснабжение. Наружные сети и сооружения. Актуализированная редакция СНиП 2.04.02-84*»</w:t>
      </w:r>
      <w:r w:rsidR="00764302">
        <w:rPr>
          <w:sz w:val="28"/>
          <w:szCs w:val="28"/>
        </w:rPr>
        <w:t>,</w:t>
      </w:r>
      <w:r w:rsidR="006A24C2" w:rsidRPr="001A1579">
        <w:rPr>
          <w:sz w:val="28"/>
          <w:szCs w:val="28"/>
        </w:rPr>
        <w:t xml:space="preserve"> </w:t>
      </w:r>
      <w:r w:rsidR="00764302" w:rsidRPr="00764302">
        <w:rPr>
          <w:sz w:val="28"/>
          <w:szCs w:val="28"/>
        </w:rPr>
        <w:t xml:space="preserve">утвержденные приказом министерства регионального развития Российской Федерации                                   </w:t>
      </w:r>
      <w:r w:rsidR="00764302">
        <w:rPr>
          <w:sz w:val="28"/>
          <w:szCs w:val="28"/>
        </w:rPr>
        <w:t xml:space="preserve"> от 29 декабря </w:t>
      </w:r>
      <w:r w:rsidR="006A24C2" w:rsidRPr="001A1579">
        <w:rPr>
          <w:sz w:val="28"/>
          <w:szCs w:val="28"/>
        </w:rPr>
        <w:t>2011</w:t>
      </w:r>
      <w:r w:rsidR="00764302">
        <w:rPr>
          <w:sz w:val="28"/>
          <w:szCs w:val="28"/>
        </w:rPr>
        <w:t xml:space="preserve"> г. № 635/14</w:t>
      </w:r>
      <w:r w:rsidR="006A24C2" w:rsidRPr="001A1579">
        <w:rPr>
          <w:sz w:val="28"/>
          <w:szCs w:val="28"/>
        </w:rPr>
        <w:t xml:space="preserve"> (</w:t>
      </w:r>
      <w:r w:rsidR="00764302">
        <w:rPr>
          <w:sz w:val="28"/>
          <w:szCs w:val="28"/>
        </w:rPr>
        <w:t xml:space="preserve">в редакции от 23 декабря </w:t>
      </w:r>
      <w:r w:rsidR="006A24C2" w:rsidRPr="001A1579">
        <w:rPr>
          <w:sz w:val="28"/>
          <w:szCs w:val="28"/>
        </w:rPr>
        <w:t>2019</w:t>
      </w:r>
      <w:r w:rsidR="00764302">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12</w:t>
      </w:r>
      <w:r w:rsidR="006A24C2" w:rsidRPr="001A1579">
        <w:rPr>
          <w:sz w:val="28"/>
          <w:szCs w:val="28"/>
        </w:rPr>
        <w:t>. СП 32.13330.2018 «Канализация. Наружные сети и сооружения. Актуализированная редакция СНиП 2.04.03-85»</w:t>
      </w:r>
      <w:r w:rsidR="00764302">
        <w:rPr>
          <w:sz w:val="28"/>
          <w:szCs w:val="28"/>
        </w:rPr>
        <w:t>,</w:t>
      </w:r>
      <w:r w:rsidR="00764302" w:rsidRPr="00764302">
        <w:rPr>
          <w:sz w:val="28"/>
          <w:szCs w:val="28"/>
        </w:rPr>
        <w:t xml:space="preserve">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6A24C2" w:rsidRPr="001A1579">
        <w:rPr>
          <w:sz w:val="28"/>
          <w:szCs w:val="28"/>
        </w:rPr>
        <w:t xml:space="preserve"> </w:t>
      </w:r>
      <w:r w:rsidR="00764302">
        <w:rPr>
          <w:sz w:val="28"/>
          <w:szCs w:val="28"/>
        </w:rPr>
        <w:t xml:space="preserve">                                           от 25 декабря </w:t>
      </w:r>
      <w:r w:rsidR="006A24C2" w:rsidRPr="001A1579">
        <w:rPr>
          <w:sz w:val="28"/>
          <w:szCs w:val="28"/>
        </w:rPr>
        <w:t>2018</w:t>
      </w:r>
      <w:r w:rsidR="00764302">
        <w:rPr>
          <w:sz w:val="28"/>
          <w:szCs w:val="28"/>
        </w:rPr>
        <w:t xml:space="preserve"> г. № 860/пр (в </w:t>
      </w:r>
      <w:r w:rsidR="006A24C2" w:rsidRPr="001A1579">
        <w:rPr>
          <w:sz w:val="28"/>
          <w:szCs w:val="28"/>
        </w:rPr>
        <w:t>ред</w:t>
      </w:r>
      <w:r w:rsidR="00764302">
        <w:rPr>
          <w:sz w:val="28"/>
          <w:szCs w:val="28"/>
        </w:rPr>
        <w:t xml:space="preserve">акции от 23 декабря </w:t>
      </w:r>
      <w:r w:rsidR="006A24C2" w:rsidRPr="001A1579">
        <w:rPr>
          <w:sz w:val="28"/>
          <w:szCs w:val="28"/>
        </w:rPr>
        <w:t>2019</w:t>
      </w:r>
      <w:r w:rsidR="00764302">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13</w:t>
      </w:r>
      <w:r w:rsidR="006A24C2" w:rsidRPr="001A1579">
        <w:rPr>
          <w:sz w:val="28"/>
          <w:szCs w:val="28"/>
        </w:rPr>
        <w:t>. СП 40-102-2000 «Проектирование и монтаж трубопроводов систем водоснабжения и канализации из полимерных материалов. Общие требования»</w:t>
      </w:r>
      <w:r w:rsidR="00764302">
        <w:rPr>
          <w:sz w:val="28"/>
          <w:szCs w:val="28"/>
        </w:rPr>
        <w:t xml:space="preserve">, утвержденные </w:t>
      </w:r>
      <w:r w:rsidR="00767450">
        <w:rPr>
          <w:sz w:val="28"/>
          <w:szCs w:val="28"/>
        </w:rPr>
        <w:t>п</w:t>
      </w:r>
      <w:r w:rsidR="006A24C2" w:rsidRPr="001A1579">
        <w:rPr>
          <w:sz w:val="28"/>
          <w:szCs w:val="28"/>
        </w:rPr>
        <w:t xml:space="preserve">остановлением </w:t>
      </w:r>
      <w:r w:rsidR="00767450">
        <w:rPr>
          <w:sz w:val="28"/>
          <w:szCs w:val="28"/>
        </w:rPr>
        <w:t>Федерального агентства</w:t>
      </w:r>
      <w:r w:rsidR="00767450" w:rsidRPr="00E72973">
        <w:rPr>
          <w:sz w:val="28"/>
          <w:szCs w:val="28"/>
        </w:rPr>
        <w:t xml:space="preserve"> по строительству и жилищно-коммунальному хозяйству</w:t>
      </w:r>
      <w:r w:rsidR="00767450" w:rsidRPr="001A1579">
        <w:rPr>
          <w:sz w:val="28"/>
          <w:szCs w:val="28"/>
        </w:rPr>
        <w:t xml:space="preserve"> </w:t>
      </w:r>
      <w:r w:rsidR="00767450">
        <w:rPr>
          <w:sz w:val="28"/>
          <w:szCs w:val="28"/>
        </w:rPr>
        <w:t xml:space="preserve">от 16 августа </w:t>
      </w:r>
      <w:r w:rsidR="006A24C2" w:rsidRPr="001A1579">
        <w:rPr>
          <w:sz w:val="28"/>
          <w:szCs w:val="28"/>
        </w:rPr>
        <w:t>2000</w:t>
      </w:r>
      <w:r w:rsidR="00767450">
        <w:rPr>
          <w:sz w:val="28"/>
          <w:szCs w:val="28"/>
        </w:rPr>
        <w:t xml:space="preserve"> г. № 80</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14</w:t>
      </w:r>
      <w:r w:rsidR="006A24C2" w:rsidRPr="001A1579">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r w:rsidR="00767450">
        <w:rPr>
          <w:sz w:val="28"/>
          <w:szCs w:val="28"/>
        </w:rPr>
        <w:t>, утвержденные п</w:t>
      </w:r>
      <w:r w:rsidR="006A24C2" w:rsidRPr="001A1579">
        <w:rPr>
          <w:sz w:val="28"/>
          <w:szCs w:val="28"/>
        </w:rPr>
        <w:t>риказ</w:t>
      </w:r>
      <w:r w:rsidR="00767450">
        <w:rPr>
          <w:sz w:val="28"/>
          <w:szCs w:val="28"/>
        </w:rPr>
        <w:t xml:space="preserve">ом МЧС России от 30 мая </w:t>
      </w:r>
      <w:r w:rsidR="006A24C2" w:rsidRPr="001A1579">
        <w:rPr>
          <w:sz w:val="28"/>
          <w:szCs w:val="28"/>
        </w:rPr>
        <w:t>2020</w:t>
      </w:r>
      <w:r w:rsidR="00767450">
        <w:rPr>
          <w:sz w:val="28"/>
          <w:szCs w:val="28"/>
        </w:rPr>
        <w:t xml:space="preserve"> г.</w:t>
      </w:r>
      <w:r w:rsidR="006A24C2" w:rsidRPr="001A1579">
        <w:rPr>
          <w:sz w:val="28"/>
          <w:szCs w:val="28"/>
        </w:rPr>
        <w:t> № 225).</w:t>
      </w:r>
    </w:p>
    <w:p w:rsidR="006A24C2" w:rsidRDefault="002F6DC4" w:rsidP="00252CA2">
      <w:pPr>
        <w:spacing w:line="240" w:lineRule="auto"/>
        <w:ind w:firstLine="709"/>
        <w:rPr>
          <w:sz w:val="28"/>
          <w:szCs w:val="28"/>
        </w:rPr>
      </w:pPr>
      <w:r>
        <w:rPr>
          <w:sz w:val="28"/>
          <w:szCs w:val="28"/>
        </w:rPr>
        <w:t>15</w:t>
      </w:r>
      <w:r w:rsidR="006A24C2" w:rsidRPr="001A1579">
        <w:rPr>
          <w:sz w:val="28"/>
          <w:szCs w:val="28"/>
        </w:rPr>
        <w:t>. СП 140.13330.2012 «Городская среда. Правила проектирования для малом</w:t>
      </w:r>
      <w:r w:rsidR="007F2D00">
        <w:rPr>
          <w:sz w:val="28"/>
          <w:szCs w:val="28"/>
        </w:rPr>
        <w:t>обильных групп населения», утвержденные</w:t>
      </w:r>
      <w:r w:rsidR="006A24C2" w:rsidRPr="001A1579">
        <w:rPr>
          <w:sz w:val="28"/>
          <w:szCs w:val="28"/>
        </w:rPr>
        <w:t xml:space="preserve"> Пр</w:t>
      </w:r>
      <w:r w:rsidR="007F2D00">
        <w:rPr>
          <w:sz w:val="28"/>
          <w:szCs w:val="28"/>
        </w:rPr>
        <w:t xml:space="preserve">иказом </w:t>
      </w:r>
      <w:r w:rsidR="00767450">
        <w:rPr>
          <w:sz w:val="28"/>
          <w:szCs w:val="28"/>
        </w:rPr>
        <w:t>Федерального агентства</w:t>
      </w:r>
      <w:r w:rsidR="00767450" w:rsidRPr="00E72973">
        <w:rPr>
          <w:sz w:val="28"/>
          <w:szCs w:val="28"/>
        </w:rPr>
        <w:t xml:space="preserve"> по строительству и жилищно-коммунальному хозяйству</w:t>
      </w:r>
      <w:r w:rsidR="007F2D00">
        <w:rPr>
          <w:sz w:val="28"/>
          <w:szCs w:val="28"/>
        </w:rPr>
        <w:t xml:space="preserve">                          от 27 декабря </w:t>
      </w:r>
      <w:r w:rsidR="006A24C2" w:rsidRPr="001A1579">
        <w:rPr>
          <w:sz w:val="28"/>
          <w:szCs w:val="28"/>
        </w:rPr>
        <w:t>2012</w:t>
      </w:r>
      <w:r w:rsidR="007F2D00">
        <w:rPr>
          <w:sz w:val="28"/>
          <w:szCs w:val="28"/>
        </w:rPr>
        <w:t xml:space="preserve"> г. № 122/ГС</w:t>
      </w:r>
      <w:r w:rsidR="006A24C2" w:rsidRPr="001A1579">
        <w:rPr>
          <w:sz w:val="28"/>
          <w:szCs w:val="28"/>
        </w:rPr>
        <w:t xml:space="preserve"> (</w:t>
      </w:r>
      <w:r w:rsidR="007F2D00">
        <w:rPr>
          <w:sz w:val="28"/>
          <w:szCs w:val="28"/>
        </w:rPr>
        <w:t xml:space="preserve">в редакции от 20 октября </w:t>
      </w:r>
      <w:r w:rsidR="006A24C2" w:rsidRPr="001A1579">
        <w:rPr>
          <w:sz w:val="28"/>
          <w:szCs w:val="28"/>
        </w:rPr>
        <w:t>2016</w:t>
      </w:r>
      <w:r w:rsidR="007F2D00">
        <w:rPr>
          <w:sz w:val="28"/>
          <w:szCs w:val="28"/>
        </w:rPr>
        <w:t xml:space="preserve"> г.</w:t>
      </w:r>
      <w:r w:rsidR="006A24C2" w:rsidRPr="001A1579">
        <w:rPr>
          <w:sz w:val="28"/>
          <w:szCs w:val="28"/>
        </w:rPr>
        <w:t>).</w:t>
      </w:r>
    </w:p>
    <w:p w:rsidR="00252CA2" w:rsidRPr="001A1579" w:rsidRDefault="00252CA2" w:rsidP="00252CA2">
      <w:pPr>
        <w:spacing w:line="240" w:lineRule="auto"/>
        <w:ind w:firstLine="0"/>
        <w:rPr>
          <w:sz w:val="28"/>
          <w:szCs w:val="28"/>
        </w:rPr>
      </w:pPr>
    </w:p>
    <w:p w:rsidR="006A24C2" w:rsidRDefault="006A24C2" w:rsidP="00252CA2">
      <w:pPr>
        <w:spacing w:line="240" w:lineRule="auto"/>
        <w:ind w:firstLine="0"/>
        <w:jc w:val="center"/>
        <w:rPr>
          <w:sz w:val="28"/>
          <w:szCs w:val="28"/>
        </w:rPr>
      </w:pPr>
      <w:r w:rsidRPr="001A1579">
        <w:rPr>
          <w:sz w:val="28"/>
          <w:szCs w:val="28"/>
        </w:rPr>
        <w:t>Интернет-источники</w:t>
      </w:r>
    </w:p>
    <w:p w:rsidR="00252CA2" w:rsidRPr="001A1579" w:rsidRDefault="00252CA2" w:rsidP="00252CA2">
      <w:pPr>
        <w:spacing w:line="240" w:lineRule="auto"/>
        <w:ind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xml:space="preserve">. Федеральная государственная информационная система территориального планирования (ФГИС ТП) – https://fgistp.economy.gov.ru. </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xml:space="preserve">. Федеральная служба государственной статистики – http://gks.ru.  </w:t>
      </w:r>
    </w:p>
    <w:p w:rsidR="006A24C2" w:rsidRDefault="002F6DC4" w:rsidP="00252CA2">
      <w:pPr>
        <w:spacing w:line="240" w:lineRule="auto"/>
        <w:ind w:firstLine="709"/>
        <w:rPr>
          <w:sz w:val="28"/>
          <w:szCs w:val="28"/>
        </w:rPr>
      </w:pPr>
      <w:r>
        <w:rPr>
          <w:sz w:val="28"/>
          <w:szCs w:val="28"/>
        </w:rPr>
        <w:t>3</w:t>
      </w:r>
      <w:r w:rsidR="006A24C2" w:rsidRPr="001A1579">
        <w:rPr>
          <w:sz w:val="28"/>
          <w:szCs w:val="28"/>
        </w:rPr>
        <w:t xml:space="preserve">. Официальный сайт </w:t>
      </w:r>
      <w:r>
        <w:rPr>
          <w:sz w:val="28"/>
          <w:szCs w:val="28"/>
        </w:rPr>
        <w:t>органов местного самоуправления муниципального образования Абинский район</w:t>
      </w:r>
      <w:r w:rsidR="006A24C2" w:rsidRPr="001A1579">
        <w:rPr>
          <w:sz w:val="28"/>
          <w:szCs w:val="28"/>
        </w:rPr>
        <w:t xml:space="preserve"> – https://abinskiy.ru. </w:t>
      </w:r>
    </w:p>
    <w:p w:rsidR="005D0696" w:rsidRPr="001A1579" w:rsidRDefault="005D0696" w:rsidP="005D0696">
      <w:pPr>
        <w:spacing w:line="240" w:lineRule="auto"/>
        <w:ind w:firstLine="709"/>
        <w:rPr>
          <w:sz w:val="28"/>
          <w:szCs w:val="28"/>
        </w:rPr>
      </w:pPr>
      <w:r>
        <w:rPr>
          <w:sz w:val="28"/>
          <w:szCs w:val="28"/>
        </w:rPr>
        <w:t>4</w:t>
      </w:r>
      <w:r w:rsidRPr="001A1579">
        <w:rPr>
          <w:sz w:val="28"/>
          <w:szCs w:val="28"/>
        </w:rPr>
        <w:t xml:space="preserve">. Официальный сайт </w:t>
      </w:r>
      <w:r>
        <w:rPr>
          <w:sz w:val="28"/>
          <w:szCs w:val="28"/>
        </w:rPr>
        <w:t xml:space="preserve">органов местного самоуправления </w:t>
      </w:r>
      <w:r w:rsidRPr="001A1579">
        <w:rPr>
          <w:sz w:val="28"/>
          <w:szCs w:val="28"/>
        </w:rPr>
        <w:t>Абинского</w:t>
      </w:r>
      <w:r>
        <w:rPr>
          <w:sz w:val="28"/>
          <w:szCs w:val="28"/>
        </w:rPr>
        <w:t xml:space="preserve"> </w:t>
      </w:r>
      <w:r w:rsidRPr="001A1579">
        <w:rPr>
          <w:sz w:val="28"/>
          <w:szCs w:val="28"/>
        </w:rPr>
        <w:t>городского поселения Абинского района– https://abinskcity.ru.</w:t>
      </w:r>
    </w:p>
    <w:p w:rsidR="005D0696" w:rsidRPr="005D0696" w:rsidRDefault="005D0696" w:rsidP="005D0696">
      <w:pPr>
        <w:spacing w:line="240" w:lineRule="auto"/>
        <w:jc w:val="center"/>
        <w:rPr>
          <w:rFonts w:eastAsiaTheme="majorEastAsia" w:cstheme="majorBidi"/>
          <w:sz w:val="28"/>
          <w:szCs w:val="28"/>
        </w:rPr>
      </w:pPr>
      <w:r>
        <w:rPr>
          <w:rFonts w:eastAsiaTheme="majorEastAsia" w:cstheme="majorBidi"/>
          <w:sz w:val="28"/>
          <w:szCs w:val="28"/>
        </w:rPr>
        <w:lastRenderedPageBreak/>
        <w:t xml:space="preserve">                            Приложение 3</w:t>
      </w:r>
    </w:p>
    <w:p w:rsidR="005D0696" w:rsidRPr="005D0696" w:rsidRDefault="005D0696" w:rsidP="005D0696">
      <w:pPr>
        <w:spacing w:line="240" w:lineRule="auto"/>
        <w:jc w:val="center"/>
        <w:rPr>
          <w:rFonts w:eastAsiaTheme="majorEastAsia" w:cstheme="majorBidi"/>
          <w:sz w:val="28"/>
          <w:szCs w:val="28"/>
        </w:rPr>
      </w:pPr>
      <w:r w:rsidRPr="005D0696">
        <w:rPr>
          <w:rFonts w:eastAsiaTheme="majorEastAsia" w:cstheme="majorBidi"/>
          <w:sz w:val="28"/>
          <w:szCs w:val="28"/>
        </w:rPr>
        <w:t xml:space="preserve">                  </w:t>
      </w:r>
      <w:r>
        <w:rPr>
          <w:rFonts w:eastAsiaTheme="majorEastAsia" w:cstheme="majorBidi"/>
          <w:sz w:val="28"/>
          <w:szCs w:val="28"/>
        </w:rPr>
        <w:t xml:space="preserve">                         </w:t>
      </w:r>
      <w:r w:rsidRPr="005D0696">
        <w:rPr>
          <w:rFonts w:eastAsiaTheme="majorEastAsia" w:cstheme="majorBidi"/>
          <w:sz w:val="28"/>
          <w:szCs w:val="28"/>
        </w:rPr>
        <w:t>к местным нормативам</w:t>
      </w:r>
    </w:p>
    <w:p w:rsidR="005D0696" w:rsidRDefault="005D0696" w:rsidP="005D0696">
      <w:pPr>
        <w:spacing w:line="240" w:lineRule="auto"/>
        <w:jc w:val="center"/>
        <w:rPr>
          <w:rFonts w:eastAsiaTheme="majorEastAsia" w:cstheme="majorBidi"/>
          <w:sz w:val="28"/>
          <w:szCs w:val="28"/>
        </w:rPr>
      </w:pPr>
      <w:r w:rsidRPr="005D0696">
        <w:rPr>
          <w:rFonts w:eastAsiaTheme="majorEastAsia" w:cstheme="majorBidi"/>
          <w:sz w:val="28"/>
          <w:szCs w:val="28"/>
        </w:rPr>
        <w:t xml:space="preserve">                                          </w:t>
      </w:r>
      <w:r>
        <w:rPr>
          <w:rFonts w:eastAsiaTheme="majorEastAsia" w:cstheme="majorBidi"/>
          <w:sz w:val="28"/>
          <w:szCs w:val="28"/>
        </w:rPr>
        <w:t xml:space="preserve">                        г</w:t>
      </w:r>
      <w:r w:rsidRPr="005D0696">
        <w:rPr>
          <w:rFonts w:eastAsiaTheme="majorEastAsia" w:cstheme="majorBidi"/>
          <w:sz w:val="28"/>
          <w:szCs w:val="28"/>
        </w:rPr>
        <w:t>радостроительного проектирования</w:t>
      </w:r>
    </w:p>
    <w:p w:rsidR="005D0696" w:rsidRDefault="005D0696" w:rsidP="005D0696">
      <w:pPr>
        <w:spacing w:line="240" w:lineRule="auto"/>
        <w:jc w:val="center"/>
        <w:rPr>
          <w:rFonts w:eastAsiaTheme="majorEastAsia" w:cstheme="majorBidi"/>
          <w:sz w:val="28"/>
          <w:szCs w:val="28"/>
        </w:rPr>
      </w:pPr>
    </w:p>
    <w:p w:rsidR="005D0696" w:rsidRPr="005D0696" w:rsidRDefault="005D0696" w:rsidP="005D0696">
      <w:pPr>
        <w:spacing w:line="240" w:lineRule="auto"/>
        <w:jc w:val="center"/>
        <w:rPr>
          <w:rFonts w:eastAsiaTheme="majorEastAsia" w:cstheme="majorBidi"/>
          <w:sz w:val="28"/>
          <w:szCs w:val="28"/>
        </w:rPr>
      </w:pPr>
    </w:p>
    <w:p w:rsidR="000836CB" w:rsidRDefault="00F85313" w:rsidP="00767450">
      <w:pPr>
        <w:spacing w:line="240" w:lineRule="auto"/>
        <w:jc w:val="center"/>
        <w:rPr>
          <w:sz w:val="28"/>
          <w:szCs w:val="28"/>
        </w:rPr>
      </w:pPr>
      <w:r w:rsidRPr="00767450">
        <w:rPr>
          <w:sz w:val="28"/>
          <w:szCs w:val="28"/>
        </w:rPr>
        <w:t>Плотность населения</w:t>
      </w:r>
    </w:p>
    <w:p w:rsidR="00767450" w:rsidRPr="00767450" w:rsidRDefault="00767450" w:rsidP="00767450">
      <w:pPr>
        <w:spacing w:line="24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30"/>
        <w:gridCol w:w="765"/>
        <w:gridCol w:w="765"/>
        <w:gridCol w:w="765"/>
        <w:gridCol w:w="766"/>
        <w:gridCol w:w="765"/>
        <w:gridCol w:w="765"/>
        <w:gridCol w:w="765"/>
        <w:gridCol w:w="766"/>
      </w:tblGrid>
      <w:tr w:rsidR="007858E0" w:rsidRPr="00767450" w:rsidTr="00304F84">
        <w:tc>
          <w:tcPr>
            <w:tcW w:w="3430" w:type="dxa"/>
            <w:vMerge w:val="restart"/>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Тип дома</w:t>
            </w:r>
          </w:p>
        </w:tc>
        <w:tc>
          <w:tcPr>
            <w:tcW w:w="6122" w:type="dxa"/>
            <w:gridSpan w:val="8"/>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Плотность населения (чел./га) при среднем размере семьи (чел.)</w:t>
            </w:r>
          </w:p>
        </w:tc>
      </w:tr>
      <w:tr w:rsidR="007858E0" w:rsidRPr="00767450" w:rsidTr="00304F84">
        <w:tc>
          <w:tcPr>
            <w:tcW w:w="3430" w:type="dxa"/>
            <w:vMerge/>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3,5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4,0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4,5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5,5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6,0</w:t>
            </w:r>
          </w:p>
        </w:tc>
      </w:tr>
      <w:tr w:rsidR="00767450" w:rsidRPr="00767450" w:rsidTr="00304F84">
        <w:tc>
          <w:tcPr>
            <w:tcW w:w="3430"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1</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2</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3</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4</w:t>
            </w:r>
          </w:p>
        </w:tc>
        <w:tc>
          <w:tcPr>
            <w:tcW w:w="766"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5</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6</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7</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8</w:t>
            </w:r>
          </w:p>
        </w:tc>
        <w:tc>
          <w:tcPr>
            <w:tcW w:w="766"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9</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Усадебный с п</w:t>
            </w:r>
            <w:r w:rsidR="00767450">
              <w:rPr>
                <w:szCs w:val="24"/>
              </w:rPr>
              <w:t>риквартирными участками (кв. м)</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14</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16</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22</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24</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27</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1200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21</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37</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1000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28</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38</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800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41</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56</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65</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Секционный с числом этажей:</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bl>
    <w:p w:rsidR="007858E0" w:rsidRPr="00767450" w:rsidRDefault="007858E0" w:rsidP="00064687">
      <w:pPr>
        <w:rPr>
          <w:szCs w:val="24"/>
        </w:rPr>
      </w:pPr>
    </w:p>
    <w:p w:rsidR="007858E0" w:rsidRPr="001A4403" w:rsidRDefault="007858E0" w:rsidP="001A4403">
      <w:pPr>
        <w:ind w:left="567" w:firstLine="0"/>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Default="005D0696" w:rsidP="005D0696">
      <w:pPr>
        <w:spacing w:line="240" w:lineRule="auto"/>
        <w:jc w:val="center"/>
        <w:rPr>
          <w:rFonts w:eastAsiaTheme="majorEastAsia" w:cstheme="majorBidi"/>
          <w:sz w:val="28"/>
          <w:szCs w:val="28"/>
        </w:rPr>
      </w:pPr>
    </w:p>
    <w:p w:rsidR="005D0696" w:rsidRPr="005D0696" w:rsidRDefault="005D0696" w:rsidP="005D0696">
      <w:pPr>
        <w:spacing w:line="240" w:lineRule="auto"/>
        <w:jc w:val="center"/>
        <w:rPr>
          <w:rFonts w:eastAsiaTheme="majorEastAsia" w:cstheme="majorBidi"/>
          <w:sz w:val="28"/>
          <w:szCs w:val="28"/>
        </w:rPr>
      </w:pPr>
      <w:r>
        <w:rPr>
          <w:rFonts w:eastAsiaTheme="majorEastAsia" w:cstheme="majorBidi"/>
          <w:sz w:val="28"/>
          <w:szCs w:val="28"/>
        </w:rPr>
        <w:lastRenderedPageBreak/>
        <w:t xml:space="preserve">                             Приложение 4</w:t>
      </w:r>
    </w:p>
    <w:p w:rsidR="005D0696" w:rsidRPr="005D0696" w:rsidRDefault="005D0696" w:rsidP="005D0696">
      <w:pPr>
        <w:spacing w:line="240" w:lineRule="auto"/>
        <w:jc w:val="center"/>
        <w:rPr>
          <w:rFonts w:eastAsiaTheme="majorEastAsia" w:cstheme="majorBidi"/>
          <w:sz w:val="28"/>
          <w:szCs w:val="28"/>
        </w:rPr>
      </w:pPr>
      <w:r w:rsidRPr="005D0696">
        <w:rPr>
          <w:rFonts w:eastAsiaTheme="majorEastAsia" w:cstheme="majorBidi"/>
          <w:sz w:val="28"/>
          <w:szCs w:val="28"/>
        </w:rPr>
        <w:t xml:space="preserve">                   </w:t>
      </w:r>
      <w:r>
        <w:rPr>
          <w:rFonts w:eastAsiaTheme="majorEastAsia" w:cstheme="majorBidi"/>
          <w:sz w:val="28"/>
          <w:szCs w:val="28"/>
        </w:rPr>
        <w:t xml:space="preserve">                         </w:t>
      </w:r>
      <w:r w:rsidRPr="005D0696">
        <w:rPr>
          <w:rFonts w:eastAsiaTheme="majorEastAsia" w:cstheme="majorBidi"/>
          <w:sz w:val="28"/>
          <w:szCs w:val="28"/>
        </w:rPr>
        <w:t>к местным нормативам</w:t>
      </w:r>
    </w:p>
    <w:p w:rsidR="005D0696" w:rsidRDefault="005D0696" w:rsidP="005D0696">
      <w:pPr>
        <w:spacing w:line="240" w:lineRule="auto"/>
        <w:jc w:val="center"/>
        <w:rPr>
          <w:rFonts w:eastAsiaTheme="majorEastAsia" w:cstheme="majorBidi"/>
          <w:sz w:val="28"/>
          <w:szCs w:val="28"/>
        </w:rPr>
      </w:pPr>
      <w:r w:rsidRPr="005D0696">
        <w:rPr>
          <w:rFonts w:eastAsiaTheme="majorEastAsia" w:cstheme="majorBidi"/>
          <w:sz w:val="28"/>
          <w:szCs w:val="28"/>
        </w:rPr>
        <w:t xml:space="preserve">                                                               </w:t>
      </w:r>
      <w:r>
        <w:rPr>
          <w:rFonts w:eastAsiaTheme="majorEastAsia" w:cstheme="majorBidi"/>
          <w:sz w:val="28"/>
          <w:szCs w:val="28"/>
        </w:rPr>
        <w:t xml:space="preserve">   </w:t>
      </w:r>
      <w:r w:rsidRPr="005D0696">
        <w:rPr>
          <w:rFonts w:eastAsiaTheme="majorEastAsia" w:cstheme="majorBidi"/>
          <w:sz w:val="28"/>
          <w:szCs w:val="28"/>
        </w:rPr>
        <w:t>градостроительного проектирования</w:t>
      </w:r>
    </w:p>
    <w:p w:rsidR="005D0696" w:rsidRDefault="005D0696" w:rsidP="005D0696">
      <w:pPr>
        <w:spacing w:line="240" w:lineRule="auto"/>
        <w:jc w:val="center"/>
        <w:rPr>
          <w:rFonts w:eastAsiaTheme="majorEastAsia" w:cstheme="majorBidi"/>
          <w:sz w:val="28"/>
          <w:szCs w:val="28"/>
        </w:rPr>
      </w:pPr>
    </w:p>
    <w:p w:rsidR="005D0696" w:rsidRPr="005D0696" w:rsidRDefault="005D0696" w:rsidP="005D0696">
      <w:pPr>
        <w:spacing w:line="240" w:lineRule="auto"/>
        <w:jc w:val="center"/>
        <w:rPr>
          <w:rFonts w:eastAsiaTheme="majorEastAsia" w:cstheme="majorBidi"/>
          <w:sz w:val="28"/>
          <w:szCs w:val="28"/>
        </w:rPr>
      </w:pPr>
    </w:p>
    <w:p w:rsidR="001A4403" w:rsidRDefault="001A4403" w:rsidP="00767450">
      <w:pPr>
        <w:spacing w:line="240" w:lineRule="auto"/>
        <w:jc w:val="center"/>
        <w:rPr>
          <w:sz w:val="28"/>
          <w:szCs w:val="28"/>
        </w:rPr>
      </w:pPr>
      <w:r w:rsidRPr="00767450">
        <w:rPr>
          <w:sz w:val="28"/>
          <w:szCs w:val="28"/>
        </w:rPr>
        <w:t>Расчетные параметры улиц и дорог для средних и малых городов</w:t>
      </w:r>
    </w:p>
    <w:p w:rsidR="002F41FF" w:rsidRDefault="002F41FF" w:rsidP="00767450">
      <w:pPr>
        <w:spacing w:line="240" w:lineRule="auto"/>
        <w:jc w:val="center"/>
        <w:rPr>
          <w:sz w:val="28"/>
          <w:szCs w:val="28"/>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1000"/>
        <w:gridCol w:w="838"/>
        <w:gridCol w:w="1176"/>
        <w:gridCol w:w="1061"/>
        <w:gridCol w:w="1037"/>
        <w:gridCol w:w="1118"/>
        <w:gridCol w:w="1118"/>
        <w:gridCol w:w="1157"/>
      </w:tblGrid>
      <w:tr w:rsidR="002F41FF" w:rsidRPr="00767450" w:rsidTr="002F41FF">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Категория дорог и улиц</w:t>
            </w:r>
          </w:p>
        </w:tc>
        <w:tc>
          <w:tcPr>
            <w:tcW w:w="10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Расчет</w:t>
            </w:r>
            <w:r>
              <w:rPr>
                <w:b/>
              </w:rPr>
              <w:t>-</w:t>
            </w:r>
            <w:r w:rsidRPr="00767450">
              <w:rPr>
                <w:b/>
              </w:rPr>
              <w:t>ная скоро</w:t>
            </w:r>
            <w:r>
              <w:rPr>
                <w:b/>
              </w:rPr>
              <w:t>-</w:t>
            </w:r>
            <w:r w:rsidRPr="00767450">
              <w:rPr>
                <w:b/>
              </w:rPr>
              <w:t>сть движе</w:t>
            </w:r>
            <w:r>
              <w:rPr>
                <w:b/>
              </w:rPr>
              <w:t>-</w:t>
            </w:r>
            <w:r w:rsidRPr="00767450">
              <w:rPr>
                <w:b/>
              </w:rPr>
              <w:t>ния, км/ч</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Шири</w:t>
            </w:r>
            <w:r>
              <w:rPr>
                <w:b/>
              </w:rPr>
              <w:t>-</w:t>
            </w:r>
            <w:r w:rsidRPr="00767450">
              <w:rPr>
                <w:b/>
              </w:rPr>
              <w:t>на поло</w:t>
            </w:r>
            <w:r>
              <w:rPr>
                <w:b/>
              </w:rPr>
              <w:t>-</w:t>
            </w:r>
            <w:r w:rsidRPr="00767450">
              <w:rPr>
                <w:b/>
              </w:rPr>
              <w:t>сы движе</w:t>
            </w:r>
            <w:r>
              <w:rPr>
                <w:b/>
              </w:rPr>
              <w:t>-</w:t>
            </w:r>
            <w:r w:rsidRPr="00767450">
              <w:rPr>
                <w:b/>
              </w:rPr>
              <w:t>ния, м</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Число полос движения (суммар</w:t>
            </w:r>
            <w:r>
              <w:rPr>
                <w:b/>
              </w:rPr>
              <w:t>-</w:t>
            </w:r>
            <w:r w:rsidRPr="00767450">
              <w:rPr>
                <w:b/>
              </w:rPr>
              <w:t>но в двух направ</w:t>
            </w:r>
            <w:r>
              <w:rPr>
                <w:b/>
              </w:rPr>
              <w:t>-</w:t>
            </w:r>
            <w:r w:rsidRPr="00767450">
              <w:rPr>
                <w:b/>
              </w:rPr>
              <w:t>лениях)</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Наиме</w:t>
            </w:r>
            <w:r>
              <w:rPr>
                <w:b/>
              </w:rPr>
              <w:t>-</w:t>
            </w:r>
            <w:r w:rsidRPr="00767450">
              <w:rPr>
                <w:b/>
              </w:rPr>
              <w:t>ньший радиус</w:t>
            </w:r>
            <w:r>
              <w:rPr>
                <w:b/>
              </w:rPr>
              <w:t xml:space="preserve"> кривых в плане с виражом/</w:t>
            </w:r>
            <w:r w:rsidRPr="00767450">
              <w:rPr>
                <w:b/>
              </w:rPr>
              <w:t>без виража, м</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Наибо</w:t>
            </w:r>
            <w:r>
              <w:rPr>
                <w:b/>
              </w:rPr>
              <w:t>-</w:t>
            </w:r>
            <w:r w:rsidRPr="00767450">
              <w:rPr>
                <w:b/>
              </w:rPr>
              <w:t>льший продо</w:t>
            </w:r>
            <w:r>
              <w:rPr>
                <w:b/>
              </w:rPr>
              <w:t>-льный уклон, %</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выпук</w:t>
            </w:r>
            <w:r>
              <w:rPr>
                <w:b/>
              </w:rPr>
              <w:t>-</w:t>
            </w:r>
            <w:r w:rsidRPr="00767450">
              <w:rPr>
                <w:b/>
              </w:rPr>
              <w:t>лой кривой, м</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вогнутой кривой, м</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2F41FF" w:rsidRPr="00767450" w:rsidRDefault="002F41FF" w:rsidP="002F41FF">
            <w:pPr>
              <w:pStyle w:val="formattext"/>
              <w:spacing w:before="0" w:beforeAutospacing="0" w:after="0" w:afterAutospacing="0"/>
              <w:jc w:val="center"/>
              <w:textAlignment w:val="baseline"/>
              <w:rPr>
                <w:b/>
              </w:rPr>
            </w:pPr>
            <w:r w:rsidRPr="00767450">
              <w:rPr>
                <w:b/>
              </w:rPr>
              <w:t>Наимень</w:t>
            </w:r>
            <w:r>
              <w:rPr>
                <w:b/>
              </w:rPr>
              <w:t>-</w:t>
            </w:r>
            <w:r w:rsidRPr="00767450">
              <w:rPr>
                <w:b/>
              </w:rPr>
              <w:t>шая ширина пешеход</w:t>
            </w:r>
            <w:r>
              <w:rPr>
                <w:b/>
              </w:rPr>
              <w:t>-</w:t>
            </w:r>
            <w:r w:rsidRPr="00767450">
              <w:rPr>
                <w:b/>
              </w:rPr>
              <w:t>ной части тротуара, м</w:t>
            </w:r>
          </w:p>
        </w:tc>
      </w:tr>
    </w:tbl>
    <w:p w:rsidR="002F41FF" w:rsidRPr="002F41FF" w:rsidRDefault="002F41FF" w:rsidP="00767450">
      <w:pPr>
        <w:spacing w:line="240" w:lineRule="auto"/>
        <w:jc w:val="center"/>
        <w:rPr>
          <w:sz w:val="2"/>
          <w:szCs w:val="2"/>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840"/>
        <w:gridCol w:w="160"/>
        <w:gridCol w:w="838"/>
        <w:gridCol w:w="1176"/>
        <w:gridCol w:w="1061"/>
        <w:gridCol w:w="1037"/>
        <w:gridCol w:w="1118"/>
        <w:gridCol w:w="1118"/>
        <w:gridCol w:w="1157"/>
      </w:tblGrid>
      <w:tr w:rsidR="002F41FF" w:rsidRPr="00F73DFA" w:rsidTr="002F41FF">
        <w:trPr>
          <w:tblHeader/>
        </w:trPr>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1</w:t>
            </w:r>
          </w:p>
        </w:tc>
        <w:tc>
          <w:tcPr>
            <w:tcW w:w="100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2</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3</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5</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6</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7</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8</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F41FF" w:rsidRPr="002F41FF" w:rsidRDefault="002F41FF" w:rsidP="00767450">
            <w:pPr>
              <w:pStyle w:val="formattext"/>
              <w:spacing w:before="0" w:beforeAutospacing="0" w:after="0" w:afterAutospacing="0"/>
              <w:jc w:val="center"/>
              <w:textAlignment w:val="baseline"/>
            </w:pPr>
            <w:r w:rsidRPr="002F41FF">
              <w:t>9</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улицы и дороги</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городские дороги:</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1200/1900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21500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760/1100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1900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4-8</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w:t>
            </w:r>
            <w:r w:rsidR="00767450">
              <w:t>е улицы общегородского значения</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3-го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4-6</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w:t>
            </w:r>
            <w:r w:rsidR="00767450">
              <w:t>-</w:t>
            </w:r>
            <w:r w:rsidRPr="00767450">
              <w:t>льные улицы районного значения</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2,25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Улицы и дороги местного значения:</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улицы в зонах жилой застройки</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767450" w:rsidRDefault="001A4403" w:rsidP="00767450">
            <w:pPr>
              <w:pStyle w:val="formattext"/>
              <w:spacing w:before="0" w:beforeAutospacing="0" w:after="0" w:afterAutospacing="0"/>
              <w:jc w:val="center"/>
              <w:textAlignment w:val="baseline"/>
            </w:pPr>
            <w:r w:rsidRPr="00767450">
              <w:lastRenderedPageBreak/>
              <w:t>улицы в обществе</w:t>
            </w:r>
            <w:r w:rsidR="00767450">
              <w:t>н-</w:t>
            </w:r>
          </w:p>
          <w:p w:rsidR="001A4403" w:rsidRPr="00767450" w:rsidRDefault="00767450" w:rsidP="00767450">
            <w:pPr>
              <w:pStyle w:val="formattext"/>
              <w:spacing w:before="0" w:beforeAutospacing="0" w:after="0" w:afterAutospacing="0"/>
              <w:jc w:val="center"/>
              <w:textAlignment w:val="baseline"/>
            </w:pPr>
            <w:r>
              <w:t>но-</w:t>
            </w:r>
            <w:r w:rsidR="001A4403" w:rsidRPr="00767450">
              <w:br/>
              <w:t>деловых и торговых зонах</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улицы и дороги в производ</w:t>
            </w:r>
            <w:r w:rsidR="00D230FD">
              <w:t>-</w:t>
            </w:r>
            <w:r w:rsidRPr="00767450">
              <w:t>ственных зонах</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Пешеходные улицы и площади:</w:t>
            </w: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w:t>
            </w:r>
            <w:r w:rsidR="00767450">
              <w:t>-</w:t>
            </w:r>
            <w:r w:rsidRPr="00767450">
              <w:t>ные улицы и площади</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проекту</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ind w:firstLine="634"/>
              <w:textAlignment w:val="baseline"/>
            </w:pPr>
            <w:r w:rsidRPr="00767450">
              <w:t>Примечания:</w:t>
            </w:r>
          </w:p>
          <w:p w:rsidR="001A4403" w:rsidRPr="00767450" w:rsidRDefault="001A4403" w:rsidP="00767450">
            <w:pPr>
              <w:pStyle w:val="formattext"/>
              <w:spacing w:before="0" w:beforeAutospacing="0" w:after="0" w:afterAutospacing="0"/>
              <w:ind w:firstLine="634"/>
              <w:jc w:val="both"/>
              <w:textAlignment w:val="baseline"/>
            </w:pPr>
            <w:r w:rsidRPr="00767450">
              <w:t xml:space="preserve">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- 50-100; магистральных улиц - 40-100; улиц и дорог местного </w:t>
            </w:r>
            <w:r w:rsidR="002F41FF">
              <w:t xml:space="preserve">     </w:t>
            </w:r>
            <w:r w:rsidRPr="00767450">
              <w:t>значения - 15-30.</w:t>
            </w:r>
          </w:p>
          <w:p w:rsidR="001A4403" w:rsidRPr="00767450" w:rsidRDefault="001A4403" w:rsidP="00767450">
            <w:pPr>
              <w:pStyle w:val="formattext"/>
              <w:spacing w:before="0" w:beforeAutospacing="0" w:after="0" w:afterAutospacing="0"/>
              <w:ind w:firstLine="634"/>
              <w:jc w:val="both"/>
              <w:textAlignment w:val="baseline"/>
            </w:pPr>
            <w:r w:rsidRPr="00767450">
              <w:t>2. 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p w:rsidR="001A4403" w:rsidRPr="00767450" w:rsidRDefault="001A4403" w:rsidP="00767450">
            <w:pPr>
              <w:pStyle w:val="formattext"/>
              <w:spacing w:before="0" w:beforeAutospacing="0" w:after="0" w:afterAutospacing="0"/>
              <w:ind w:firstLine="634"/>
              <w:jc w:val="both"/>
              <w:textAlignment w:val="baseline"/>
            </w:pPr>
            <w:r w:rsidRPr="00767450">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1A4403" w:rsidRPr="00767450" w:rsidRDefault="001A4403" w:rsidP="00767450">
            <w:pPr>
              <w:pStyle w:val="formattext"/>
              <w:spacing w:before="0" w:beforeAutospacing="0" w:after="0" w:afterAutospacing="0"/>
              <w:ind w:firstLine="634"/>
              <w:jc w:val="both"/>
              <w:textAlignment w:val="baseline"/>
            </w:pPr>
            <w:r w:rsidRPr="00767450">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1A4403" w:rsidRPr="00767450" w:rsidRDefault="001A4403" w:rsidP="00767450">
            <w:pPr>
              <w:pStyle w:val="formattext"/>
              <w:spacing w:before="0" w:beforeAutospacing="0" w:after="0" w:afterAutospacing="0"/>
              <w:ind w:firstLine="634"/>
              <w:jc w:val="both"/>
              <w:textAlignment w:val="baseline"/>
            </w:pPr>
            <w:r w:rsidRPr="00767450">
              <w:t xml:space="preserve">5. В климатических подрайонах IA, IБ и IГ наибольшие продольные уклоны проезжей части магистральных улиц и дорог следует уменьшать на </w:t>
            </w:r>
            <w:r w:rsidR="00D230FD">
              <w:t>10%</w:t>
            </w:r>
            <w:r w:rsidRPr="00767450">
              <w:t>.</w:t>
            </w:r>
          </w:p>
          <w:p w:rsidR="001A4403" w:rsidRPr="00767450" w:rsidRDefault="001A4403" w:rsidP="00767450">
            <w:pPr>
              <w:pStyle w:val="formattext"/>
              <w:spacing w:before="0" w:beforeAutospacing="0" w:after="0" w:afterAutospacing="0"/>
              <w:ind w:firstLine="634"/>
              <w:jc w:val="both"/>
              <w:textAlignment w:val="baseline"/>
            </w:pPr>
            <w:r w:rsidRPr="00767450">
              <w:t>6. В ширину пешеходной части тротуаров и дорожек не включаются площади, необходимые для размещения киосков, скамеек и т.п.</w:t>
            </w:r>
          </w:p>
          <w:p w:rsidR="001A4403" w:rsidRPr="00767450" w:rsidRDefault="001A4403" w:rsidP="00767450">
            <w:pPr>
              <w:pStyle w:val="formattext"/>
              <w:spacing w:before="0" w:beforeAutospacing="0" w:after="0" w:afterAutospacing="0"/>
              <w:ind w:firstLine="634"/>
              <w:jc w:val="both"/>
              <w:textAlignment w:val="baseline"/>
            </w:pPr>
            <w:r w:rsidRPr="00767450">
              <w:t>7.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1A4403" w:rsidRPr="00767450" w:rsidRDefault="001A4403" w:rsidP="00767450">
            <w:pPr>
              <w:pStyle w:val="formattext"/>
              <w:spacing w:before="0" w:beforeAutospacing="0" w:after="0" w:afterAutospacing="0"/>
              <w:ind w:firstLine="634"/>
              <w:jc w:val="both"/>
              <w:textAlignment w:val="baseline"/>
            </w:pPr>
            <w:r w:rsidRPr="00767450">
              <w:t>8. При непосредственном примыкании тротуаров к стенам зданий, подпорным стенкам или оградам следует увеличивать их ширину не менее чем на 0,5 м.</w:t>
            </w:r>
          </w:p>
          <w:p w:rsidR="001A4403" w:rsidRPr="00767450" w:rsidRDefault="001A4403" w:rsidP="00767450">
            <w:pPr>
              <w:pStyle w:val="formattext"/>
              <w:spacing w:before="0" w:beforeAutospacing="0" w:after="0" w:afterAutospacing="0"/>
              <w:ind w:firstLine="634"/>
              <w:jc w:val="both"/>
              <w:textAlignment w:val="baseline"/>
            </w:pPr>
            <w:r w:rsidRPr="00767450">
              <w:t xml:space="preserve">9.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w:t>
            </w:r>
            <w:r w:rsidRPr="00767450">
              <w:lastRenderedPageBreak/>
              <w:t>необходимо резервирование территории и подземного пространства для перспективного строительства.</w:t>
            </w:r>
          </w:p>
          <w:p w:rsidR="001A4403" w:rsidRPr="00767450" w:rsidRDefault="001A4403" w:rsidP="00767450">
            <w:pPr>
              <w:pStyle w:val="formattext"/>
              <w:spacing w:before="0" w:beforeAutospacing="0" w:after="0" w:afterAutospacing="0"/>
              <w:ind w:firstLine="634"/>
              <w:jc w:val="both"/>
              <w:textAlignment w:val="baseline"/>
            </w:pPr>
            <w:r w:rsidRPr="00767450">
              <w:t>10.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w:t>
            </w:r>
            <w:r w:rsidR="00D230FD">
              <w:t xml:space="preserve">танавливаемых по ГОСТ Р 52289), </w:t>
            </w:r>
            <w:r w:rsidRPr="00767450">
              <w:t>размер такой зоны следует принимать в зависимости от расчетной скорости с учетом стесненности условий.</w:t>
            </w:r>
          </w:p>
          <w:p w:rsidR="001A4403" w:rsidRPr="00767450" w:rsidRDefault="001A4403" w:rsidP="00767450">
            <w:pPr>
              <w:pStyle w:val="formattext"/>
              <w:spacing w:before="0" w:beforeAutospacing="0" w:after="0" w:afterAutospacing="0"/>
              <w:ind w:firstLine="634"/>
              <w:jc w:val="both"/>
              <w:textAlignment w:val="baseline"/>
            </w:pPr>
            <w:r w:rsidRPr="00767450">
              <w:t>11. В климатических подрайонах IА, IБ и IГ, в местностях с объемом снегопереноса более 200 м/м ширину тротуаров на магистральных улицах рекомендуется принимать не менее 3 м, если не предусмотрены иные технические решения, позволяющие кратковременное размещение снеговых отложений.</w:t>
            </w:r>
          </w:p>
        </w:tc>
      </w:tr>
    </w:tbl>
    <w:p w:rsidR="001A4403" w:rsidRDefault="001A4403" w:rsidP="001A4403">
      <w:pPr>
        <w:ind w:left="567" w:firstLine="0"/>
      </w:pPr>
    </w:p>
    <w:p w:rsidR="00D230FD" w:rsidRPr="001A4403" w:rsidRDefault="00D230FD" w:rsidP="001A4403">
      <w:pPr>
        <w:ind w:left="567" w:firstLine="0"/>
      </w:pPr>
    </w:p>
    <w:p w:rsidR="00F15BA3" w:rsidRPr="00D230FD" w:rsidRDefault="00D230FD" w:rsidP="00D230FD">
      <w:pPr>
        <w:spacing w:line="240" w:lineRule="auto"/>
        <w:ind w:firstLine="0"/>
        <w:rPr>
          <w:sz w:val="28"/>
          <w:szCs w:val="28"/>
        </w:rPr>
      </w:pPr>
      <w:r w:rsidRPr="00D230FD">
        <w:rPr>
          <w:sz w:val="28"/>
          <w:szCs w:val="28"/>
        </w:rPr>
        <w:t>Заместитель начальника управления</w:t>
      </w:r>
    </w:p>
    <w:p w:rsidR="00D230FD" w:rsidRPr="00D230FD" w:rsidRDefault="00D230FD" w:rsidP="00D230FD">
      <w:pPr>
        <w:spacing w:line="240" w:lineRule="auto"/>
        <w:ind w:firstLine="0"/>
        <w:rPr>
          <w:sz w:val="28"/>
          <w:szCs w:val="28"/>
        </w:rPr>
      </w:pPr>
      <w:r w:rsidRPr="00D230FD">
        <w:rPr>
          <w:sz w:val="28"/>
          <w:szCs w:val="28"/>
        </w:rPr>
        <w:t xml:space="preserve">архитектуры и градостроительства, </w:t>
      </w:r>
    </w:p>
    <w:p w:rsidR="00D230FD" w:rsidRPr="00D230FD" w:rsidRDefault="00D230FD" w:rsidP="00D230FD">
      <w:pPr>
        <w:spacing w:line="240" w:lineRule="auto"/>
        <w:ind w:firstLine="0"/>
        <w:rPr>
          <w:sz w:val="28"/>
          <w:szCs w:val="28"/>
        </w:rPr>
      </w:pPr>
      <w:r w:rsidRPr="00D230FD">
        <w:rPr>
          <w:sz w:val="28"/>
          <w:szCs w:val="28"/>
        </w:rPr>
        <w:t>начальник отдела градостроительства                                            М.Ю. Тенгелиди</w:t>
      </w:r>
    </w:p>
    <w:p w:rsidR="00D230FD" w:rsidRPr="001A4403" w:rsidRDefault="00D230FD" w:rsidP="00D230FD">
      <w:pPr>
        <w:spacing w:line="240" w:lineRule="auto"/>
        <w:ind w:firstLine="0"/>
      </w:pPr>
    </w:p>
    <w:p w:rsidR="008C1AB8" w:rsidRPr="00246F33" w:rsidRDefault="008C1AB8" w:rsidP="008C1AB8">
      <w:pPr>
        <w:pageBreakBefore/>
        <w:ind w:firstLine="0"/>
        <w:jc w:val="center"/>
      </w:pPr>
      <w:r w:rsidRPr="00246F33">
        <w:lastRenderedPageBreak/>
        <w:t>МЕСТНЫЕ НОРМАТИВЫ ГРАДОСТРОИТЕЛЬГОНОГО ПРОЕКТИРОВАНИЯ АБИНСКОГО ГОРОДСКОГО ПОСЕЛЕНИЯ АБИНСКОГО РАЙОНА КРАСНОДАРСКОГО КРАЯ</w:t>
      </w:r>
    </w:p>
    <w:p w:rsidR="008C1AB8" w:rsidRPr="00246F33" w:rsidRDefault="008C1AB8" w:rsidP="008C1AB8">
      <w:pPr>
        <w:overflowPunct w:val="0"/>
        <w:autoSpaceDE w:val="0"/>
        <w:autoSpaceDN w:val="0"/>
        <w:adjustRightInd w:val="0"/>
        <w:ind w:firstLine="0"/>
        <w:rPr>
          <w:b/>
          <w:szCs w:val="24"/>
        </w:rPr>
      </w:pPr>
    </w:p>
    <w:p w:rsidR="008C1AB8" w:rsidRPr="00246F33" w:rsidRDefault="008C1AB8" w:rsidP="008C1AB8">
      <w:pPr>
        <w:overflowPunct w:val="0"/>
        <w:autoSpaceDE w:val="0"/>
        <w:autoSpaceDN w:val="0"/>
        <w:adjustRightInd w:val="0"/>
        <w:ind w:firstLine="0"/>
        <w:rPr>
          <w:szCs w:val="24"/>
        </w:rPr>
      </w:pPr>
      <w:r w:rsidRPr="00246F33">
        <w:rPr>
          <w:b/>
          <w:szCs w:val="24"/>
        </w:rPr>
        <w:t>Разработчик:</w:t>
      </w:r>
      <w:r w:rsidRPr="00246F33">
        <w:rPr>
          <w:szCs w:val="24"/>
        </w:rPr>
        <w:t xml:space="preserve"> </w:t>
      </w:r>
    </w:p>
    <w:p w:rsidR="008C1AB8" w:rsidRPr="00246F33" w:rsidRDefault="008C1AB8" w:rsidP="008C1AB8">
      <w:pPr>
        <w:overflowPunct w:val="0"/>
        <w:autoSpaceDE w:val="0"/>
        <w:autoSpaceDN w:val="0"/>
        <w:adjustRightInd w:val="0"/>
        <w:spacing w:line="333" w:lineRule="auto"/>
        <w:ind w:firstLine="0"/>
        <w:jc w:val="center"/>
        <w:rPr>
          <w:szCs w:val="24"/>
        </w:rPr>
      </w:pPr>
      <w:r w:rsidRPr="00246F33">
        <w:rPr>
          <w:noProof/>
          <w:szCs w:val="24"/>
          <w:lang w:eastAsia="ru-RU"/>
        </w:rPr>
        <w:drawing>
          <wp:inline distT="0" distB="0" distL="0" distR="0" wp14:anchorId="0250B084" wp14:editId="6C905F5D">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8C1AB8" w:rsidRPr="00246F33" w:rsidRDefault="008C1AB8" w:rsidP="008C1AB8">
      <w:pPr>
        <w:ind w:firstLine="0"/>
        <w:jc w:val="center"/>
        <w:rPr>
          <w:b/>
          <w:szCs w:val="24"/>
        </w:rPr>
      </w:pPr>
      <w:r w:rsidRPr="00246F33">
        <w:rPr>
          <w:b/>
          <w:szCs w:val="24"/>
        </w:rPr>
        <w:t>Общество с ограниченной ответственностью «ЭНЕРГОАУДИТ»</w:t>
      </w:r>
    </w:p>
    <w:p w:rsidR="008C1AB8" w:rsidRPr="00246F33" w:rsidRDefault="008C1AB8" w:rsidP="008C1AB8">
      <w:pPr>
        <w:pStyle w:val="S5"/>
        <w:ind w:firstLine="0"/>
        <w:jc w:val="left"/>
      </w:pPr>
      <w:r w:rsidRPr="00246F33">
        <w:t xml:space="preserve">Юридический/фактический адрес: 160011, г. Вологда, ул. Герцена, д. 56, оф. 202 </w:t>
      </w:r>
    </w:p>
    <w:p w:rsidR="008C1AB8" w:rsidRPr="00246F33" w:rsidRDefault="008C1AB8" w:rsidP="008C1AB8">
      <w:pPr>
        <w:pStyle w:val="S5"/>
        <w:ind w:firstLine="0"/>
        <w:jc w:val="left"/>
        <w:rPr>
          <w:vertAlign w:val="superscript"/>
        </w:rPr>
      </w:pPr>
      <w:r w:rsidRPr="00246F33">
        <w:t xml:space="preserve">тел/факс: 8 (8172) 75-60-06, 733-874, 730-800 </w:t>
      </w:r>
    </w:p>
    <w:p w:rsidR="008C1AB8" w:rsidRPr="00246F33" w:rsidRDefault="008C1AB8" w:rsidP="008C1AB8">
      <w:pPr>
        <w:pStyle w:val="S5"/>
        <w:ind w:firstLine="0"/>
        <w:jc w:val="left"/>
      </w:pPr>
      <w:r w:rsidRPr="00246F33">
        <w:t xml:space="preserve">адрес электронной почты: </w:t>
      </w:r>
      <w:hyperlink r:id="rId25" w:history="1">
        <w:r w:rsidRPr="00246F33">
          <w:rPr>
            <w:rStyle w:val="a9"/>
            <w:color w:val="auto"/>
          </w:rPr>
          <w:t>energoaudit35@list.ru</w:t>
        </w:r>
      </w:hyperlink>
      <w:r w:rsidRPr="00246F33">
        <w:t xml:space="preserve"> </w:t>
      </w:r>
    </w:p>
    <w:p w:rsidR="008C1AB8" w:rsidRPr="00246F33" w:rsidRDefault="008C1AB8" w:rsidP="008C1AB8">
      <w:pPr>
        <w:pStyle w:val="S5"/>
        <w:ind w:firstLine="0"/>
        <w:jc w:val="left"/>
      </w:pPr>
      <w:r w:rsidRPr="00246F33">
        <w:t xml:space="preserve">Свидетельство саморегулируемой организации № </w:t>
      </w:r>
      <w:r w:rsidRPr="00246F33">
        <w:rPr>
          <w:u w:val="single"/>
        </w:rPr>
        <w:t>СРО № 3525255903-25022013-Э0183</w:t>
      </w:r>
    </w:p>
    <w:p w:rsidR="008C1AB8" w:rsidRPr="00246F33" w:rsidRDefault="008C1AB8" w:rsidP="008C1AB8">
      <w:pPr>
        <w:autoSpaceDE w:val="0"/>
        <w:autoSpaceDN w:val="0"/>
        <w:adjustRightInd w:val="0"/>
        <w:rPr>
          <w:szCs w:val="24"/>
        </w:rPr>
      </w:pP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center"/>
          </w:tcPr>
          <w:p w:rsidR="008C1AB8" w:rsidRPr="00246F33" w:rsidRDefault="008C1AB8" w:rsidP="00237C17">
            <w:pPr>
              <w:pStyle w:val="S5"/>
              <w:ind w:firstLine="0"/>
              <w:rPr>
                <w:b/>
              </w:rPr>
            </w:pPr>
            <w:r w:rsidRPr="00246F33">
              <w:rPr>
                <w:b/>
              </w:rPr>
              <w:t xml:space="preserve">Генеральный директор </w:t>
            </w:r>
          </w:p>
        </w:tc>
        <w:tc>
          <w:tcPr>
            <w:tcW w:w="2835" w:type="dxa"/>
            <w:shd w:val="clear" w:color="auto" w:fill="auto"/>
            <w:vAlign w:val="center"/>
          </w:tcPr>
          <w:p w:rsidR="008C1AB8" w:rsidRPr="00246F33" w:rsidRDefault="008C1AB8" w:rsidP="00237C17">
            <w:pPr>
              <w:autoSpaceDE w:val="0"/>
              <w:autoSpaceDN w:val="0"/>
              <w:adjustRightInd w:val="0"/>
              <w:ind w:firstLine="0"/>
              <w:jc w:val="center"/>
              <w:rPr>
                <w:szCs w:val="24"/>
              </w:rPr>
            </w:pPr>
            <w:r w:rsidRPr="00246F33">
              <w:rPr>
                <w:b/>
                <w:bCs/>
                <w:szCs w:val="24"/>
              </w:rPr>
              <w:t>__________________</w:t>
            </w:r>
          </w:p>
        </w:tc>
        <w:tc>
          <w:tcPr>
            <w:tcW w:w="1950" w:type="dxa"/>
            <w:shd w:val="clear" w:color="auto" w:fill="auto"/>
            <w:vAlign w:val="center"/>
          </w:tcPr>
          <w:p w:rsidR="008C1AB8" w:rsidRPr="00246F33" w:rsidRDefault="008C1AB8" w:rsidP="00237C17">
            <w:pPr>
              <w:pStyle w:val="S5"/>
              <w:ind w:firstLine="0"/>
              <w:jc w:val="right"/>
              <w:rPr>
                <w:b/>
              </w:rPr>
            </w:pPr>
            <w:r w:rsidRPr="00246F33">
              <w:rPr>
                <w:b/>
              </w:rPr>
              <w:t>Антонов С.А.</w:t>
            </w:r>
          </w:p>
        </w:tc>
      </w:tr>
    </w:tbl>
    <w:p w:rsidR="008C1AB8" w:rsidRPr="00246F33" w:rsidRDefault="008C1AB8" w:rsidP="008C1AB8">
      <w:pPr>
        <w:pStyle w:val="S5"/>
        <w:spacing w:before="960"/>
        <w:ind w:firstLine="0"/>
        <w:rPr>
          <w:b/>
        </w:rPr>
      </w:pPr>
      <w:r w:rsidRPr="00246F33">
        <w:rPr>
          <w:b/>
        </w:rPr>
        <w:t xml:space="preserve">Заказчик: </w:t>
      </w:r>
    </w:p>
    <w:p w:rsidR="008C1AB8" w:rsidRPr="00246F33" w:rsidRDefault="008C1AB8" w:rsidP="008C1AB8">
      <w:pPr>
        <w:pStyle w:val="S5"/>
        <w:spacing w:before="640"/>
        <w:ind w:firstLine="0"/>
        <w:jc w:val="center"/>
        <w:rPr>
          <w:b/>
        </w:rPr>
      </w:pPr>
      <w:r w:rsidRPr="00246F33">
        <w:rPr>
          <w:b/>
          <w:sz w:val="23"/>
          <w:szCs w:val="23"/>
        </w:rPr>
        <w:t>Администрация Абинского городского поселения Абинского района</w:t>
      </w:r>
    </w:p>
    <w:p w:rsidR="008C1AB8" w:rsidRPr="00246F33" w:rsidRDefault="008C1AB8" w:rsidP="008C1AB8">
      <w:pPr>
        <w:pStyle w:val="S5"/>
        <w:ind w:firstLine="0"/>
      </w:pPr>
      <w:r w:rsidRPr="00246F33">
        <w:rPr>
          <w:snapToGrid w:val="0"/>
        </w:rPr>
        <w:t xml:space="preserve">Юридический адрес: </w:t>
      </w:r>
      <w:r w:rsidRPr="00246F33">
        <w:rPr>
          <w:lang w:eastAsia="ar-SA"/>
        </w:rPr>
        <w:t>353320, Краснодарский край, Абинский район, г. Абинск, ул. Кубанская, д. 18</w:t>
      </w: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bottom"/>
          </w:tcPr>
          <w:p w:rsidR="008C1AB8" w:rsidRPr="00246F33" w:rsidRDefault="008C1AB8" w:rsidP="00237C17">
            <w:pPr>
              <w:pStyle w:val="S5"/>
              <w:spacing w:before="840" w:line="240" w:lineRule="auto"/>
              <w:ind w:firstLine="0"/>
              <w:jc w:val="left"/>
              <w:rPr>
                <w:b/>
              </w:rPr>
            </w:pPr>
            <w:r w:rsidRPr="00246F33">
              <w:rPr>
                <w:b/>
                <w:lang w:eastAsia="ar-SA"/>
              </w:rPr>
              <w:t>Глава Абинского городского поселения</w:t>
            </w:r>
          </w:p>
        </w:tc>
        <w:tc>
          <w:tcPr>
            <w:tcW w:w="2835" w:type="dxa"/>
            <w:shd w:val="clear" w:color="auto" w:fill="auto"/>
            <w:vAlign w:val="bottom"/>
          </w:tcPr>
          <w:p w:rsidR="008C1AB8" w:rsidRPr="00246F33" w:rsidRDefault="008C1AB8" w:rsidP="00237C17">
            <w:pPr>
              <w:autoSpaceDE w:val="0"/>
              <w:autoSpaceDN w:val="0"/>
              <w:adjustRightInd w:val="0"/>
              <w:ind w:firstLine="0"/>
              <w:jc w:val="center"/>
              <w:rPr>
                <w:b/>
                <w:szCs w:val="24"/>
              </w:rPr>
            </w:pPr>
            <w:r w:rsidRPr="00246F33">
              <w:rPr>
                <w:b/>
                <w:bCs/>
                <w:szCs w:val="24"/>
              </w:rPr>
              <w:t>__________________</w:t>
            </w:r>
          </w:p>
        </w:tc>
        <w:tc>
          <w:tcPr>
            <w:tcW w:w="1950" w:type="dxa"/>
            <w:shd w:val="clear" w:color="auto" w:fill="auto"/>
            <w:vAlign w:val="bottom"/>
          </w:tcPr>
          <w:p w:rsidR="008C1AB8" w:rsidRPr="00246F33" w:rsidRDefault="008C1AB8" w:rsidP="00237C17">
            <w:pPr>
              <w:pStyle w:val="S5"/>
              <w:ind w:firstLine="0"/>
              <w:jc w:val="right"/>
              <w:rPr>
                <w:b/>
              </w:rPr>
            </w:pPr>
            <w:r w:rsidRPr="00246F33">
              <w:rPr>
                <w:b/>
                <w:lang w:eastAsia="ar-SA"/>
              </w:rPr>
              <w:t>Биушкин И.В.</w:t>
            </w:r>
          </w:p>
        </w:tc>
      </w:tr>
    </w:tbl>
    <w:p w:rsidR="008B6BA4" w:rsidRPr="00246F33" w:rsidRDefault="008B6BA4" w:rsidP="00B5024D">
      <w:pPr>
        <w:spacing w:line="360" w:lineRule="auto"/>
        <w:ind w:firstLine="0"/>
        <w:rPr>
          <w:b/>
        </w:rPr>
      </w:pPr>
    </w:p>
    <w:sectPr w:rsidR="008B6BA4" w:rsidRPr="00246F33" w:rsidSect="003E194D">
      <w:headerReference w:type="default" r:id="rId26"/>
      <w:footerReference w:type="default" r:id="rId27"/>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5BF" w:rsidRDefault="000715BF" w:rsidP="00036DAF">
      <w:pPr>
        <w:spacing w:line="240" w:lineRule="auto"/>
      </w:pPr>
      <w:r>
        <w:separator/>
      </w:r>
    </w:p>
  </w:endnote>
  <w:endnote w:type="continuationSeparator" w:id="0">
    <w:p w:rsidR="000715BF" w:rsidRDefault="000715BF"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505" w:rsidRDefault="00065505">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5BF" w:rsidRDefault="000715BF" w:rsidP="00036DAF">
      <w:pPr>
        <w:spacing w:line="240" w:lineRule="auto"/>
      </w:pPr>
      <w:r>
        <w:separator/>
      </w:r>
    </w:p>
  </w:footnote>
  <w:footnote w:type="continuationSeparator" w:id="0">
    <w:p w:rsidR="000715BF" w:rsidRDefault="000715BF"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065505" w:rsidRDefault="00065505">
        <w:pPr>
          <w:pStyle w:val="aff3"/>
          <w:jc w:val="center"/>
        </w:pPr>
        <w:r>
          <w:fldChar w:fldCharType="begin"/>
        </w:r>
        <w:r>
          <w:instrText>PAGE   \* MERGEFORMAT</w:instrText>
        </w:r>
        <w:r>
          <w:fldChar w:fldCharType="separate"/>
        </w:r>
        <w:r w:rsidR="001104A0">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05"/>
    <w:rsid w:val="00065586"/>
    <w:rsid w:val="0006621A"/>
    <w:rsid w:val="00067D60"/>
    <w:rsid w:val="00070160"/>
    <w:rsid w:val="000715BF"/>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65C"/>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0AAB"/>
    <w:rsid w:val="00101264"/>
    <w:rsid w:val="001020B6"/>
    <w:rsid w:val="0010356A"/>
    <w:rsid w:val="00103918"/>
    <w:rsid w:val="001058FD"/>
    <w:rsid w:val="00106E23"/>
    <w:rsid w:val="00106E49"/>
    <w:rsid w:val="001077E9"/>
    <w:rsid w:val="00110337"/>
    <w:rsid w:val="001104A0"/>
    <w:rsid w:val="001169C5"/>
    <w:rsid w:val="00116D8E"/>
    <w:rsid w:val="00117749"/>
    <w:rsid w:val="0012213E"/>
    <w:rsid w:val="00122D41"/>
    <w:rsid w:val="00122DCD"/>
    <w:rsid w:val="001242F3"/>
    <w:rsid w:val="00124C2A"/>
    <w:rsid w:val="0012730E"/>
    <w:rsid w:val="00131B01"/>
    <w:rsid w:val="001323EA"/>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68E1"/>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4A5"/>
    <w:rsid w:val="0022562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3290"/>
    <w:rsid w:val="002D437B"/>
    <w:rsid w:val="002D49E1"/>
    <w:rsid w:val="002D4B3A"/>
    <w:rsid w:val="002E1ADF"/>
    <w:rsid w:val="002E3884"/>
    <w:rsid w:val="002E3E49"/>
    <w:rsid w:val="002E5E09"/>
    <w:rsid w:val="002E6043"/>
    <w:rsid w:val="002E6148"/>
    <w:rsid w:val="002E7208"/>
    <w:rsid w:val="002F03AA"/>
    <w:rsid w:val="002F100C"/>
    <w:rsid w:val="002F12FD"/>
    <w:rsid w:val="002F1AAC"/>
    <w:rsid w:val="002F1C1D"/>
    <w:rsid w:val="002F41FF"/>
    <w:rsid w:val="002F46A6"/>
    <w:rsid w:val="002F6DC4"/>
    <w:rsid w:val="00300AFF"/>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13F2"/>
    <w:rsid w:val="00392E91"/>
    <w:rsid w:val="00393884"/>
    <w:rsid w:val="00393966"/>
    <w:rsid w:val="0039516E"/>
    <w:rsid w:val="00396797"/>
    <w:rsid w:val="003A0200"/>
    <w:rsid w:val="003A1E92"/>
    <w:rsid w:val="003A202D"/>
    <w:rsid w:val="003A24A0"/>
    <w:rsid w:val="003A32BD"/>
    <w:rsid w:val="003A3DEF"/>
    <w:rsid w:val="003A42F3"/>
    <w:rsid w:val="003A469C"/>
    <w:rsid w:val="003A4E06"/>
    <w:rsid w:val="003A5B66"/>
    <w:rsid w:val="003A6127"/>
    <w:rsid w:val="003B2EE1"/>
    <w:rsid w:val="003B366D"/>
    <w:rsid w:val="003B3ED8"/>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194D"/>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1EC4"/>
    <w:rsid w:val="004424EE"/>
    <w:rsid w:val="00442A93"/>
    <w:rsid w:val="00442B1A"/>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689"/>
    <w:rsid w:val="004718C6"/>
    <w:rsid w:val="00471FC6"/>
    <w:rsid w:val="00473424"/>
    <w:rsid w:val="00473602"/>
    <w:rsid w:val="00473893"/>
    <w:rsid w:val="004746A5"/>
    <w:rsid w:val="00474AF3"/>
    <w:rsid w:val="004764B1"/>
    <w:rsid w:val="0047790B"/>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0696"/>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4225"/>
    <w:rsid w:val="006859C8"/>
    <w:rsid w:val="00685D36"/>
    <w:rsid w:val="00686DD1"/>
    <w:rsid w:val="00687478"/>
    <w:rsid w:val="006874BA"/>
    <w:rsid w:val="00687A6B"/>
    <w:rsid w:val="0069203B"/>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0FA"/>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406B"/>
    <w:rsid w:val="00774DCD"/>
    <w:rsid w:val="00775393"/>
    <w:rsid w:val="00776064"/>
    <w:rsid w:val="00776760"/>
    <w:rsid w:val="00780D1B"/>
    <w:rsid w:val="00780F14"/>
    <w:rsid w:val="00781C4A"/>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09A8"/>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427"/>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68F3"/>
    <w:rsid w:val="00857107"/>
    <w:rsid w:val="00857431"/>
    <w:rsid w:val="00857576"/>
    <w:rsid w:val="00863912"/>
    <w:rsid w:val="00863A31"/>
    <w:rsid w:val="00865388"/>
    <w:rsid w:val="0086740B"/>
    <w:rsid w:val="00870696"/>
    <w:rsid w:val="008707FA"/>
    <w:rsid w:val="00870A6A"/>
    <w:rsid w:val="008719D2"/>
    <w:rsid w:val="00872616"/>
    <w:rsid w:val="00873379"/>
    <w:rsid w:val="00873BBA"/>
    <w:rsid w:val="00874296"/>
    <w:rsid w:val="008768C4"/>
    <w:rsid w:val="00876C19"/>
    <w:rsid w:val="0087701F"/>
    <w:rsid w:val="008819C6"/>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E3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1F87"/>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4C7"/>
    <w:rsid w:val="00974839"/>
    <w:rsid w:val="00974842"/>
    <w:rsid w:val="009751B4"/>
    <w:rsid w:val="00980551"/>
    <w:rsid w:val="00980995"/>
    <w:rsid w:val="00980AB6"/>
    <w:rsid w:val="00980E1E"/>
    <w:rsid w:val="00982926"/>
    <w:rsid w:val="00983AFD"/>
    <w:rsid w:val="00984407"/>
    <w:rsid w:val="009853C2"/>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2E19"/>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3D85"/>
    <w:rsid w:val="00A54DEE"/>
    <w:rsid w:val="00A5647E"/>
    <w:rsid w:val="00A57581"/>
    <w:rsid w:val="00A575A2"/>
    <w:rsid w:val="00A60387"/>
    <w:rsid w:val="00A6112F"/>
    <w:rsid w:val="00A6121D"/>
    <w:rsid w:val="00A62662"/>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8F7"/>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B7698"/>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942"/>
    <w:rsid w:val="00B41D62"/>
    <w:rsid w:val="00B435C7"/>
    <w:rsid w:val="00B44458"/>
    <w:rsid w:val="00B46F84"/>
    <w:rsid w:val="00B5024D"/>
    <w:rsid w:val="00B51085"/>
    <w:rsid w:val="00B51189"/>
    <w:rsid w:val="00B51D6A"/>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48CF"/>
    <w:rsid w:val="00B7523F"/>
    <w:rsid w:val="00B7550D"/>
    <w:rsid w:val="00B76A3D"/>
    <w:rsid w:val="00B7740A"/>
    <w:rsid w:val="00B77954"/>
    <w:rsid w:val="00B839C0"/>
    <w:rsid w:val="00B83EF7"/>
    <w:rsid w:val="00B84D2E"/>
    <w:rsid w:val="00B86424"/>
    <w:rsid w:val="00B87000"/>
    <w:rsid w:val="00B87311"/>
    <w:rsid w:val="00B878DE"/>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A7D31"/>
    <w:rsid w:val="00BA7E8C"/>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29E"/>
    <w:rsid w:val="00BE0A6D"/>
    <w:rsid w:val="00BE3BF3"/>
    <w:rsid w:val="00BE4639"/>
    <w:rsid w:val="00BE58C5"/>
    <w:rsid w:val="00BF132C"/>
    <w:rsid w:val="00BF2AED"/>
    <w:rsid w:val="00BF3607"/>
    <w:rsid w:val="00BF44E3"/>
    <w:rsid w:val="00BF599C"/>
    <w:rsid w:val="00BF69B7"/>
    <w:rsid w:val="00BF7233"/>
    <w:rsid w:val="00C00393"/>
    <w:rsid w:val="00C01095"/>
    <w:rsid w:val="00C01FDD"/>
    <w:rsid w:val="00C02D53"/>
    <w:rsid w:val="00C03868"/>
    <w:rsid w:val="00C038EB"/>
    <w:rsid w:val="00C04A44"/>
    <w:rsid w:val="00C05A05"/>
    <w:rsid w:val="00C060CE"/>
    <w:rsid w:val="00C06A8D"/>
    <w:rsid w:val="00C06E4E"/>
    <w:rsid w:val="00C10BE8"/>
    <w:rsid w:val="00C11997"/>
    <w:rsid w:val="00C1269B"/>
    <w:rsid w:val="00C131FF"/>
    <w:rsid w:val="00C1410B"/>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40AB"/>
    <w:rsid w:val="00CB61B3"/>
    <w:rsid w:val="00CB7D12"/>
    <w:rsid w:val="00CC0FEC"/>
    <w:rsid w:val="00CC3570"/>
    <w:rsid w:val="00CC52B1"/>
    <w:rsid w:val="00CC6830"/>
    <w:rsid w:val="00CD042A"/>
    <w:rsid w:val="00CD49BF"/>
    <w:rsid w:val="00CD513F"/>
    <w:rsid w:val="00CD63D1"/>
    <w:rsid w:val="00CD77B3"/>
    <w:rsid w:val="00CE03A4"/>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575DD"/>
    <w:rsid w:val="00D60103"/>
    <w:rsid w:val="00D6024D"/>
    <w:rsid w:val="00D60912"/>
    <w:rsid w:val="00D610CE"/>
    <w:rsid w:val="00D6213F"/>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DF7EE7"/>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7B7D"/>
    <w:rsid w:val="00E47D3C"/>
    <w:rsid w:val="00E5091B"/>
    <w:rsid w:val="00E53769"/>
    <w:rsid w:val="00E53800"/>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1D5D"/>
    <w:rsid w:val="00F43F28"/>
    <w:rsid w:val="00F45F98"/>
    <w:rsid w:val="00F45FF7"/>
    <w:rsid w:val="00F47CAB"/>
    <w:rsid w:val="00F5085A"/>
    <w:rsid w:val="00F50949"/>
    <w:rsid w:val="00F5132F"/>
    <w:rsid w:val="00F533BA"/>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5AC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54DF4"/>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819C6"/>
    <w:pPr>
      <w:tabs>
        <w:tab w:val="left" w:pos="851"/>
        <w:tab w:val="right" w:leader="dot" w:pos="9486"/>
      </w:tabs>
      <w:spacing w:line="240" w:lineRule="auto"/>
      <w:ind w:firstLine="0"/>
    </w:pPr>
    <w:rPr>
      <w:rFonts w:eastAsiaTheme="minorEastAsia"/>
      <w:noProof/>
      <w:sz w:val="28"/>
      <w:szCs w:val="28"/>
      <w:lang w:eastAsia="ru-RU"/>
    </w:rPr>
  </w:style>
  <w:style w:type="paragraph" w:styleId="14">
    <w:name w:val="toc 1"/>
    <w:basedOn w:val="a2"/>
    <w:next w:val="a2"/>
    <w:autoRedefine/>
    <w:uiPriority w:val="39"/>
    <w:unhideWhenUsed/>
    <w:rsid w:val="008819C6"/>
    <w:pPr>
      <w:tabs>
        <w:tab w:val="left" w:pos="567"/>
        <w:tab w:val="right" w:leader="dot" w:pos="9486"/>
      </w:tabs>
      <w:spacing w:line="240" w:lineRule="auto"/>
      <w:ind w:firstLine="0"/>
    </w:pPr>
    <w:rPr>
      <w:rFonts w:eastAsiaTheme="minorEastAsia"/>
      <w:noProof/>
      <w:sz w:val="28"/>
      <w:szCs w:val="28"/>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382174357">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D31F998F2EB323FFE06003AC419E57EDD3B303398DE33502FF05B8E7D8DBB7DC5AD49F81A8AC0EMCB1O" TargetMode="External"/><Relationship Id="rId13" Type="http://schemas.openxmlformats.org/officeDocument/2006/relationships/hyperlink" Target="consultantplus://offline/ref=AF435D8732887D1EFC44B0CEDB7F6D0BE9EE14C65E7C8AB9F7F47F138C6DEF346FF95A8E20CC1556BB6041789E151DBE2213A5C94F0963E6vBI3L" TargetMode="External"/><Relationship Id="rId18" Type="http://schemas.openxmlformats.org/officeDocument/2006/relationships/hyperlink" Target="consultantplus://offline/ref=AF435D8732887D1EFC44B0CEDB7F6D0BE9EF1FCA58758AB9F7F47F138C6DEF346FF95A8E20CC1755BE6041789E151DBE2213A5C94F0963E6vBI3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AF435D8732887D1EFC44B0CEDB7F6D0BE9EF1FCA58758AB9F7F47F138C6DEF346FF95A8E20CC105DBD6041789E151DBE2213A5C94F0963E6vBI3L" TargetMode="External"/><Relationship Id="rId7" Type="http://schemas.openxmlformats.org/officeDocument/2006/relationships/endnotes" Target="endnotes.xml"/><Relationship Id="rId12" Type="http://schemas.openxmlformats.org/officeDocument/2006/relationships/hyperlink" Target="consultantplus://offline/ref=BFF3A84331D6E52DD6A3B6BDA9B68C26337CAAE74ABE1CC16720E3E8E086D1BA4081481E14A0C80Bz0Q5O" TargetMode="External"/><Relationship Id="rId17" Type="http://schemas.openxmlformats.org/officeDocument/2006/relationships/hyperlink" Target="consultantplus://offline/ref=AF435D8732887D1EFC44B0CEDB7F6D0BE9EF1FCA58758AB9F7F47F138C6DEF346FF95A8E20CC1755BE6041789E151DBE2213A5C94F0963E6vBI3L" TargetMode="External"/><Relationship Id="rId25" Type="http://schemas.openxmlformats.org/officeDocument/2006/relationships/hyperlink" Target="mailto:energoaudit35@list.ru" TargetMode="External"/><Relationship Id="rId2" Type="http://schemas.openxmlformats.org/officeDocument/2006/relationships/numbering" Target="numbering.xml"/><Relationship Id="rId16" Type="http://schemas.openxmlformats.org/officeDocument/2006/relationships/hyperlink" Target="consultantplus://offline/ref=AF435D8732887D1EFC44B0CEDB7F6D0BEEED1CC75C7ED7B3FFAD73118B62B03168E85A8F27D21551A569152BvDIBL" TargetMode="External"/><Relationship Id="rId20" Type="http://schemas.openxmlformats.org/officeDocument/2006/relationships/hyperlink" Target="consultantplus://offline/ref=AF435D8732887D1EFC44B0CEDB7F6D0BE9EF1FCA58758AB9F7F47F138C6DEF346FF95A8E20CC115DBD6041789E151DBE2213A5C94F0963E6vBI3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26CD769DBF57070DDA288B7D90BB86888F52744A457136088B1F4579316A96CCB09786484BE541KAp9L" TargetMode="External"/><Relationship Id="rId24"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consultantplus://offline/ref=AF435D8732887D1EFC44B0CEDB7F6D0BE9EE14C65E7C8AB9F7F47F138C6DEF346FF95A8E20CC1755BF6041789E151DBE2213A5C94F0963E6vBI3L" TargetMode="External"/><Relationship Id="rId23" Type="http://schemas.openxmlformats.org/officeDocument/2006/relationships/hyperlink" Target="consultantplus://offline/ref=AF435D8732887D1EFC44B0CEDB7F6D0BE9EF1FCA58758AB9F7F47F138C6DEF346FF95A8E20CC1350B96041789E151DBE2213A5C94F0963E6vBI3L" TargetMode="External"/><Relationship Id="rId28" Type="http://schemas.openxmlformats.org/officeDocument/2006/relationships/fontTable" Target="fontTable.xml"/><Relationship Id="rId10" Type="http://schemas.openxmlformats.org/officeDocument/2006/relationships/hyperlink" Target="consultantplus://offline/ref=5026CD769DBF57070DDA288B7D90BB868886507340447136088B1F4579316A96CCB09786484AE349KAp6L" TargetMode="External"/><Relationship Id="rId19" Type="http://schemas.openxmlformats.org/officeDocument/2006/relationships/hyperlink" Target="consultantplus://offline/ref=AF435D8732887D1EFC44B0CEDB7F6D0BE9EF1FCA58758AB9F7F47F138C6DEF346FF95A8E20CC1755BE6041789E151DBE2213A5C94F0963E6vBI3L" TargetMode="External"/><Relationship Id="rId4" Type="http://schemas.openxmlformats.org/officeDocument/2006/relationships/settings" Target="settings.xml"/><Relationship Id="rId9" Type="http://schemas.openxmlformats.org/officeDocument/2006/relationships/hyperlink" Target="consultantplus://offline/ref=AFD31F998F2EB323FFE06003AC419E57EDD3B303398DE33502FF05B8E7D8DBB7DC5AD49F81A9A40AMCB3O" TargetMode="External"/><Relationship Id="rId14" Type="http://schemas.openxmlformats.org/officeDocument/2006/relationships/hyperlink" Target="consultantplus://offline/ref=AF435D8732887D1EFC44B0CEDB7F6D0BE9EE14C65E7C8AB9F7F47F138C6DEF346FF95A8E20CC155CB26041789E151DBE2213A5C94F0963E6vBI3L" TargetMode="External"/><Relationship Id="rId22" Type="http://schemas.openxmlformats.org/officeDocument/2006/relationships/hyperlink" Target="consultantplus://offline/ref=AF435D8732887D1EFC44B0CEDB7F6D0BE9EF1FCA58758AB9F7F47F138C6DEF346FF95A8E20CC105DBD6041789E151DBE2213A5C94F0963E6vBI3L"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24B82-2381-4483-B062-A919FA5B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51032</TotalTime>
  <Pages>1</Pages>
  <Words>18549</Words>
  <Characters>105731</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1227</cp:revision>
  <cp:lastPrinted>2022-07-05T11:36:00Z</cp:lastPrinted>
  <dcterms:created xsi:type="dcterms:W3CDTF">2015-04-15T07:33:00Z</dcterms:created>
  <dcterms:modified xsi:type="dcterms:W3CDTF">2022-07-06T05:41:00Z</dcterms:modified>
</cp:coreProperties>
</file>